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B5336" w14:textId="1ADFFADF" w:rsidR="00A62D1C" w:rsidRPr="00DC62A4" w:rsidRDefault="00EB45C5" w:rsidP="00DC62A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62A4">
        <w:rPr>
          <w:rFonts w:ascii="Times New Roman" w:hAnsi="Times New Roman" w:cs="Times New Roman"/>
          <w:b/>
          <w:bCs/>
          <w:sz w:val="28"/>
          <w:szCs w:val="28"/>
        </w:rPr>
        <w:t xml:space="preserve">МЕКТЕПКЕ ЧЕЙИНКИ </w:t>
      </w:r>
      <w:r w:rsidRPr="00DC62A4">
        <w:rPr>
          <w:rFonts w:ascii="Times New Roman" w:hAnsi="Times New Roman" w:cs="Times New Roman"/>
          <w:b/>
          <w:bCs/>
          <w:sz w:val="28"/>
          <w:szCs w:val="28"/>
          <w:lang w:val="kk-KZ"/>
        </w:rPr>
        <w:t>ЖАНА ЖАЛПЫ Б</w:t>
      </w:r>
      <w:r w:rsidRPr="00DC62A4">
        <w:rPr>
          <w:rFonts w:ascii="Times New Roman" w:hAnsi="Times New Roman" w:cs="Times New Roman"/>
          <w:b/>
          <w:bCs/>
          <w:sz w:val="28"/>
          <w:szCs w:val="28"/>
        </w:rPr>
        <w:t xml:space="preserve">ИЛИМ БЕРҮҮ МИНИСТРИНИН ФОНДУНАН КВАЛИФИКАЦИЯЛУУ ПЕДАГОГИКАЛЫК КАДРЛАРДЫ </w:t>
      </w:r>
      <w:r w:rsidRPr="00DC62A4">
        <w:rPr>
          <w:rFonts w:ascii="Times New Roman" w:hAnsi="Times New Roman" w:cs="Times New Roman"/>
          <w:b/>
          <w:bCs/>
          <w:sz w:val="28"/>
          <w:szCs w:val="28"/>
          <w:lang w:val="kk-KZ"/>
        </w:rPr>
        <w:t>СЫЙМАКТАНДЫРУУ</w:t>
      </w:r>
      <w:r w:rsidRPr="00DC62A4">
        <w:rPr>
          <w:rFonts w:ascii="Times New Roman" w:hAnsi="Times New Roman" w:cs="Times New Roman"/>
          <w:b/>
          <w:bCs/>
          <w:sz w:val="28"/>
          <w:szCs w:val="28"/>
        </w:rPr>
        <w:t xml:space="preserve"> МАКСАТЫНДА БАШТАЛГ</w:t>
      </w:r>
      <w:r w:rsidRPr="00DC62A4">
        <w:rPr>
          <w:rFonts w:ascii="Times New Roman" w:hAnsi="Times New Roman" w:cs="Times New Roman"/>
          <w:b/>
          <w:bCs/>
          <w:sz w:val="28"/>
          <w:szCs w:val="28"/>
          <w:lang w:val="kk-KZ"/>
        </w:rPr>
        <w:t>ЫЧ</w:t>
      </w:r>
      <w:r w:rsidRPr="00DC62A4">
        <w:rPr>
          <w:rFonts w:ascii="Times New Roman" w:hAnsi="Times New Roman" w:cs="Times New Roman"/>
          <w:b/>
          <w:bCs/>
          <w:sz w:val="28"/>
          <w:szCs w:val="28"/>
        </w:rPr>
        <w:t xml:space="preserve"> БИЛИМ</w:t>
      </w:r>
      <w:r w:rsidRPr="00DC62A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БЕРҮҮ ПРЕДМЕТИ </w:t>
      </w:r>
      <w:r w:rsidRPr="00DC62A4">
        <w:rPr>
          <w:rFonts w:ascii="Times New Roman" w:hAnsi="Times New Roman" w:cs="Times New Roman"/>
          <w:b/>
          <w:bCs/>
          <w:sz w:val="28"/>
          <w:szCs w:val="28"/>
        </w:rPr>
        <w:t>АДИСТЕРИНИН БИЛИМИН ЖАНА КӨН</w:t>
      </w:r>
      <w:r w:rsidR="009A6BA0" w:rsidRPr="00DC62A4">
        <w:rPr>
          <w:rFonts w:ascii="Times New Roman" w:hAnsi="Times New Roman" w:cs="Times New Roman"/>
          <w:b/>
          <w:bCs/>
          <w:sz w:val="28"/>
          <w:szCs w:val="28"/>
          <w:lang w:val="kk-KZ"/>
        </w:rPr>
        <w:t>ДҮМ</w:t>
      </w:r>
      <w:r w:rsidRPr="00DC62A4">
        <w:rPr>
          <w:rFonts w:ascii="Times New Roman" w:hAnsi="Times New Roman" w:cs="Times New Roman"/>
          <w:b/>
          <w:bCs/>
          <w:sz w:val="28"/>
          <w:szCs w:val="28"/>
        </w:rPr>
        <w:t>ДӨРҮ</w:t>
      </w:r>
      <w:r w:rsidRPr="00DC62A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Н </w:t>
      </w:r>
      <w:r w:rsidRPr="00DC62A4">
        <w:rPr>
          <w:rFonts w:ascii="Times New Roman" w:hAnsi="Times New Roman" w:cs="Times New Roman"/>
          <w:b/>
          <w:bCs/>
          <w:sz w:val="28"/>
          <w:szCs w:val="28"/>
        </w:rPr>
        <w:t>ДЕ</w:t>
      </w:r>
      <w:r w:rsidRPr="00DC62A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ҢГЭЭЛИН </w:t>
      </w:r>
      <w:r w:rsidRPr="00DC62A4">
        <w:rPr>
          <w:rFonts w:ascii="Times New Roman" w:hAnsi="Times New Roman" w:cs="Times New Roman"/>
          <w:b/>
          <w:bCs/>
          <w:sz w:val="28"/>
          <w:szCs w:val="28"/>
        </w:rPr>
        <w:t xml:space="preserve">БААЛОО БОЮНЧА ТЕСТ </w:t>
      </w:r>
      <w:r w:rsidRPr="00DC62A4">
        <w:rPr>
          <w:rFonts w:ascii="Times New Roman" w:hAnsi="Times New Roman" w:cs="Times New Roman"/>
          <w:b/>
          <w:bCs/>
          <w:sz w:val="28"/>
          <w:szCs w:val="28"/>
          <w:lang w:val="kk-KZ"/>
        </w:rPr>
        <w:t>СЫНОО СПЕЦИФИКАЦИЯСЫ</w:t>
      </w:r>
      <w:r w:rsidR="00DC62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2D1C" w:rsidRPr="00DC62A4">
        <w:rPr>
          <w:rFonts w:ascii="Times New Roman" w:hAnsi="Times New Roman" w:cs="Times New Roman"/>
          <w:b/>
          <w:bCs/>
          <w:sz w:val="28"/>
          <w:szCs w:val="28"/>
        </w:rPr>
        <w:t>КИРИШҮҮ</w:t>
      </w:r>
    </w:p>
    <w:p w14:paraId="23073B3E" w14:textId="4EB4CDAA" w:rsidR="00AD4999" w:rsidRPr="00AA19A7" w:rsidRDefault="005E2F50" w:rsidP="00D27EEB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9A7">
        <w:rPr>
          <w:rFonts w:ascii="Times New Roman" w:hAnsi="Times New Roman" w:cs="Times New Roman"/>
          <w:sz w:val="28"/>
          <w:szCs w:val="28"/>
        </w:rPr>
        <w:tab/>
      </w:r>
      <w:r w:rsidR="0077745A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15419F">
        <w:rPr>
          <w:rFonts w:ascii="Times New Roman" w:hAnsi="Times New Roman" w:cs="Times New Roman"/>
          <w:sz w:val="28"/>
          <w:szCs w:val="28"/>
        </w:rPr>
        <w:t>збекстан Республикасы</w:t>
      </w:r>
      <w:r w:rsidR="0077745A" w:rsidRPr="0077745A">
        <w:rPr>
          <w:rFonts w:ascii="Times New Roman" w:hAnsi="Times New Roman" w:cs="Times New Roman"/>
          <w:sz w:val="28"/>
          <w:szCs w:val="28"/>
        </w:rPr>
        <w:t xml:space="preserve"> Президентинин </w:t>
      </w:r>
      <w:r w:rsidR="00594BDE" w:rsidRPr="00AA19A7">
        <w:rPr>
          <w:rFonts w:ascii="Times New Roman" w:hAnsi="Times New Roman" w:cs="Times New Roman"/>
          <w:sz w:val="28"/>
          <w:szCs w:val="28"/>
        </w:rPr>
        <w:t>“2022 — 2026-</w:t>
      </w:r>
      <w:r w:rsidR="0077745A">
        <w:rPr>
          <w:rFonts w:ascii="Times New Roman" w:hAnsi="Times New Roman" w:cs="Times New Roman"/>
          <w:sz w:val="28"/>
          <w:szCs w:val="28"/>
          <w:lang w:val="kk-KZ"/>
        </w:rPr>
        <w:t>жылдарда</w:t>
      </w:r>
      <w:r w:rsidR="00594BDE" w:rsidRPr="00AA19A7">
        <w:rPr>
          <w:rFonts w:ascii="Times New Roman" w:hAnsi="Times New Roman" w:cs="Times New Roman"/>
          <w:sz w:val="28"/>
          <w:szCs w:val="28"/>
        </w:rPr>
        <w:t xml:space="preserve"> </w:t>
      </w:r>
      <w:r w:rsidR="0077745A">
        <w:rPr>
          <w:rFonts w:ascii="Times New Roman" w:hAnsi="Times New Roman" w:cs="Times New Roman"/>
          <w:sz w:val="28"/>
          <w:szCs w:val="28"/>
          <w:lang w:val="kk-KZ"/>
        </w:rPr>
        <w:t>элге билим берүүнү өнүктүрүү боюнча улуттук программаны бекитүү жөнүндө</w:t>
      </w:r>
      <w:r w:rsidR="0077745A">
        <w:rPr>
          <w:rFonts w:ascii="Times New Roman" w:hAnsi="Times New Roman" w:cs="Times New Roman"/>
          <w:sz w:val="28"/>
          <w:szCs w:val="28"/>
        </w:rPr>
        <w:t xml:space="preserve">” 2022-жыл </w:t>
      </w:r>
      <w:r w:rsidR="00594BDE" w:rsidRPr="00AA19A7">
        <w:rPr>
          <w:rFonts w:ascii="Times New Roman" w:hAnsi="Times New Roman" w:cs="Times New Roman"/>
          <w:sz w:val="28"/>
          <w:szCs w:val="28"/>
        </w:rPr>
        <w:t>11-</w:t>
      </w:r>
      <w:r w:rsidR="0077745A">
        <w:rPr>
          <w:rFonts w:ascii="Times New Roman" w:hAnsi="Times New Roman" w:cs="Times New Roman"/>
          <w:sz w:val="28"/>
          <w:szCs w:val="28"/>
          <w:lang w:val="kk-KZ"/>
        </w:rPr>
        <w:t>майдагы</w:t>
      </w:r>
      <w:r w:rsidR="00594BDE" w:rsidRPr="00AA19A7">
        <w:rPr>
          <w:rFonts w:ascii="Times New Roman" w:hAnsi="Times New Roman" w:cs="Times New Roman"/>
          <w:sz w:val="28"/>
          <w:szCs w:val="28"/>
        </w:rPr>
        <w:t xml:space="preserve"> PF-134-</w:t>
      </w:r>
      <w:r w:rsidR="0077745A">
        <w:rPr>
          <w:rFonts w:ascii="Times New Roman" w:hAnsi="Times New Roman" w:cs="Times New Roman"/>
          <w:sz w:val="28"/>
          <w:szCs w:val="28"/>
          <w:lang w:val="kk-KZ"/>
        </w:rPr>
        <w:t>сан</w:t>
      </w:r>
      <w:bookmarkStart w:id="0" w:name="_Hlk182588027"/>
      <w:r w:rsidR="006E29B1" w:rsidRPr="006E29B1">
        <w:rPr>
          <w:rFonts w:ascii="Times New Roman" w:hAnsi="Times New Roman" w:cs="Times New Roman"/>
          <w:sz w:val="28"/>
          <w:szCs w:val="28"/>
        </w:rPr>
        <w:t xml:space="preserve"> </w:t>
      </w:r>
      <w:r w:rsidR="0077745A" w:rsidRPr="0077745A">
        <w:rPr>
          <w:rFonts w:ascii="Times New Roman" w:hAnsi="Times New Roman" w:cs="Times New Roman"/>
          <w:sz w:val="28"/>
          <w:szCs w:val="28"/>
        </w:rPr>
        <w:t>Жарлыктын аткарылышы жөнүндө</w:t>
      </w:r>
      <w:r w:rsidR="0077745A">
        <w:rPr>
          <w:rFonts w:ascii="Times New Roman" w:hAnsi="Times New Roman" w:cs="Times New Roman"/>
          <w:sz w:val="28"/>
          <w:szCs w:val="28"/>
          <w:lang w:val="kk-KZ"/>
        </w:rPr>
        <w:t>, ошондой эле</w:t>
      </w:r>
      <w:r w:rsidR="00594BDE" w:rsidRPr="00AA19A7">
        <w:rPr>
          <w:rFonts w:ascii="Times New Roman" w:hAnsi="Times New Roman" w:cs="Times New Roman"/>
          <w:sz w:val="28"/>
          <w:szCs w:val="28"/>
        </w:rPr>
        <w:t xml:space="preserve">, </w:t>
      </w:r>
      <w:r w:rsidR="0077745A">
        <w:rPr>
          <w:rFonts w:ascii="Times New Roman" w:hAnsi="Times New Roman" w:cs="Times New Roman"/>
          <w:sz w:val="28"/>
          <w:szCs w:val="28"/>
          <w:lang w:val="kk-KZ"/>
        </w:rPr>
        <w:t>элге блим берүү системасында эмгек ишмердүүлүгүн</w:t>
      </w:r>
      <w:r w:rsidR="00594BDE" w:rsidRPr="00AA19A7">
        <w:rPr>
          <w:rFonts w:ascii="Times New Roman" w:hAnsi="Times New Roman" w:cs="Times New Roman"/>
          <w:sz w:val="28"/>
          <w:szCs w:val="28"/>
        </w:rPr>
        <w:t xml:space="preserve"> </w:t>
      </w:r>
      <w:r w:rsidR="0077745A">
        <w:rPr>
          <w:rFonts w:ascii="Times New Roman" w:hAnsi="Times New Roman" w:cs="Times New Roman"/>
          <w:sz w:val="28"/>
          <w:szCs w:val="28"/>
          <w:lang w:val="kk-KZ"/>
        </w:rPr>
        <w:t>иш жүзүнө ашыра турган жана окуучулары жогорку натыйжаларга жетишкен тажрыйбалуу педагог кадрлардын эмгегин сыймыктандыруу ошондой эле өз үстүндө дайыма иштей турган, өзүнүн жеке окутуу стилине жана эл арасында абройго ээ болгон</w:t>
      </w:r>
      <w:r w:rsidR="00567C51">
        <w:rPr>
          <w:rFonts w:ascii="Times New Roman" w:hAnsi="Times New Roman" w:cs="Times New Roman"/>
          <w:sz w:val="28"/>
          <w:szCs w:val="28"/>
          <w:lang w:val="kk-KZ"/>
        </w:rPr>
        <w:t xml:space="preserve"> мугалимдерди колдоп-кубаттоо максатында </w:t>
      </w:r>
      <w:r w:rsidR="00567C51" w:rsidRPr="00567C51">
        <w:rPr>
          <w:rFonts w:ascii="Times New Roman" w:hAnsi="Times New Roman" w:cs="Times New Roman"/>
          <w:sz w:val="28"/>
          <w:szCs w:val="28"/>
        </w:rPr>
        <w:t xml:space="preserve">Министрлер Кабинетинин </w:t>
      </w:r>
      <w:r w:rsidR="00567C51">
        <w:rPr>
          <w:rFonts w:ascii="Times New Roman" w:hAnsi="Times New Roman" w:cs="Times New Roman"/>
          <w:sz w:val="28"/>
          <w:szCs w:val="28"/>
        </w:rPr>
        <w:t>2022-жыл</w:t>
      </w:r>
      <w:r w:rsidR="00D408C7" w:rsidRPr="00AA19A7">
        <w:rPr>
          <w:rFonts w:ascii="Times New Roman" w:hAnsi="Times New Roman" w:cs="Times New Roman"/>
          <w:sz w:val="28"/>
          <w:szCs w:val="28"/>
        </w:rPr>
        <w:t xml:space="preserve"> 2-</w:t>
      </w:r>
      <w:r w:rsidR="00567C51">
        <w:rPr>
          <w:rFonts w:ascii="Times New Roman" w:hAnsi="Times New Roman" w:cs="Times New Roman"/>
          <w:sz w:val="28"/>
          <w:szCs w:val="28"/>
          <w:lang w:val="kk-KZ"/>
        </w:rPr>
        <w:t xml:space="preserve">августта </w:t>
      </w:r>
      <w:r w:rsidR="00094137" w:rsidRPr="00AA19A7">
        <w:rPr>
          <w:rFonts w:ascii="Times New Roman" w:hAnsi="Times New Roman" w:cs="Times New Roman"/>
          <w:sz w:val="28"/>
          <w:szCs w:val="28"/>
        </w:rPr>
        <w:t>425-</w:t>
      </w:r>
      <w:r w:rsidR="00567C51">
        <w:rPr>
          <w:rFonts w:ascii="Times New Roman" w:hAnsi="Times New Roman" w:cs="Times New Roman"/>
          <w:sz w:val="28"/>
          <w:szCs w:val="28"/>
          <w:lang w:val="kk-KZ"/>
        </w:rPr>
        <w:t>сандуу</w:t>
      </w:r>
      <w:r w:rsidR="00094137" w:rsidRPr="00AA19A7">
        <w:rPr>
          <w:rFonts w:ascii="Times New Roman" w:hAnsi="Times New Roman" w:cs="Times New Roman"/>
          <w:sz w:val="28"/>
          <w:szCs w:val="28"/>
        </w:rPr>
        <w:t xml:space="preserve"> </w:t>
      </w:r>
      <w:r w:rsidR="00DC62A4">
        <w:rPr>
          <w:rFonts w:ascii="Times New Roman" w:hAnsi="Times New Roman" w:cs="Times New Roman"/>
          <w:sz w:val="28"/>
          <w:szCs w:val="28"/>
        </w:rPr>
        <w:t>“</w:t>
      </w:r>
      <w:r w:rsidR="00567C51">
        <w:rPr>
          <w:rFonts w:ascii="Times New Roman" w:hAnsi="Times New Roman" w:cs="Times New Roman"/>
          <w:sz w:val="28"/>
          <w:szCs w:val="28"/>
        </w:rPr>
        <w:t>Элге билим берүү</w:t>
      </w:r>
      <w:r w:rsidR="00567C51" w:rsidRPr="00567C51">
        <w:rPr>
          <w:rFonts w:ascii="Times New Roman" w:hAnsi="Times New Roman" w:cs="Times New Roman"/>
          <w:sz w:val="28"/>
          <w:szCs w:val="28"/>
        </w:rPr>
        <w:t xml:space="preserve"> министринин фондусу </w:t>
      </w:r>
      <w:r w:rsidR="00567C51">
        <w:rPr>
          <w:rFonts w:ascii="Times New Roman" w:hAnsi="Times New Roman" w:cs="Times New Roman"/>
          <w:sz w:val="28"/>
          <w:szCs w:val="28"/>
          <w:lang w:val="kk-KZ"/>
        </w:rPr>
        <w:t>ишмердүүлүгүн уюштуруу иш-чаралары жөнүндөгү</w:t>
      </w:r>
      <w:r w:rsidR="00DC62A4">
        <w:rPr>
          <w:rFonts w:ascii="Times New Roman" w:hAnsi="Times New Roman" w:cs="Times New Roman"/>
          <w:sz w:val="28"/>
          <w:szCs w:val="28"/>
        </w:rPr>
        <w:t>”</w:t>
      </w:r>
      <w:r w:rsidR="00094137" w:rsidRPr="00AA19A7">
        <w:rPr>
          <w:rFonts w:ascii="Times New Roman" w:hAnsi="Times New Roman" w:cs="Times New Roman"/>
          <w:sz w:val="28"/>
          <w:szCs w:val="28"/>
        </w:rPr>
        <w:t xml:space="preserve"> </w:t>
      </w:r>
      <w:r w:rsidR="00567C51">
        <w:rPr>
          <w:rFonts w:ascii="Times New Roman" w:hAnsi="Times New Roman" w:cs="Times New Roman"/>
          <w:sz w:val="28"/>
          <w:szCs w:val="28"/>
          <w:lang w:val="kk-KZ"/>
        </w:rPr>
        <w:t>токтому кабыл алынган</w:t>
      </w:r>
      <w:r w:rsidR="00094137" w:rsidRPr="00AA19A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8F160B" w14:textId="12FD0C78" w:rsidR="00AD4999" w:rsidRPr="00AA19A7" w:rsidRDefault="003F17A4" w:rsidP="00D27EE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Токтомго ылайык сынактын </w:t>
      </w:r>
      <w:r w:rsidR="00AD4999" w:rsidRPr="00AA19A7">
        <w:rPr>
          <w:rFonts w:ascii="Times New Roman" w:hAnsi="Times New Roman" w:cs="Times New Roman"/>
          <w:sz w:val="28"/>
          <w:szCs w:val="28"/>
        </w:rPr>
        <w:t>1-</w:t>
      </w:r>
      <w:r>
        <w:rPr>
          <w:rFonts w:ascii="Times New Roman" w:hAnsi="Times New Roman" w:cs="Times New Roman"/>
          <w:sz w:val="28"/>
          <w:szCs w:val="28"/>
          <w:lang w:val="kk-KZ"/>
        </w:rPr>
        <w:t>баскыч</w:t>
      </w:r>
      <w:r w:rsidR="00AD4999" w:rsidRPr="00AA1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тандоо тест сыноолорун өткөрүү үчүн </w:t>
      </w:r>
      <w:r w:rsidRPr="003F17A4">
        <w:rPr>
          <w:rFonts w:ascii="Times New Roman" w:hAnsi="Times New Roman" w:cs="Times New Roman"/>
          <w:sz w:val="28"/>
          <w:szCs w:val="28"/>
        </w:rPr>
        <w:t>талапкерлердин</w:t>
      </w:r>
      <w:r w:rsidR="00AD4999" w:rsidRPr="00AA19A7">
        <w:rPr>
          <w:rFonts w:ascii="Times New Roman" w:hAnsi="Times New Roman" w:cs="Times New Roman"/>
          <w:sz w:val="28"/>
          <w:szCs w:val="28"/>
        </w:rPr>
        <w:t xml:space="preserve"> </w:t>
      </w:r>
      <w:r w:rsidR="00AD4138">
        <w:rPr>
          <w:rFonts w:ascii="Times New Roman" w:hAnsi="Times New Roman" w:cs="Times New Roman"/>
          <w:sz w:val="28"/>
          <w:szCs w:val="28"/>
          <w:lang w:val="kk-KZ"/>
        </w:rPr>
        <w:t xml:space="preserve">сабак бере турган жалпы билим берүү предметин билүү даражасын баалоо боюнча көп варианттуу </w:t>
      </w:r>
      <w:r w:rsidR="00AD4138" w:rsidRPr="00AD4138">
        <w:rPr>
          <w:rFonts w:ascii="Times New Roman" w:hAnsi="Times New Roman" w:cs="Times New Roman"/>
          <w:sz w:val="28"/>
          <w:szCs w:val="28"/>
        </w:rPr>
        <w:t>контролдук суроолордун банкы</w:t>
      </w:r>
      <w:r w:rsidR="00AD4138">
        <w:rPr>
          <w:rFonts w:ascii="Times New Roman" w:hAnsi="Times New Roman" w:cs="Times New Roman"/>
          <w:sz w:val="28"/>
          <w:szCs w:val="28"/>
          <w:lang w:val="kk-KZ"/>
        </w:rPr>
        <w:t>н калыптандыруу белгиленген.</w:t>
      </w:r>
      <w:r w:rsidR="00AD4138" w:rsidRPr="00AD4138">
        <w:rPr>
          <w:rFonts w:ascii="Times New Roman" w:hAnsi="Times New Roman" w:cs="Times New Roman"/>
          <w:sz w:val="28"/>
          <w:szCs w:val="28"/>
        </w:rPr>
        <w:t xml:space="preserve"> </w:t>
      </w:r>
      <w:r w:rsidR="00AD4138">
        <w:rPr>
          <w:rFonts w:ascii="Times New Roman" w:hAnsi="Times New Roman" w:cs="Times New Roman"/>
          <w:sz w:val="28"/>
          <w:szCs w:val="28"/>
          <w:lang w:val="kk-KZ"/>
        </w:rPr>
        <w:t>Ошого ылайык тест сыноо спецификациясы иштеп чыгарылган.</w:t>
      </w:r>
      <w:r w:rsidR="00BA3FED" w:rsidRPr="00AA19A7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14:paraId="62AB0883" w14:textId="5896A61B" w:rsidR="005E2F50" w:rsidRDefault="005461C0" w:rsidP="006E29B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461C0">
        <w:rPr>
          <w:rFonts w:ascii="Times New Roman" w:eastAsia="Times New Roman" w:hAnsi="Times New Roman" w:cs="Times New Roman"/>
          <w:sz w:val="28"/>
          <w:szCs w:val="28"/>
        </w:rPr>
        <w:t xml:space="preserve">Бул спецификациянын максаты 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5461C0">
        <w:rPr>
          <w:rFonts w:ascii="Times New Roman" w:hAnsi="Times New Roman" w:cs="Times New Roman"/>
          <w:sz w:val="28"/>
          <w:szCs w:val="28"/>
        </w:rPr>
        <w:t>збекстан Республикасынын Министрлер Кабинетинин</w:t>
      </w:r>
      <w:r w:rsidR="00F07CD0" w:rsidRPr="00AA19A7">
        <w:rPr>
          <w:rFonts w:ascii="Times New Roman" w:hAnsi="Times New Roman" w:cs="Times New Roman"/>
          <w:sz w:val="28"/>
          <w:szCs w:val="28"/>
        </w:rPr>
        <w:t xml:space="preserve"> </w:t>
      </w:r>
      <w:r w:rsidR="00A7292B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kk-KZ"/>
        </w:rPr>
        <w:t>Элге билим берүү минстри фондунун ишмердүүлгүн уюштуруу иш-чаралары жөнүндө</w:t>
      </w:r>
      <w:r w:rsidR="00A7292B">
        <w:rPr>
          <w:rFonts w:ascii="Times New Roman" w:hAnsi="Times New Roman" w:cs="Times New Roman"/>
          <w:sz w:val="28"/>
          <w:szCs w:val="28"/>
        </w:rPr>
        <w:t>”</w:t>
      </w:r>
      <w:r w:rsidR="00F07CD0" w:rsidRPr="00AA19A7">
        <w:rPr>
          <w:rFonts w:ascii="Times New Roman" w:hAnsi="Times New Roman" w:cs="Times New Roman"/>
          <w:sz w:val="28"/>
          <w:szCs w:val="28"/>
        </w:rPr>
        <w:t xml:space="preserve"> 2022-</w:t>
      </w:r>
      <w:r>
        <w:rPr>
          <w:rFonts w:ascii="Times New Roman" w:hAnsi="Times New Roman" w:cs="Times New Roman"/>
          <w:sz w:val="28"/>
          <w:szCs w:val="28"/>
          <w:lang w:val="kk-KZ"/>
        </w:rPr>
        <w:t>жыл</w:t>
      </w:r>
      <w:r w:rsidR="00F07CD0" w:rsidRPr="00AA19A7">
        <w:rPr>
          <w:rFonts w:ascii="Times New Roman" w:hAnsi="Times New Roman" w:cs="Times New Roman"/>
          <w:sz w:val="28"/>
          <w:szCs w:val="28"/>
        </w:rPr>
        <w:t xml:space="preserve"> 2-</w:t>
      </w:r>
      <w:r>
        <w:rPr>
          <w:rFonts w:ascii="Times New Roman" w:hAnsi="Times New Roman" w:cs="Times New Roman"/>
          <w:sz w:val="28"/>
          <w:szCs w:val="28"/>
          <w:lang w:val="kk-KZ"/>
        </w:rPr>
        <w:t>августтагы</w:t>
      </w:r>
      <w:r w:rsidR="00F07CD0" w:rsidRPr="00AA19A7">
        <w:rPr>
          <w:rFonts w:ascii="Times New Roman" w:hAnsi="Times New Roman" w:cs="Times New Roman"/>
          <w:sz w:val="28"/>
          <w:szCs w:val="28"/>
        </w:rPr>
        <w:t xml:space="preserve"> </w:t>
      </w:r>
      <w:r w:rsidR="006E29B1">
        <w:rPr>
          <w:rFonts w:ascii="Times New Roman" w:hAnsi="Times New Roman" w:cs="Times New Roman"/>
          <w:sz w:val="28"/>
          <w:szCs w:val="28"/>
        </w:rPr>
        <w:br/>
      </w:r>
      <w:r w:rsidR="00F07CD0" w:rsidRPr="00AA19A7">
        <w:rPr>
          <w:rFonts w:ascii="Times New Roman" w:hAnsi="Times New Roman" w:cs="Times New Roman"/>
          <w:sz w:val="28"/>
          <w:szCs w:val="28"/>
        </w:rPr>
        <w:t>425-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сандуу токтомуна ылайык педагогик кадрлардын билим жана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потенциалын</w:t>
      </w:r>
      <w:r w:rsidR="009A6BA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белгилеп бере турган сыноо жараяндарында колдоно турган тест варианттары структурасы жана ага коюла турган талаптарды белгилөөдөн турат.</w:t>
      </w:r>
    </w:p>
    <w:p w14:paraId="266F3705" w14:textId="77777777" w:rsidR="00F739EA" w:rsidRPr="006E29B1" w:rsidRDefault="00F739EA" w:rsidP="006E29B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484F88" w14:textId="443541A6" w:rsidR="00B0076E" w:rsidRPr="001A6514" w:rsidRDefault="00B92535" w:rsidP="006E29B1">
      <w:pPr>
        <w:numPr>
          <w:ilvl w:val="0"/>
          <w:numId w:val="2"/>
        </w:numPr>
        <w:spacing w:after="0" w:line="276" w:lineRule="auto"/>
        <w:ind w:left="0" w:firstLine="644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82642330"/>
      <w:r w:rsidRPr="001A651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Башталгыч билим берүү предметин билүү ошондой эле </w:t>
      </w:r>
      <w:r w:rsidR="001A6514" w:rsidRPr="001A651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окуучуларга үйрөтө алуу жөндөмүн баалоо жана сыймыктандыруу үчүн тест суроолордун түрлөрү</w:t>
      </w:r>
      <w:bookmarkEnd w:id="1"/>
    </w:p>
    <w:p w14:paraId="691FEAA6" w14:textId="6DDD18A4" w:rsidR="00B0076E" w:rsidRPr="00AA19A7" w:rsidRDefault="003F0741" w:rsidP="00D27EEB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Сыноо суроолору башталгыч билим берүү предмети боюнча педагогдордун ээлеши зарыл болгон билим, көндүм жана тажрыйбаларын баалоого багытталган тест тапшырмаларынан турат. </w:t>
      </w:r>
    </w:p>
    <w:p w14:paraId="41984496" w14:textId="030511F7" w:rsidR="00B0076E" w:rsidRPr="00AA19A7" w:rsidRDefault="00744B26" w:rsidP="006E29B1">
      <w:pPr>
        <w:numPr>
          <w:ilvl w:val="0"/>
          <w:numId w:val="2"/>
        </w:numPr>
        <w:spacing w:after="0" w:line="276" w:lineRule="auto"/>
        <w:ind w:left="99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Башталгыч билим берүү предметинен билимдерди баалоо үчүн тест суроолору менен камтылган темалардын мазмун багыттары</w:t>
      </w:r>
    </w:p>
    <w:p w14:paraId="5D78C76B" w14:textId="4E29F1BE" w:rsidR="00B0076E" w:rsidRPr="00AA19A7" w:rsidRDefault="00744B26" w:rsidP="00D27EE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Педагогдордун башталгыч билим берүү предметинен билимин баалоо жана ага ылайык сыймыктандыруу үчүн тест тапшырмалары жалпы билим берүү мектептеринин 1-4-класс материалдары ошондой эле </w:t>
      </w:r>
      <w:r w:rsidR="00B0076E" w:rsidRPr="00AA1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4B26">
        <w:rPr>
          <w:rFonts w:ascii="Times New Roman" w:eastAsia="Times New Roman" w:hAnsi="Times New Roman" w:cs="Times New Roman"/>
          <w:sz w:val="28"/>
          <w:szCs w:val="28"/>
        </w:rPr>
        <w:t xml:space="preserve">квалификациялык талаптар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боюнча тиешелүү адабияттардан турган болуп, предметтин төмөнкү мазмун багыттарын камтыйт</w:t>
      </w:r>
      <w:r w:rsidR="00B0076E" w:rsidRPr="00AA19A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FD750F4" w14:textId="25E1AFF0" w:rsidR="00FE7A37" w:rsidRPr="00AA19A7" w:rsidRDefault="00FE7A37" w:rsidP="00D27EEB">
      <w:pPr>
        <w:pStyle w:val="a3"/>
        <w:spacing w:after="0" w:line="276" w:lineRule="auto"/>
        <w:ind w:left="8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9A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75E88">
        <w:rPr>
          <w:rFonts w:ascii="Times New Roman" w:eastAsia="Times New Roman" w:hAnsi="Times New Roman" w:cs="Times New Roman"/>
          <w:sz w:val="28"/>
          <w:szCs w:val="28"/>
          <w:lang w:val="kk-KZ"/>
        </w:rPr>
        <w:t>Окуу сабаттуулугу</w:t>
      </w:r>
      <w:r w:rsidRPr="00AA19A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24989FD" w14:textId="75A5F3DD" w:rsidR="00FE7A37" w:rsidRPr="00AA19A7" w:rsidRDefault="00FE7A37" w:rsidP="00D27EEB">
      <w:pPr>
        <w:pStyle w:val="a3"/>
        <w:spacing w:after="0" w:line="276" w:lineRule="auto"/>
        <w:ind w:left="8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9A7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75E88">
        <w:rPr>
          <w:rFonts w:ascii="Times New Roman" w:eastAsia="Times New Roman" w:hAnsi="Times New Roman" w:cs="Times New Roman"/>
          <w:sz w:val="28"/>
          <w:szCs w:val="28"/>
          <w:lang w:val="kk-KZ"/>
        </w:rPr>
        <w:t>Эне тили</w:t>
      </w:r>
      <w:r w:rsidRPr="00AA19A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A3F9796" w14:textId="01E516BC" w:rsidR="00FE7A37" w:rsidRPr="00AA19A7" w:rsidRDefault="00FE7A37" w:rsidP="00D27EEB">
      <w:pPr>
        <w:pStyle w:val="a3"/>
        <w:spacing w:after="0" w:line="276" w:lineRule="auto"/>
        <w:ind w:left="8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9A7">
        <w:rPr>
          <w:rFonts w:ascii="Times New Roman" w:eastAsia="Times New Roman" w:hAnsi="Times New Roman" w:cs="Times New Roman"/>
          <w:sz w:val="28"/>
          <w:szCs w:val="28"/>
        </w:rPr>
        <w:t>3.Ma</w:t>
      </w:r>
      <w:r w:rsidR="00075E88">
        <w:rPr>
          <w:rFonts w:ascii="Times New Roman" w:eastAsia="Times New Roman" w:hAnsi="Times New Roman" w:cs="Times New Roman"/>
          <w:sz w:val="28"/>
          <w:szCs w:val="28"/>
          <w:lang w:val="kk-KZ"/>
        </w:rPr>
        <w:t>тематика</w:t>
      </w:r>
      <w:r w:rsidRPr="00AA19A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34A725D1" w14:textId="0FD2A248" w:rsidR="00FE7A37" w:rsidRPr="00AA19A7" w:rsidRDefault="00FE7A37" w:rsidP="00D27EEB">
      <w:pPr>
        <w:pStyle w:val="a3"/>
        <w:spacing w:after="0" w:line="276" w:lineRule="auto"/>
        <w:ind w:left="8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9A7">
        <w:rPr>
          <w:rFonts w:ascii="Times New Roman" w:eastAsia="Times New Roman" w:hAnsi="Times New Roman" w:cs="Times New Roman"/>
          <w:sz w:val="28"/>
          <w:szCs w:val="28"/>
        </w:rPr>
        <w:t>4.Ta</w:t>
      </w:r>
      <w:r w:rsidR="00075E88">
        <w:rPr>
          <w:rFonts w:ascii="Times New Roman" w:eastAsia="Times New Roman" w:hAnsi="Times New Roman" w:cs="Times New Roman"/>
          <w:sz w:val="28"/>
          <w:szCs w:val="28"/>
          <w:lang w:val="kk-KZ"/>
        </w:rPr>
        <w:t>бигый предметтер</w:t>
      </w:r>
      <w:r w:rsidRPr="00AA19A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20302483" w14:textId="37C4D542" w:rsidR="002E1839" w:rsidRDefault="00FE7A37" w:rsidP="00D27EEB">
      <w:pPr>
        <w:pStyle w:val="a3"/>
        <w:spacing w:after="0" w:line="276" w:lineRule="auto"/>
        <w:ind w:left="8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9A7">
        <w:rPr>
          <w:rFonts w:ascii="Times New Roman" w:eastAsia="Times New Roman" w:hAnsi="Times New Roman" w:cs="Times New Roman"/>
          <w:sz w:val="28"/>
          <w:szCs w:val="28"/>
        </w:rPr>
        <w:t>5.T</w:t>
      </w:r>
      <w:r w:rsidR="00075E88">
        <w:rPr>
          <w:rFonts w:ascii="Times New Roman" w:eastAsia="Times New Roman" w:hAnsi="Times New Roman" w:cs="Times New Roman"/>
          <w:sz w:val="28"/>
          <w:szCs w:val="28"/>
          <w:lang w:val="kk-KZ"/>
        </w:rPr>
        <w:t>арбия</w:t>
      </w:r>
      <w:r w:rsidR="00B5281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3620D7" w14:textId="77777777" w:rsidR="00F739EA" w:rsidRDefault="00F739EA" w:rsidP="00D27EEB">
      <w:pPr>
        <w:pStyle w:val="a3"/>
        <w:spacing w:after="0" w:line="276" w:lineRule="auto"/>
        <w:ind w:left="86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C69798" w14:textId="3E86AD5F" w:rsidR="00F27F91" w:rsidRPr="00AA19A7" w:rsidRDefault="009A6BA0" w:rsidP="006E29B1">
      <w:pPr>
        <w:pStyle w:val="a3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Башталгыч билим берүү предметинен тест сыноо негизинде педагогдордун билимин баалоого коюла турган талаптар</w:t>
      </w:r>
    </w:p>
    <w:p w14:paraId="58876771" w14:textId="702894A1" w:rsidR="002E1839" w:rsidRPr="00AA19A7" w:rsidRDefault="009A6BA0" w:rsidP="00D27EEB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сыноосу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негизинде башталгыч билим берүү предметинен педагогдор билимин төмөнкү талаптардын негизинде бааланат</w:t>
      </w:r>
      <w:r w:rsidR="00F27F91" w:rsidRPr="00AA19A7">
        <w:rPr>
          <w:rFonts w:ascii="Times New Roman" w:hAnsi="Times New Roman" w:cs="Times New Roman"/>
          <w:sz w:val="28"/>
          <w:szCs w:val="28"/>
        </w:rPr>
        <w:t>:</w:t>
      </w:r>
      <w:r w:rsidR="001B21CC" w:rsidRPr="00AA19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01ACEE" w14:textId="6044455C" w:rsidR="00E51C2F" w:rsidRPr="00AA19A7" w:rsidRDefault="00E51C2F" w:rsidP="00D27EE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9A6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Эне тили</w:t>
      </w:r>
      <w:r w:rsidRPr="00AA1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1DF82D69" w14:textId="7685BD02" w:rsidR="00E51C2F" w:rsidRPr="00AA19A7" w:rsidRDefault="005B7A3A" w:rsidP="006E29B1">
      <w:pPr>
        <w:pStyle w:val="a3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кептин тыбыштары жана тамгалары, сөздүн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курамы</w:t>
      </w:r>
      <w:r w:rsidRPr="005B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тыбыштык кубулуштары, үндүү жана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ү</w:t>
      </w:r>
      <w:r w:rsidRPr="005B7A3A">
        <w:rPr>
          <w:rFonts w:ascii="Times New Roman" w:eastAsia="Times New Roman" w:hAnsi="Times New Roman" w:cs="Times New Roman"/>
          <w:sz w:val="28"/>
          <w:szCs w:val="28"/>
          <w:lang w:eastAsia="ru-RU"/>
        </w:rPr>
        <w:t>нс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ү</w:t>
      </w:r>
      <w:r w:rsidRPr="005B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тыбыштар</w:t>
      </w:r>
      <w:r w:rsidRPr="005B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D034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мүчөлөрдүн жазылышы</w:t>
      </w:r>
      <w:r w:rsidRPr="005B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D034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кош</w:t>
      </w:r>
      <w:r w:rsidRPr="005B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жана кош</w:t>
      </w:r>
      <w:r w:rsidR="003D034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мок</w:t>
      </w:r>
      <w:r w:rsidRPr="005B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сөздөрдүн жазылышы темаларынын алкагында тесттик 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шырмаларын иштей билүү</w:t>
      </w:r>
      <w:r w:rsidR="00D468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сү</w:t>
      </w:r>
      <w:r w:rsidR="00AE3E94" w:rsidRPr="00AA19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89E40B" w14:textId="26BB89FC" w:rsidR="00E51C2F" w:rsidRPr="0049631B" w:rsidRDefault="0049631B" w:rsidP="006E29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</w:t>
      </w:r>
      <w:r w:rsidRPr="0049631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E3E94" w:rsidRPr="0049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88E" w:rsidRPr="004963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сөздөрдүн лексикалык мааниси</w:t>
      </w:r>
      <w:r w:rsidR="00AE3E94" w:rsidRPr="0049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4688E" w:rsidRPr="004963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бир маанилүү жана көп маанилүү сөздөр</w:t>
      </w:r>
      <w:r w:rsidR="00AE3E94" w:rsidRPr="0049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4688E" w:rsidRPr="004963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омонимдер жана поронимдер</w:t>
      </w:r>
      <w:r w:rsidR="00AE3E94" w:rsidRPr="0049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4688E" w:rsidRPr="004963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синнимдер жана антонимдер сыяктуу темалардын алкагында тест тапшырмаларын иштей алуусу</w:t>
      </w:r>
      <w:r w:rsidR="00AE3E94" w:rsidRPr="004963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8137F8A" w14:textId="67B7ADC3" w:rsidR="00E51C2F" w:rsidRPr="0049631B" w:rsidRDefault="0049631B" w:rsidP="006E29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31B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AE3E94" w:rsidRPr="0049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A3A" w:rsidRPr="0049631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</w:t>
      </w:r>
      <w:r w:rsidR="005B7A3A" w:rsidRPr="004963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 </w:t>
      </w:r>
      <w:r w:rsidR="005B7A3A" w:rsidRPr="0049631B">
        <w:rPr>
          <w:rFonts w:ascii="Times New Roman" w:eastAsia="Times New Roman" w:hAnsi="Times New Roman" w:cs="Times New Roman"/>
          <w:sz w:val="28"/>
          <w:szCs w:val="28"/>
          <w:lang w:eastAsia="ru-RU"/>
        </w:rPr>
        <w:t>түшүнүү жөндөмүнүн болушу</w:t>
      </w:r>
      <w:r w:rsidR="00E51C2F" w:rsidRPr="004963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729FB4C" w14:textId="4D5B66C5" w:rsidR="00E51C2F" w:rsidRPr="0049631B" w:rsidRDefault="0049631B" w:rsidP="006E29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г)</w:t>
      </w:r>
      <w:r w:rsidR="006E29B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4688E" w:rsidRPr="004963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маани берүүчү жана кызматчы сөз түркүмдөрү, өзгөчө сөз түркүмдөрү темалардын алкагында тест тапшырмаларын иштей алуусу</w:t>
      </w:r>
      <w:r w:rsidR="00D4688E" w:rsidRPr="004963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96530D0" w14:textId="23264C69" w:rsidR="003F45BA" w:rsidRPr="0049631B" w:rsidRDefault="0049631B" w:rsidP="006E29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31B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AE3E94" w:rsidRPr="0049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5BA" w:rsidRPr="0049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сөз айкашы жана жөнөкөй сүйлөм, сүйлөмдүн негизги мүчөлөрү, сүйлөмдүн кошумча мүчөлөрү </w:t>
      </w:r>
      <w:r w:rsidR="003F45BA" w:rsidRPr="004963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темаларынын алкагында тест тапшырмаларын иштей алуусу</w:t>
      </w:r>
      <w:r w:rsidR="003F45BA" w:rsidRPr="004963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5FA1259" w14:textId="179A3EB4" w:rsidR="00E51C2F" w:rsidRPr="0049631B" w:rsidRDefault="0049631B" w:rsidP="006E29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31B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="00AE3E94" w:rsidRPr="0049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5BA" w:rsidRPr="004963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кептин стилдери</w:t>
      </w:r>
      <w:r w:rsidR="00AE3E94" w:rsidRPr="0049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F45BA" w:rsidRPr="004963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кептин бөлүктөрүнөн кээ бир формаларынан пайдалануу, стилдик каталарды аны</w:t>
      </w:r>
      <w:r w:rsidR="0015419F" w:rsidRPr="004963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кт</w:t>
      </w:r>
      <w:r w:rsidR="003F45BA" w:rsidRPr="004963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ай</w:t>
      </w:r>
      <w:r w:rsidR="0015419F" w:rsidRPr="004963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алуу боюнча тест тапшырмаларын</w:t>
      </w:r>
      <w:r w:rsidR="003F45BA" w:rsidRPr="004963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иштей алуу.</w:t>
      </w:r>
    </w:p>
    <w:p w14:paraId="25977358" w14:textId="4500274A" w:rsidR="006F226C" w:rsidRPr="00AA19A7" w:rsidRDefault="006F226C" w:rsidP="006E29B1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O</w:t>
      </w:r>
      <w:r w:rsidR="009E35B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куу сабаттуулугу </w:t>
      </w:r>
    </w:p>
    <w:p w14:paraId="72B44E32" w14:textId="3C6F0C15" w:rsidR="006F226C" w:rsidRPr="00AA19A7" w:rsidRDefault="00AE3E94" w:rsidP="006E29B1">
      <w:pPr>
        <w:pStyle w:val="a3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5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элдик оозеки чыгармачылыкка </w:t>
      </w:r>
      <w:r w:rsidR="00524C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тиешелүү</w:t>
      </w:r>
      <w:r w:rsidR="003F45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темалар менен байланыштуу </w:t>
      </w:r>
      <w:r w:rsidR="00524C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талдоону аткара алуу</w:t>
      </w:r>
      <w:r w:rsidRPr="00AA19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4466230" w14:textId="4DD4A4A2" w:rsidR="006F226C" w:rsidRPr="0049631B" w:rsidRDefault="0049631B" w:rsidP="006E29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б)</w:t>
      </w:r>
      <w:r w:rsidR="006E29B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524C39" w:rsidRPr="004963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эгемендүүлүк мезгили кыргыз </w:t>
      </w:r>
      <w:r w:rsidR="0015419F" w:rsidRPr="004963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поэзиясы</w:t>
      </w:r>
      <w:r w:rsidR="00524C39" w:rsidRPr="004963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прозасы</w:t>
      </w:r>
      <w:r w:rsidR="0015419F" w:rsidRPr="004963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524C39" w:rsidRPr="004963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көркөм характер жана адабий тип, ырдын түзүлүшү</w:t>
      </w:r>
      <w:r w:rsidR="00AE3E94" w:rsidRPr="0049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24C39" w:rsidRPr="004963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метафора,</w:t>
      </w:r>
      <w:r w:rsidR="009F6C76" w:rsidRPr="0049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C39" w:rsidRPr="004963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метонимия, </w:t>
      </w:r>
      <w:r w:rsidR="0015419F" w:rsidRPr="004963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адабий сын, </w:t>
      </w:r>
      <w:r w:rsidR="00524C39" w:rsidRPr="004963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уйкаштык, радиф сыяктуу көркөм искусство темалары алкагында тест тапшырмаларын аткара алуусу</w:t>
      </w:r>
      <w:r w:rsidR="00AE3E94" w:rsidRPr="004963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3B6941" w14:textId="303EC831" w:rsidR="009F6C76" w:rsidRPr="0049631B" w:rsidRDefault="0049631B" w:rsidP="006E29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3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</w:t>
      </w:r>
      <w:r w:rsidR="00AE3E94" w:rsidRPr="0049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C39" w:rsidRPr="004963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адабият теориясында</w:t>
      </w:r>
      <w:r w:rsidR="00AE3E94" w:rsidRPr="0049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24C39" w:rsidRPr="004963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адабияттаануунун курамдык бөлүктөрүнө байланыштуу тест тапшырмаларын аткара алуусу</w:t>
      </w:r>
      <w:r w:rsidR="00524C39" w:rsidRPr="004963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24C39" w:rsidRPr="004963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3A6BA79F" w14:textId="6EDFE24F" w:rsidR="006F226C" w:rsidRPr="0049631B" w:rsidRDefault="0049631B" w:rsidP="006E29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31B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6E29B1" w:rsidRPr="006E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646" w:rsidRPr="0049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классикалык адабият өкүлдөрүнүн чыгармаларынын үлгүсү болгон </w:t>
      </w:r>
      <w:r w:rsidR="00051646" w:rsidRPr="004963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r w:rsidR="0015419F" w:rsidRPr="0049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азал, </w:t>
      </w:r>
      <w:r w:rsidR="00051646" w:rsidRPr="0049631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туюк жана рубаиларди ажырата билүү</w:t>
      </w:r>
      <w:r w:rsidR="00AE3E94" w:rsidRPr="004963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24C39" w:rsidRPr="004963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0A9C888F" w14:textId="18371AE3" w:rsidR="00AE3E94" w:rsidRPr="0049631B" w:rsidRDefault="0049631B" w:rsidP="006E29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31B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6E29B1" w:rsidRPr="006E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9E6" w:rsidRPr="0049631B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 адабиятынын к</w:t>
      </w:r>
      <w:r w:rsidR="00A559E6" w:rsidRPr="004963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өрүнүктүү акын-жазуучулары болуп саналган Аалы Токомбаев, Чыңгыз Айтматов,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Байдылда Сарногоев, Токтогул Сатылганов, Барпы Алыкулов, </w:t>
      </w:r>
      <w:r w:rsidR="00A559E6" w:rsidRPr="004963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Төлөгөн Касымбеков, Жусуп Турусбеков, Мукай Элебаев, Алымкул Үсөнбаев, Сүйүнбай Эралиев,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Жалил Садыков жана башкалардын чыгармачылыгына байланыштуу темалардын алкагында тест тапшырмаларын аткара алуу. </w:t>
      </w:r>
    </w:p>
    <w:p w14:paraId="5F96A1CA" w14:textId="0E1B5344" w:rsidR="006F226C" w:rsidRPr="00AA19A7" w:rsidRDefault="006F226C" w:rsidP="006E29B1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Ma</w:t>
      </w:r>
      <w:r w:rsidR="009E35B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тематика</w:t>
      </w:r>
    </w:p>
    <w:p w14:paraId="53E6581C" w14:textId="49D71362" w:rsidR="00400684" w:rsidRPr="00400684" w:rsidRDefault="00400684" w:rsidP="006E29B1">
      <w:pPr>
        <w:widowControl w:val="0"/>
        <w:tabs>
          <w:tab w:val="left" w:pos="85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а.</w:t>
      </w:r>
      <w:r w:rsidR="006E29B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Н</w:t>
      </w:r>
      <w:r w:rsidRPr="00400684">
        <w:rPr>
          <w:rFonts w:ascii="Times New Roman" w:eastAsia="Times New Roman" w:hAnsi="Times New Roman" w:cs="Times New Roman"/>
          <w:color w:val="000000"/>
          <w:sz w:val="28"/>
          <w:szCs w:val="28"/>
        </w:rPr>
        <w:t>атурал, бөлчөк, бүтүн сандар боюнча амалдарды эсептөө</w:t>
      </w:r>
      <w:r w:rsidRPr="0040068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нү аткаруу</w:t>
      </w:r>
      <w:r w:rsidRPr="0040068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6F733FF" w14:textId="6C81E4D3" w:rsidR="00400684" w:rsidRPr="00400684" w:rsidRDefault="00400684" w:rsidP="006E29B1">
      <w:pPr>
        <w:widowControl w:val="0"/>
        <w:tabs>
          <w:tab w:val="left" w:pos="851"/>
          <w:tab w:val="left" w:pos="113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б.</w:t>
      </w:r>
      <w:r w:rsidR="006E29B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6E29B1" w:rsidRPr="006E29B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00684">
        <w:rPr>
          <w:rFonts w:ascii="Times New Roman" w:eastAsia="Times New Roman" w:hAnsi="Times New Roman" w:cs="Times New Roman"/>
          <w:color w:val="000000"/>
          <w:sz w:val="28"/>
          <w:szCs w:val="28"/>
        </w:rPr>
        <w:t>лгебралык туюнтмалар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жана </w:t>
      </w:r>
      <w:r w:rsidR="00A3796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форма</w:t>
      </w:r>
      <w:r w:rsidRPr="004006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алмаштырууларды, теңдемелерди </w:t>
      </w:r>
      <w:r w:rsidR="00A3796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аткаруу</w:t>
      </w:r>
      <w:r w:rsidRPr="0040068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25A8E76" w14:textId="495A25AB" w:rsidR="00AE3E94" w:rsidRPr="00AA19A7" w:rsidRDefault="00A3796F" w:rsidP="006E29B1">
      <w:pPr>
        <w:pStyle w:val="a3"/>
        <w:widowControl w:val="0"/>
        <w:tabs>
          <w:tab w:val="left" w:pos="851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в.</w:t>
      </w:r>
      <w:r w:rsidRPr="00A3796F">
        <w:t xml:space="preserve"> </w:t>
      </w:r>
      <w:r w:rsidR="006E29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A3796F">
        <w:rPr>
          <w:rFonts w:ascii="Times New Roman" w:eastAsia="Times New Roman" w:hAnsi="Times New Roman" w:cs="Times New Roman"/>
          <w:color w:val="000000"/>
          <w:sz w:val="28"/>
          <w:szCs w:val="28"/>
        </w:rPr>
        <w:t>еометриялык фигуралар, геометриялык байкоо жана маселе чыгаруу</w:t>
      </w:r>
      <w:r w:rsidR="006E29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A37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29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A3796F">
        <w:rPr>
          <w:rFonts w:ascii="Times New Roman" w:eastAsia="Times New Roman" w:hAnsi="Times New Roman" w:cs="Times New Roman"/>
          <w:color w:val="000000"/>
          <w:sz w:val="28"/>
          <w:szCs w:val="28"/>
        </w:rPr>
        <w:t>атематикалык моделдерди куруу жана изилдөө;</w:t>
      </w:r>
    </w:p>
    <w:p w14:paraId="27D1A761" w14:textId="4C08B6D9" w:rsidR="00A3796F" w:rsidRPr="00A3796F" w:rsidRDefault="00A3796F" w:rsidP="006E29B1">
      <w:pPr>
        <w:widowControl w:val="0"/>
        <w:tabs>
          <w:tab w:val="left" w:pos="85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6E29B1" w:rsidRPr="006E29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A37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татистика жана ыктымалдуулук,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топтомдор жана </w:t>
      </w:r>
      <w:r w:rsidRPr="00A3796F">
        <w:rPr>
          <w:rFonts w:ascii="Times New Roman" w:eastAsia="Times New Roman" w:hAnsi="Times New Roman" w:cs="Times New Roman"/>
          <w:color w:val="000000"/>
          <w:sz w:val="28"/>
          <w:szCs w:val="28"/>
        </w:rPr>
        <w:t>логика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лык </w:t>
      </w:r>
      <w:r w:rsidRPr="00A3796F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элементтери, маалыматтарды статистикалык талдоо, комбинаториканын негиздери менен байланышкан маселелерди чечүү;</w:t>
      </w:r>
    </w:p>
    <w:p w14:paraId="28AE740E" w14:textId="3E05F9CC" w:rsidR="00A3796F" w:rsidRDefault="00A3796F" w:rsidP="006E29B1">
      <w:pPr>
        <w:pStyle w:val="a3"/>
        <w:widowControl w:val="0"/>
        <w:tabs>
          <w:tab w:val="left" w:pos="851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 w:rsidR="006E29B1" w:rsidRPr="006E29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796F">
        <w:rPr>
          <w:rFonts w:ascii="Times New Roman" w:eastAsia="Times New Roman" w:hAnsi="Times New Roman" w:cs="Times New Roman"/>
          <w:color w:val="000000"/>
          <w:sz w:val="28"/>
          <w:szCs w:val="28"/>
        </w:rPr>
        <w:t>Өлчөмдөр жана алардын колдонмолору менен байланышкан тапшырмаларды аткар</w:t>
      </w:r>
      <w:r w:rsidR="0015419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уу</w:t>
      </w:r>
      <w:r w:rsidRPr="00A379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6A6916B" w14:textId="47A70431" w:rsidR="00AB18A5" w:rsidRPr="00AA19A7" w:rsidRDefault="00AB18A5" w:rsidP="006E29B1">
      <w:pPr>
        <w:pStyle w:val="a3"/>
        <w:widowControl w:val="0"/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A1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Ta</w:t>
      </w:r>
      <w:r w:rsidR="009E35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бигый предметтер</w:t>
      </w:r>
    </w:p>
    <w:p w14:paraId="4458DBC1" w14:textId="70E2309F" w:rsidR="00B34A76" w:rsidRPr="00AA19A7" w:rsidRDefault="00B34A76" w:rsidP="006E29B1">
      <w:pPr>
        <w:pStyle w:val="a3"/>
        <w:widowControl w:val="0"/>
        <w:autoSpaceDE w:val="0"/>
        <w:autoSpaceDN w:val="0"/>
        <w:spacing w:after="0" w:line="276" w:lineRule="auto"/>
        <w:ind w:left="0" w:right="49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B34A7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а) </w:t>
      </w:r>
      <w:r w:rsidR="006E29B1" w:rsidRPr="006E29B1">
        <w:rPr>
          <w:rFonts w:ascii="Times New Roman" w:eastAsia="Arial Unicode MS" w:hAnsi="Times New Roman" w:cs="Times New Roman"/>
          <w:color w:val="000000"/>
          <w:sz w:val="28"/>
          <w:szCs w:val="28"/>
        </w:rPr>
        <w:t>к</w:t>
      </w:r>
      <w:r w:rsidRPr="00B34A76">
        <w:rPr>
          <w:rFonts w:ascii="Times New Roman" w:eastAsia="Arial Unicode MS" w:hAnsi="Times New Roman" w:cs="Times New Roman"/>
          <w:color w:val="000000"/>
          <w:sz w:val="28"/>
          <w:szCs w:val="28"/>
        </w:rPr>
        <w:t>үн системасы жана анын түзүлүшү, планеталар, Жер жана Айдын өзгөчөлүктөрү; Жердин формасы, өлчөмдөрү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kk-KZ"/>
        </w:rPr>
        <w:t>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кыймылы,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kk-KZ"/>
        </w:rPr>
        <w:t>Ж</w:t>
      </w:r>
      <w:r w:rsidRPr="00B34A76">
        <w:rPr>
          <w:rFonts w:ascii="Times New Roman" w:eastAsia="Arial Unicode MS" w:hAnsi="Times New Roman" w:cs="Times New Roman"/>
          <w:color w:val="000000"/>
          <w:sz w:val="28"/>
          <w:szCs w:val="28"/>
        </w:rPr>
        <w:t>ердин ички түзүлүшү, литосфера, гидросфера, атмосфера катмарлары жана аларда болуп жаткан процесстер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kk-KZ"/>
        </w:rPr>
        <w:t>ди</w:t>
      </w:r>
      <w:r w:rsidRPr="00B34A76">
        <w:rPr>
          <w:rFonts w:ascii="Times New Roman" w:eastAsia="Arial Unicode MS" w:hAnsi="Times New Roman" w:cs="Times New Roman"/>
          <w:color w:val="000000"/>
          <w:sz w:val="28"/>
          <w:szCs w:val="28"/>
        </w:rPr>
        <w:t>; Материктер жана Дүйнөлүк океандар, Жер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kk-KZ"/>
        </w:rPr>
        <w:t xml:space="preserve"> жүзү</w:t>
      </w:r>
      <w:r w:rsidRPr="00B34A7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табиятынын (геосистема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kk-KZ"/>
        </w:rPr>
        <w:t>ар</w:t>
      </w:r>
      <w:r w:rsidRPr="00B34A7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) көп түрдүүлүгүнө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таасирин түшүнүү</w:t>
      </w:r>
      <w:r w:rsidRPr="00B34A7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жана анын бөлүктөрүнүн түзүлүшү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kk-KZ"/>
        </w:rPr>
        <w:t>, алардан</w:t>
      </w:r>
      <w:r w:rsidRPr="00B34A7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сарамжалдуу пайдалануунун маанисин, планета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kk-KZ"/>
        </w:rPr>
        <w:t xml:space="preserve">быздын табиятындагы </w:t>
      </w:r>
      <w:r w:rsidRPr="00B34A76">
        <w:rPr>
          <w:rFonts w:ascii="Times New Roman" w:eastAsia="Arial Unicode MS" w:hAnsi="Times New Roman" w:cs="Times New Roman"/>
          <w:color w:val="000000"/>
          <w:sz w:val="28"/>
          <w:szCs w:val="28"/>
        </w:rPr>
        <w:t>жаратылышындагы ордун баяндоо;</w:t>
      </w:r>
    </w:p>
    <w:p w14:paraId="725152CE" w14:textId="5A2937BA" w:rsidR="00B34A76" w:rsidRPr="00AA19A7" w:rsidRDefault="00B34A76" w:rsidP="006E29B1">
      <w:pPr>
        <w:pStyle w:val="a3"/>
        <w:widowControl w:val="0"/>
        <w:autoSpaceDE w:val="0"/>
        <w:autoSpaceDN w:val="0"/>
        <w:spacing w:after="0" w:line="276" w:lineRule="auto"/>
        <w:ind w:left="0" w:right="4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kk-KZ"/>
        </w:rPr>
        <w:t>б</w:t>
      </w:r>
      <w:r w:rsidRPr="00B34A7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) </w:t>
      </w:r>
      <w:r w:rsidR="006E29B1" w:rsidRPr="006E29B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218F3" w:rsidRPr="005218F3">
        <w:rPr>
          <w:rFonts w:ascii="Times New Roman" w:eastAsia="Times New Roman" w:hAnsi="Times New Roman" w:cs="Times New Roman"/>
          <w:sz w:val="28"/>
          <w:szCs w:val="28"/>
        </w:rPr>
        <w:t>рто</w:t>
      </w:r>
      <w:r w:rsidR="005218F3">
        <w:rPr>
          <w:rFonts w:ascii="Times New Roman" w:eastAsia="Times New Roman" w:hAnsi="Times New Roman" w:cs="Times New Roman"/>
          <w:sz w:val="28"/>
          <w:szCs w:val="28"/>
        </w:rPr>
        <w:t xml:space="preserve"> Азия</w:t>
      </w:r>
      <w:r w:rsidRPr="00B34A76">
        <w:rPr>
          <w:rFonts w:ascii="Times New Roman" w:eastAsia="Times New Roman" w:hAnsi="Times New Roman" w:cs="Times New Roman"/>
          <w:sz w:val="28"/>
          <w:szCs w:val="28"/>
        </w:rPr>
        <w:t xml:space="preserve"> жана Өзбекстандын географиялык </w:t>
      </w:r>
      <w:r w:rsidR="005218F3" w:rsidRPr="005218F3">
        <w:rPr>
          <w:rFonts w:ascii="Times New Roman" w:eastAsia="Times New Roman" w:hAnsi="Times New Roman" w:cs="Times New Roman"/>
          <w:sz w:val="28"/>
          <w:szCs w:val="28"/>
        </w:rPr>
        <w:t>орду</w:t>
      </w:r>
      <w:r w:rsidRPr="00B34A76">
        <w:rPr>
          <w:rFonts w:ascii="Times New Roman" w:eastAsia="Times New Roman" w:hAnsi="Times New Roman" w:cs="Times New Roman"/>
          <w:sz w:val="28"/>
          <w:szCs w:val="28"/>
        </w:rPr>
        <w:t>, аянты жана чек араларына байланыштуу тапшырмаларды аткара билүү, Өзбекстан Республикасынын административдик-аймактык түзүлүшүн, жаратылыш шарттарын жана ресурстарын, калкынын комплекстүү географиялык мүнөздөмөсүн билүү, калкынын саны, 12 область, Каракалпакстан Республикасы жана Ташкент шаары</w:t>
      </w:r>
      <w:r w:rsidR="005218F3" w:rsidRPr="005218F3">
        <w:rPr>
          <w:rFonts w:ascii="Times New Roman" w:eastAsia="Times New Roman" w:hAnsi="Times New Roman" w:cs="Times New Roman"/>
          <w:sz w:val="28"/>
          <w:szCs w:val="28"/>
        </w:rPr>
        <w:t>нын к</w:t>
      </w:r>
      <w:r w:rsidR="0015419F">
        <w:rPr>
          <w:rFonts w:ascii="Times New Roman" w:eastAsia="Times New Roman" w:hAnsi="Times New Roman" w:cs="Times New Roman"/>
          <w:sz w:val="28"/>
          <w:szCs w:val="28"/>
          <w:lang w:val="kk-KZ"/>
        </w:rPr>
        <w:t>о</w:t>
      </w:r>
      <w:r w:rsidR="005218F3" w:rsidRPr="005218F3">
        <w:rPr>
          <w:rFonts w:ascii="Times New Roman" w:eastAsia="Times New Roman" w:hAnsi="Times New Roman" w:cs="Times New Roman"/>
          <w:sz w:val="28"/>
          <w:szCs w:val="28"/>
        </w:rPr>
        <w:t>мплекс географиялык классификациясын бил</w:t>
      </w:r>
      <w:r w:rsidR="005218F3">
        <w:rPr>
          <w:rFonts w:ascii="Times New Roman" w:eastAsia="Times New Roman" w:hAnsi="Times New Roman" w:cs="Times New Roman"/>
          <w:sz w:val="28"/>
          <w:szCs w:val="28"/>
          <w:lang w:val="kk-KZ"/>
        </w:rPr>
        <w:t>үү</w:t>
      </w:r>
      <w:r w:rsidRPr="00B34A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5218F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5218F3">
        <w:rPr>
          <w:rFonts w:ascii="Times New Roman" w:eastAsia="Times New Roman" w:hAnsi="Times New Roman" w:cs="Times New Roman"/>
          <w:sz w:val="28"/>
          <w:szCs w:val="28"/>
        </w:rPr>
        <w:t>айырмалоо жана салыштыруу</w:t>
      </w:r>
      <w:r w:rsidR="005218F3" w:rsidRPr="00B34A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5218F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</w:t>
      </w:r>
      <w:r w:rsidRPr="00B34A76">
        <w:rPr>
          <w:rFonts w:ascii="Times New Roman" w:eastAsia="Times New Roman" w:hAnsi="Times New Roman" w:cs="Times New Roman"/>
          <w:sz w:val="28"/>
          <w:szCs w:val="28"/>
        </w:rPr>
        <w:t>нализ</w:t>
      </w:r>
      <w:r w:rsidR="005218F3">
        <w:rPr>
          <w:rFonts w:ascii="Times New Roman" w:eastAsia="Times New Roman" w:hAnsi="Times New Roman" w:cs="Times New Roman"/>
          <w:sz w:val="28"/>
          <w:szCs w:val="28"/>
          <w:lang w:val="kk-KZ"/>
        </w:rPr>
        <w:t>дей алууга</w:t>
      </w:r>
      <w:r w:rsidRPr="00B34A76">
        <w:rPr>
          <w:rFonts w:ascii="Times New Roman" w:eastAsia="Times New Roman" w:hAnsi="Times New Roman" w:cs="Times New Roman"/>
          <w:sz w:val="28"/>
          <w:szCs w:val="28"/>
        </w:rPr>
        <w:t xml:space="preserve"> байланыштуу тапшырмаларды аткара билүү;</w:t>
      </w:r>
    </w:p>
    <w:p w14:paraId="4F831DB0" w14:textId="4D3A57D0" w:rsidR="00C02AFF" w:rsidRPr="00C02AFF" w:rsidRDefault="006E29B1" w:rsidP="006E29B1">
      <w:pPr>
        <w:widowControl w:val="0"/>
        <w:autoSpaceDE w:val="0"/>
        <w:autoSpaceDN w:val="0"/>
        <w:spacing w:after="0" w:line="276" w:lineRule="auto"/>
        <w:ind w:right="4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в</w:t>
      </w:r>
      <w:r w:rsidR="00C02AFF" w:rsidRPr="00C02AF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E29B1">
        <w:rPr>
          <w:rFonts w:ascii="Times New Roman" w:eastAsia="Times New Roman" w:hAnsi="Times New Roman" w:cs="Times New Roman"/>
          <w:sz w:val="28"/>
          <w:szCs w:val="28"/>
        </w:rPr>
        <w:t xml:space="preserve"> ж</w:t>
      </w:r>
      <w:r w:rsidR="00C02AFF" w:rsidRPr="00C02AFF">
        <w:rPr>
          <w:rFonts w:ascii="Times New Roman" w:eastAsia="Times New Roman" w:hAnsi="Times New Roman" w:cs="Times New Roman"/>
          <w:sz w:val="28"/>
          <w:szCs w:val="28"/>
        </w:rPr>
        <w:t xml:space="preserve">аратылышты, ааламдын түзүлүшүн, андагы болуп жаткан кубулуштарды жана процесстерди изилдөөнүн методологиялык негиздерин, </w:t>
      </w:r>
      <w:r w:rsidR="00C02AFF" w:rsidRPr="00C02AFF">
        <w:rPr>
          <w:rFonts w:ascii="Times New Roman" w:eastAsia="Times New Roman" w:hAnsi="Times New Roman" w:cs="Times New Roman"/>
          <w:sz w:val="28"/>
          <w:szCs w:val="28"/>
        </w:rPr>
        <w:lastRenderedPageBreak/>
        <w:t>биоло</w:t>
      </w:r>
      <w:r w:rsidR="00C02AFF">
        <w:rPr>
          <w:rFonts w:ascii="Times New Roman" w:eastAsia="Times New Roman" w:hAnsi="Times New Roman" w:cs="Times New Roman"/>
          <w:sz w:val="28"/>
          <w:szCs w:val="28"/>
        </w:rPr>
        <w:t>гия дисциплинасынын</w:t>
      </w:r>
      <w:r w:rsidR="00C02AFF" w:rsidRPr="00C02AFF">
        <w:rPr>
          <w:rFonts w:ascii="Times New Roman" w:eastAsia="Times New Roman" w:hAnsi="Times New Roman" w:cs="Times New Roman"/>
          <w:sz w:val="28"/>
          <w:szCs w:val="28"/>
        </w:rPr>
        <w:t xml:space="preserve"> тармактарын, тиричиликтин жана жандыктардын маңызын, өсүмдүктөр менен жаныбарлардын систематикасын айырмалоо, салыштыруу, талдоо, классификацияларды практикада колдоого байланыштуу тапшырмаларды аткара алуу. </w:t>
      </w:r>
    </w:p>
    <w:p w14:paraId="06551F87" w14:textId="576134A1" w:rsidR="00B5281E" w:rsidRDefault="00D914D2" w:rsidP="006E29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19A7">
        <w:rPr>
          <w:rFonts w:ascii="Times New Roman" w:eastAsia="Times New Roman" w:hAnsi="Times New Roman" w:cs="Times New Roman"/>
          <w:b/>
          <w:bCs/>
          <w:sz w:val="28"/>
          <w:szCs w:val="28"/>
        </w:rPr>
        <w:t>5. Ta</w:t>
      </w:r>
      <w:r w:rsidR="009E35B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рбия</w:t>
      </w:r>
    </w:p>
    <w:p w14:paraId="20744ABD" w14:textId="14DC3566" w:rsidR="00051646" w:rsidRPr="00051646" w:rsidRDefault="00051646" w:rsidP="006E29B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Pr="00051646">
        <w:rPr>
          <w:rFonts w:ascii="Times New Roman" w:eastAsia="Times New Roman" w:hAnsi="Times New Roman" w:cs="Times New Roman"/>
          <w:sz w:val="28"/>
          <w:szCs w:val="28"/>
        </w:rPr>
        <w:t>)</w:t>
      </w:r>
      <w:r w:rsidR="006E29B1" w:rsidRPr="006E29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1646">
        <w:rPr>
          <w:rFonts w:ascii="Times New Roman" w:eastAsia="Times New Roman" w:hAnsi="Times New Roman" w:cs="Times New Roman"/>
          <w:sz w:val="28"/>
          <w:szCs w:val="28"/>
        </w:rPr>
        <w:t>адамдын руханий-адептик баалуулуктарынын мазмунун жана маңызын ажырата билүү;</w:t>
      </w:r>
    </w:p>
    <w:p w14:paraId="51D8ED49" w14:textId="77777777" w:rsidR="00051646" w:rsidRDefault="00051646" w:rsidP="006E29B1">
      <w:pPr>
        <w:pStyle w:val="a3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646">
        <w:rPr>
          <w:rFonts w:ascii="Times New Roman" w:eastAsia="Times New Roman" w:hAnsi="Times New Roman" w:cs="Times New Roman"/>
          <w:sz w:val="28"/>
          <w:szCs w:val="28"/>
        </w:rPr>
        <w:t>б) жарандык сезим, активдүү жарандык позицияны билүү;</w:t>
      </w:r>
    </w:p>
    <w:p w14:paraId="6EC8A451" w14:textId="77777777" w:rsidR="00051646" w:rsidRDefault="00051646" w:rsidP="006E29B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646">
        <w:rPr>
          <w:rFonts w:ascii="Times New Roman" w:eastAsia="Times New Roman" w:hAnsi="Times New Roman" w:cs="Times New Roman"/>
          <w:sz w:val="28"/>
          <w:szCs w:val="28"/>
          <w:lang w:val="kk-KZ"/>
        </w:rPr>
        <w:t>в</w:t>
      </w:r>
      <w:r w:rsidRPr="00051646">
        <w:rPr>
          <w:rFonts w:ascii="Times New Roman" w:eastAsia="Times New Roman" w:hAnsi="Times New Roman" w:cs="Times New Roman"/>
          <w:sz w:val="28"/>
          <w:szCs w:val="28"/>
        </w:rPr>
        <w:t>) өзүн-өзү аңдоо, сезимдерин түшүнүүгө жана билдирүүгө үйрөнүү, өзүн өзү оң баалоого байланыштуу тапшырмаларды аткаруу;</w:t>
      </w:r>
    </w:p>
    <w:p w14:paraId="354AA348" w14:textId="6444B4D3" w:rsidR="00BF1C45" w:rsidRPr="00051646" w:rsidRDefault="00051646" w:rsidP="006E29B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646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eastAsia="Times New Roman" w:hAnsi="Times New Roman" w:cs="Times New Roman"/>
          <w:sz w:val="28"/>
          <w:szCs w:val="28"/>
        </w:rPr>
        <w:t>адам</w:t>
      </w:r>
      <w:r w:rsidRPr="00051646">
        <w:rPr>
          <w:rFonts w:ascii="Times New Roman" w:eastAsia="Times New Roman" w:hAnsi="Times New Roman" w:cs="Times New Roman"/>
          <w:sz w:val="28"/>
          <w:szCs w:val="28"/>
        </w:rPr>
        <w:t xml:space="preserve"> жана коом, улуттук каада-салттар, руханий жана жалпы адамзаттык баалуулуктарды урматтоо жөнүндөг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ү</w:t>
      </w:r>
      <w:r w:rsidRPr="00051646">
        <w:rPr>
          <w:rFonts w:ascii="Times New Roman" w:eastAsia="Times New Roman" w:hAnsi="Times New Roman" w:cs="Times New Roman"/>
          <w:sz w:val="28"/>
          <w:szCs w:val="28"/>
        </w:rPr>
        <w:t xml:space="preserve"> ой-пикирлерди ажырата билүү;</w:t>
      </w:r>
    </w:p>
    <w:p w14:paraId="24A60164" w14:textId="00B5D454" w:rsidR="00E51C2F" w:rsidRDefault="00051646" w:rsidP="006E29B1">
      <w:pPr>
        <w:pStyle w:val="a3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</w:t>
      </w:r>
      <w:r w:rsidRPr="00051646">
        <w:rPr>
          <w:rFonts w:ascii="Times New Roman" w:eastAsia="Times New Roman" w:hAnsi="Times New Roman" w:cs="Times New Roman"/>
          <w:sz w:val="28"/>
          <w:szCs w:val="28"/>
        </w:rPr>
        <w:t>)</w:t>
      </w:r>
      <w:r w:rsidR="006E29B1" w:rsidRPr="006E29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1646">
        <w:rPr>
          <w:rFonts w:ascii="Times New Roman" w:eastAsia="Times New Roman" w:hAnsi="Times New Roman" w:cs="Times New Roman"/>
          <w:sz w:val="28"/>
          <w:szCs w:val="28"/>
        </w:rPr>
        <w:t>экологиялык тарбия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, экологиялык көйгөйлөрдү үйрөнүү</w:t>
      </w:r>
      <w:r w:rsidR="00881FF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жана талдоо, анык корутундулар чыгаруу, натыйжалуу токтомдорду кабыл алууну билүү.</w:t>
      </w:r>
    </w:p>
    <w:p w14:paraId="5A9F4AD8" w14:textId="77777777" w:rsidR="00F739EA" w:rsidRPr="00881FF2" w:rsidRDefault="00F739EA" w:rsidP="006E29B1">
      <w:pPr>
        <w:pStyle w:val="a3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BFE6387" w14:textId="60965D7B" w:rsidR="00F27F91" w:rsidRPr="004C0D31" w:rsidRDefault="00F27F91" w:rsidP="007B3E22">
      <w:pPr>
        <w:pStyle w:val="a3"/>
        <w:numPr>
          <w:ilvl w:val="0"/>
          <w:numId w:val="2"/>
        </w:numPr>
        <w:spacing w:after="0" w:line="276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0D31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4C0D31" w:rsidRPr="004C0D31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ест сыноолору жардамында башталгыч </w:t>
      </w:r>
      <w:bookmarkStart w:id="2" w:name="_Hlk182651965"/>
      <w:r w:rsidR="004C0D31" w:rsidRPr="004C0D31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билим берүү предмети боюнча билимдерди тактоого төмөнкү акыл ишмердүүлүк түрлөрү бааланат:</w:t>
      </w:r>
      <w:bookmarkEnd w:id="2"/>
    </w:p>
    <w:p w14:paraId="793D16E5" w14:textId="7DDA7FBD" w:rsidR="004D1661" w:rsidRPr="00AA19A7" w:rsidRDefault="00A62D1C" w:rsidP="007B3E2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Колдоо</w:t>
      </w:r>
      <w:r w:rsidR="00921A98" w:rsidRPr="00AA19A7">
        <w:rPr>
          <w:rFonts w:ascii="Times New Roman" w:hAnsi="Times New Roman" w:cs="Times New Roman"/>
          <w:sz w:val="28"/>
          <w:szCs w:val="28"/>
        </w:rPr>
        <w:t xml:space="preserve"> – 20 </w:t>
      </w:r>
      <w:r w:rsidR="004C0D31">
        <w:rPr>
          <w:rFonts w:ascii="Times New Roman" w:hAnsi="Times New Roman" w:cs="Times New Roman"/>
          <w:sz w:val="28"/>
          <w:szCs w:val="28"/>
          <w:lang w:val="kk-KZ"/>
        </w:rPr>
        <w:t>тест суроосу</w:t>
      </w:r>
    </w:p>
    <w:p w14:paraId="37A43BC3" w14:textId="16CB352E" w:rsidR="00921A98" w:rsidRPr="00AA19A7" w:rsidRDefault="00A62D1C" w:rsidP="007B3E2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 жүгүртүү</w:t>
      </w:r>
      <w:r w:rsidR="00921A98" w:rsidRPr="00AA19A7">
        <w:rPr>
          <w:rFonts w:ascii="Times New Roman" w:hAnsi="Times New Roman" w:cs="Times New Roman"/>
          <w:sz w:val="28"/>
          <w:szCs w:val="28"/>
        </w:rPr>
        <w:t xml:space="preserve"> – 10 </w:t>
      </w:r>
      <w:r w:rsidR="004C0D31">
        <w:rPr>
          <w:rFonts w:ascii="Times New Roman" w:hAnsi="Times New Roman" w:cs="Times New Roman"/>
          <w:sz w:val="28"/>
          <w:szCs w:val="28"/>
          <w:lang w:val="kk-KZ"/>
        </w:rPr>
        <w:t>тест суроосу</w:t>
      </w:r>
    </w:p>
    <w:p w14:paraId="32958953" w14:textId="2C072061" w:rsidR="00921A98" w:rsidRPr="00F739EA" w:rsidRDefault="004C0D31" w:rsidP="007B3E2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Анализ</w:t>
      </w:r>
      <w:r w:rsidR="00921A98" w:rsidRPr="00AA19A7">
        <w:rPr>
          <w:rFonts w:ascii="Times New Roman" w:hAnsi="Times New Roman" w:cs="Times New Roman"/>
          <w:sz w:val="28"/>
          <w:szCs w:val="28"/>
        </w:rPr>
        <w:t xml:space="preserve"> – 10 </w:t>
      </w:r>
      <w:r>
        <w:rPr>
          <w:rFonts w:ascii="Times New Roman" w:hAnsi="Times New Roman" w:cs="Times New Roman"/>
          <w:sz w:val="28"/>
          <w:szCs w:val="28"/>
          <w:lang w:val="kk-KZ"/>
        </w:rPr>
        <w:t>тест суроосу</w:t>
      </w:r>
    </w:p>
    <w:p w14:paraId="2871FB5D" w14:textId="77777777" w:rsidR="00F739EA" w:rsidRDefault="00F739EA" w:rsidP="00F739EA">
      <w:pPr>
        <w:pStyle w:val="a3"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B3AA8AD" w14:textId="2A49F687" w:rsidR="00921A98" w:rsidRPr="004C0D31" w:rsidRDefault="004C0D31" w:rsidP="007B3E22">
      <w:pPr>
        <w:pStyle w:val="a3"/>
        <w:widowControl w:val="0"/>
        <w:numPr>
          <w:ilvl w:val="0"/>
          <w:numId w:val="2"/>
        </w:numPr>
        <w:tabs>
          <w:tab w:val="left" w:pos="829"/>
          <w:tab w:val="left" w:pos="830"/>
        </w:tabs>
        <w:spacing w:after="0" w:line="276" w:lineRule="auto"/>
        <w:ind w:left="284" w:right="1492"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0D3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Минстр фонду үстөк акыга талапкер педагогдор үчүн башталгыч </w:t>
      </w:r>
      <w:r w:rsidR="00921A98" w:rsidRPr="004C0D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C0D3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билим берүү предметинен тесттердин спецификациясы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3402"/>
        <w:gridCol w:w="710"/>
        <w:gridCol w:w="851"/>
        <w:gridCol w:w="2693"/>
      </w:tblGrid>
      <w:tr w:rsidR="00146DDC" w:rsidRPr="00AA19A7" w14:paraId="434A026F" w14:textId="77777777" w:rsidTr="00146DDC">
        <w:tc>
          <w:tcPr>
            <w:tcW w:w="1984" w:type="dxa"/>
            <w:shd w:val="clear" w:color="auto" w:fill="auto"/>
            <w:vAlign w:val="center"/>
          </w:tcPr>
          <w:p w14:paraId="1465FF65" w14:textId="24843C9A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A19A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M</w:t>
            </w:r>
            <w:r w:rsidR="00A62D1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азмун багыт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80373A0" w14:textId="09811DDA" w:rsidR="00146DDC" w:rsidRPr="00A62D1C" w:rsidRDefault="00A62D1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Бөлүм</w:t>
            </w:r>
          </w:p>
        </w:tc>
        <w:tc>
          <w:tcPr>
            <w:tcW w:w="1561" w:type="dxa"/>
            <w:gridSpan w:val="2"/>
          </w:tcPr>
          <w:p w14:paraId="277781DD" w14:textId="6B827104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A19A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</w:t>
            </w:r>
            <w:r w:rsidR="00A62D1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апшырмалар</w:t>
            </w:r>
            <w:r w:rsidRPr="00AA19A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BDD2BA" w14:textId="1D2FF0C8" w:rsidR="00146DDC" w:rsidRPr="00A62D1C" w:rsidRDefault="00A62D1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Баалана турган </w:t>
            </w:r>
            <w:r w:rsidR="00146DDC" w:rsidRPr="00AA19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  <w:lang w:val="kk-KZ"/>
              </w:rPr>
              <w:t>акыл ишмердүүлүгүнүн түрү</w:t>
            </w:r>
          </w:p>
        </w:tc>
      </w:tr>
      <w:tr w:rsidR="00146DDC" w:rsidRPr="00AA19A7" w14:paraId="1CC39A1E" w14:textId="77777777" w:rsidTr="00146DDC">
        <w:tc>
          <w:tcPr>
            <w:tcW w:w="1984" w:type="dxa"/>
            <w:vMerge w:val="restart"/>
            <w:shd w:val="clear" w:color="auto" w:fill="auto"/>
            <w:vAlign w:val="center"/>
          </w:tcPr>
          <w:p w14:paraId="14A8CD97" w14:textId="3A1C9553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A19A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2AE3CEC2" w14:textId="6AA95126" w:rsidR="00146DDC" w:rsidRPr="004C0D31" w:rsidRDefault="004C0D31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Окуу сабаттуулугу</w:t>
            </w:r>
          </w:p>
        </w:tc>
        <w:tc>
          <w:tcPr>
            <w:tcW w:w="710" w:type="dxa"/>
            <w:vMerge w:val="restart"/>
            <w:vAlign w:val="center"/>
          </w:tcPr>
          <w:p w14:paraId="14862CF2" w14:textId="153BECE8" w:rsidR="00146DDC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14:paraId="007FA519" w14:textId="07F67228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ED6189" w14:textId="3358B098" w:rsidR="00146DDC" w:rsidRPr="00AA19A7" w:rsidRDefault="004C0D31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146DDC" w:rsidRPr="00AA19A7" w14:paraId="0CD12199" w14:textId="77777777" w:rsidTr="00146DDC">
        <w:tc>
          <w:tcPr>
            <w:tcW w:w="1984" w:type="dxa"/>
            <w:vMerge/>
            <w:shd w:val="clear" w:color="auto" w:fill="auto"/>
            <w:vAlign w:val="center"/>
          </w:tcPr>
          <w:p w14:paraId="0F216480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F1938FA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3F757FBC" w14:textId="77777777" w:rsidR="00146DDC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5AB8451" w14:textId="21C30AF2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000BCA" w14:textId="59B2928E" w:rsidR="00146DDC" w:rsidRPr="00AA19A7" w:rsidRDefault="004C0D31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146DDC" w:rsidRPr="00AA19A7" w14:paraId="1001DFE8" w14:textId="77777777" w:rsidTr="00146DDC">
        <w:tc>
          <w:tcPr>
            <w:tcW w:w="1984" w:type="dxa"/>
            <w:vMerge/>
            <w:shd w:val="clear" w:color="auto" w:fill="auto"/>
            <w:vAlign w:val="center"/>
          </w:tcPr>
          <w:p w14:paraId="0ADE8E91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71012C4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6256FB98" w14:textId="77777777" w:rsidR="00146DDC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EACA49F" w14:textId="5287B9E8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34432D" w14:textId="382E48DB" w:rsidR="00146DDC" w:rsidRPr="00AA19A7" w:rsidRDefault="004C0D31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146DDC" w:rsidRPr="00AA19A7" w14:paraId="2BF0539B" w14:textId="77777777" w:rsidTr="00146DDC">
        <w:tc>
          <w:tcPr>
            <w:tcW w:w="1984" w:type="dxa"/>
            <w:vMerge/>
            <w:shd w:val="clear" w:color="auto" w:fill="auto"/>
            <w:vAlign w:val="center"/>
          </w:tcPr>
          <w:p w14:paraId="32F7707E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9A367DD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7455578C" w14:textId="77777777" w:rsidR="00146DDC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CD47E2C" w14:textId="3BF3EAE0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F9459D" w14:textId="0608BB2A" w:rsidR="00146DDC" w:rsidRPr="00AA19A7" w:rsidRDefault="00A62D1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 жүгүртүү</w:t>
            </w:r>
          </w:p>
        </w:tc>
      </w:tr>
      <w:tr w:rsidR="00146DDC" w:rsidRPr="00AA19A7" w14:paraId="027CDF66" w14:textId="77777777" w:rsidTr="00146DDC">
        <w:tc>
          <w:tcPr>
            <w:tcW w:w="1984" w:type="dxa"/>
            <w:vMerge/>
            <w:shd w:val="clear" w:color="auto" w:fill="auto"/>
            <w:vAlign w:val="center"/>
          </w:tcPr>
          <w:p w14:paraId="23744B2E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3F74E8DF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431F32F9" w14:textId="77777777" w:rsidR="00146DDC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3167F98" w14:textId="178654F1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298FC3" w14:textId="745451FF" w:rsidR="00146DDC" w:rsidRPr="00AA19A7" w:rsidRDefault="00A62D1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 жүгүртүү</w:t>
            </w:r>
          </w:p>
        </w:tc>
      </w:tr>
      <w:tr w:rsidR="00146DDC" w:rsidRPr="00AA19A7" w14:paraId="24F5435D" w14:textId="77777777" w:rsidTr="00146DDC">
        <w:tc>
          <w:tcPr>
            <w:tcW w:w="1984" w:type="dxa"/>
            <w:vMerge/>
            <w:shd w:val="clear" w:color="auto" w:fill="auto"/>
            <w:vAlign w:val="center"/>
          </w:tcPr>
          <w:p w14:paraId="0B92EEFA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EE692AA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781557DB" w14:textId="77777777" w:rsidR="00146DDC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E9543D1" w14:textId="1775528F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5758C5" w14:textId="0528D392" w:rsidR="00146DDC" w:rsidRPr="00AA19A7" w:rsidRDefault="00A62D1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Колдоо</w:t>
            </w:r>
          </w:p>
        </w:tc>
      </w:tr>
      <w:tr w:rsidR="00146DDC" w:rsidRPr="00AA19A7" w14:paraId="21A699B2" w14:textId="77777777" w:rsidTr="00146DDC">
        <w:tc>
          <w:tcPr>
            <w:tcW w:w="1984" w:type="dxa"/>
            <w:vMerge/>
            <w:shd w:val="clear" w:color="auto" w:fill="auto"/>
            <w:vAlign w:val="center"/>
          </w:tcPr>
          <w:p w14:paraId="7026150C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0024FC8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39B4B351" w14:textId="77777777" w:rsidR="00146DDC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3BB626D" w14:textId="0AECE37C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BBE755" w14:textId="3415E44D" w:rsidR="00146DDC" w:rsidRPr="00AA19A7" w:rsidRDefault="00A62D1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Колдоо</w:t>
            </w:r>
          </w:p>
        </w:tc>
      </w:tr>
      <w:tr w:rsidR="00146DDC" w:rsidRPr="00AA19A7" w14:paraId="3549A5C8" w14:textId="77777777" w:rsidTr="00146DDC">
        <w:tc>
          <w:tcPr>
            <w:tcW w:w="1984" w:type="dxa"/>
            <w:vMerge/>
            <w:shd w:val="clear" w:color="auto" w:fill="auto"/>
            <w:vAlign w:val="center"/>
          </w:tcPr>
          <w:p w14:paraId="0F631836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67A47B39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6A95AF55" w14:textId="77777777" w:rsidR="00146DDC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C182EF9" w14:textId="3CDFD3FB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CEC433" w14:textId="3C1B79C9" w:rsidR="00146DDC" w:rsidRPr="00AA19A7" w:rsidRDefault="00A62D1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Колдоо</w:t>
            </w:r>
          </w:p>
        </w:tc>
      </w:tr>
      <w:tr w:rsidR="00146DDC" w:rsidRPr="00AA19A7" w14:paraId="4B4E0CC8" w14:textId="77777777" w:rsidTr="00146DDC">
        <w:tc>
          <w:tcPr>
            <w:tcW w:w="1984" w:type="dxa"/>
            <w:vMerge/>
            <w:shd w:val="clear" w:color="auto" w:fill="auto"/>
            <w:vAlign w:val="center"/>
          </w:tcPr>
          <w:p w14:paraId="685B35BE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E29B97B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0695F9CC" w14:textId="77777777" w:rsidR="00146DDC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1BD5608" w14:textId="71D4060B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9A7383" w14:textId="1D19103B" w:rsidR="00146DDC" w:rsidRPr="00AA19A7" w:rsidRDefault="00A62D1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Колдоо</w:t>
            </w:r>
          </w:p>
        </w:tc>
      </w:tr>
      <w:tr w:rsidR="00146DDC" w:rsidRPr="00AA19A7" w14:paraId="24591BD5" w14:textId="77777777" w:rsidTr="00146DDC">
        <w:tc>
          <w:tcPr>
            <w:tcW w:w="1984" w:type="dxa"/>
            <w:vMerge/>
            <w:shd w:val="clear" w:color="auto" w:fill="auto"/>
            <w:vAlign w:val="center"/>
          </w:tcPr>
          <w:p w14:paraId="0C4D243C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673C188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13B16705" w14:textId="77777777" w:rsidR="00146DDC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1D42692" w14:textId="6DF8C73C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D8704D" w14:textId="72353DB0" w:rsidR="00146DDC" w:rsidRPr="00AA19A7" w:rsidRDefault="00A62D1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Колдоо</w:t>
            </w:r>
          </w:p>
        </w:tc>
      </w:tr>
      <w:tr w:rsidR="00146DDC" w:rsidRPr="00AA19A7" w14:paraId="787E038E" w14:textId="77777777" w:rsidTr="00146DDC">
        <w:tc>
          <w:tcPr>
            <w:tcW w:w="1984" w:type="dxa"/>
            <w:vMerge w:val="restart"/>
            <w:shd w:val="clear" w:color="auto" w:fill="auto"/>
            <w:vAlign w:val="center"/>
          </w:tcPr>
          <w:p w14:paraId="098D7666" w14:textId="1843141D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A19A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II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1303ED7E" w14:textId="66290FDE" w:rsidR="00146DDC" w:rsidRPr="004C0D31" w:rsidRDefault="004C0D31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Эне тили</w:t>
            </w:r>
          </w:p>
        </w:tc>
        <w:tc>
          <w:tcPr>
            <w:tcW w:w="710" w:type="dxa"/>
            <w:vMerge w:val="restart"/>
          </w:tcPr>
          <w:p w14:paraId="350024D3" w14:textId="7B2F37A6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14:paraId="18BAA45D" w14:textId="7C0030B8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402FFE" w14:textId="425CF8AD" w:rsidR="00146DDC" w:rsidRPr="00AA19A7" w:rsidRDefault="004C0D31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146DDC" w:rsidRPr="00AA19A7" w14:paraId="28F10ECF" w14:textId="77777777" w:rsidTr="00146DDC">
        <w:tc>
          <w:tcPr>
            <w:tcW w:w="1984" w:type="dxa"/>
            <w:vMerge/>
            <w:shd w:val="clear" w:color="auto" w:fill="auto"/>
            <w:vAlign w:val="center"/>
          </w:tcPr>
          <w:p w14:paraId="155B4817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69E9443D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28EFA220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4EBC69B" w14:textId="2E5A00A6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2EF81B" w14:textId="7CA9FAC8" w:rsidR="00146DDC" w:rsidRPr="00AA19A7" w:rsidRDefault="004C0D31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146DDC" w:rsidRPr="00AA19A7" w14:paraId="0F0A8943" w14:textId="77777777" w:rsidTr="00146DDC">
        <w:tc>
          <w:tcPr>
            <w:tcW w:w="1984" w:type="dxa"/>
            <w:vMerge/>
            <w:shd w:val="clear" w:color="auto" w:fill="auto"/>
            <w:vAlign w:val="center"/>
          </w:tcPr>
          <w:p w14:paraId="42D1DD5C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825FB2D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7B55AEF1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4219E47" w14:textId="4DD7B93E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C1D4BA" w14:textId="40D1DDF6" w:rsidR="00146DDC" w:rsidRPr="00AA19A7" w:rsidRDefault="004C0D31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146DDC" w:rsidRPr="00AA19A7" w14:paraId="3DBE8454" w14:textId="77777777" w:rsidTr="00146DDC">
        <w:tc>
          <w:tcPr>
            <w:tcW w:w="1984" w:type="dxa"/>
            <w:vMerge/>
            <w:shd w:val="clear" w:color="auto" w:fill="auto"/>
            <w:vAlign w:val="center"/>
          </w:tcPr>
          <w:p w14:paraId="224090D4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200E56A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3110792B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76DE987" w14:textId="67EA70AA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A4A799" w14:textId="189345E6" w:rsidR="00146DDC" w:rsidRPr="00AA19A7" w:rsidRDefault="00A62D1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 жүгүртүү</w:t>
            </w:r>
          </w:p>
        </w:tc>
      </w:tr>
      <w:tr w:rsidR="00146DDC" w:rsidRPr="00AA19A7" w14:paraId="121EE533" w14:textId="77777777" w:rsidTr="00146DDC">
        <w:tc>
          <w:tcPr>
            <w:tcW w:w="1984" w:type="dxa"/>
            <w:vMerge/>
            <w:shd w:val="clear" w:color="auto" w:fill="auto"/>
            <w:vAlign w:val="center"/>
          </w:tcPr>
          <w:p w14:paraId="00D3E52B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C0B58A5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4216FC9A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A548A5C" w14:textId="27F10E3D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4CB740" w14:textId="7B197C9A" w:rsidR="00146DDC" w:rsidRPr="00AA19A7" w:rsidRDefault="00A62D1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 жүгүртүү</w:t>
            </w:r>
          </w:p>
        </w:tc>
      </w:tr>
      <w:tr w:rsidR="00146DDC" w:rsidRPr="00AA19A7" w14:paraId="233F5EE8" w14:textId="77777777" w:rsidTr="00146DDC">
        <w:tc>
          <w:tcPr>
            <w:tcW w:w="1984" w:type="dxa"/>
            <w:vMerge/>
            <w:shd w:val="clear" w:color="auto" w:fill="auto"/>
            <w:vAlign w:val="center"/>
          </w:tcPr>
          <w:p w14:paraId="464B8BED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B43D7FD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2E35B1E8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4C1FD65" w14:textId="65BC03E3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22E887" w14:textId="4D9484E6" w:rsidR="00146DDC" w:rsidRPr="00AA19A7" w:rsidRDefault="00A62D1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 жүгүртүү</w:t>
            </w:r>
          </w:p>
        </w:tc>
      </w:tr>
      <w:tr w:rsidR="00146DDC" w:rsidRPr="00AA19A7" w14:paraId="2D9FF8B5" w14:textId="77777777" w:rsidTr="00146DDC">
        <w:tc>
          <w:tcPr>
            <w:tcW w:w="1984" w:type="dxa"/>
            <w:vMerge/>
            <w:shd w:val="clear" w:color="auto" w:fill="auto"/>
            <w:vAlign w:val="center"/>
          </w:tcPr>
          <w:p w14:paraId="5128B848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2327F5F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 w:val="restart"/>
          </w:tcPr>
          <w:p w14:paraId="0514938E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64D117E" w14:textId="78EE1179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A4C82B" w14:textId="4B25D677" w:rsidR="00146DDC" w:rsidRPr="00AA19A7" w:rsidRDefault="00A62D1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Колдоо</w:t>
            </w:r>
          </w:p>
        </w:tc>
      </w:tr>
      <w:tr w:rsidR="00146DDC" w:rsidRPr="00AA19A7" w14:paraId="3BABB697" w14:textId="77777777" w:rsidTr="00146DDC">
        <w:tc>
          <w:tcPr>
            <w:tcW w:w="1984" w:type="dxa"/>
            <w:vMerge/>
            <w:shd w:val="clear" w:color="auto" w:fill="auto"/>
            <w:vAlign w:val="center"/>
          </w:tcPr>
          <w:p w14:paraId="6D14FE7C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973C6DE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59F94CC5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9A11B2C" w14:textId="60215261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9C4FBC" w14:textId="1E9CC94C" w:rsidR="00146DDC" w:rsidRPr="00AA19A7" w:rsidRDefault="00A62D1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Колдоо</w:t>
            </w:r>
          </w:p>
        </w:tc>
      </w:tr>
      <w:tr w:rsidR="00146DDC" w:rsidRPr="00AA19A7" w14:paraId="52812BAA" w14:textId="77777777" w:rsidTr="00146DDC">
        <w:tc>
          <w:tcPr>
            <w:tcW w:w="1984" w:type="dxa"/>
            <w:vMerge/>
            <w:shd w:val="clear" w:color="auto" w:fill="auto"/>
            <w:vAlign w:val="center"/>
          </w:tcPr>
          <w:p w14:paraId="458889C9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21AB013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2D369698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4E18A63" w14:textId="7962442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86EEBB" w14:textId="4948AC2D" w:rsidR="00146DDC" w:rsidRPr="00AA19A7" w:rsidRDefault="00A62D1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Колдоо</w:t>
            </w:r>
          </w:p>
        </w:tc>
      </w:tr>
      <w:tr w:rsidR="00146DDC" w:rsidRPr="00AA19A7" w14:paraId="5C2AE3E3" w14:textId="77777777" w:rsidTr="00146DDC">
        <w:tc>
          <w:tcPr>
            <w:tcW w:w="1984" w:type="dxa"/>
            <w:vMerge/>
            <w:shd w:val="clear" w:color="auto" w:fill="auto"/>
            <w:vAlign w:val="center"/>
          </w:tcPr>
          <w:p w14:paraId="4074E748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FD99CC8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764FA1D4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A608683" w14:textId="49DD821B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1531F9" w14:textId="61AD2600" w:rsidR="00146DDC" w:rsidRPr="00AA19A7" w:rsidRDefault="00A62D1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Колдоо</w:t>
            </w:r>
          </w:p>
        </w:tc>
      </w:tr>
      <w:tr w:rsidR="00146DDC" w:rsidRPr="00AA19A7" w14:paraId="3D7DD961" w14:textId="77777777" w:rsidTr="00146DDC">
        <w:tc>
          <w:tcPr>
            <w:tcW w:w="1984" w:type="dxa"/>
            <w:vMerge w:val="restart"/>
            <w:shd w:val="clear" w:color="auto" w:fill="auto"/>
            <w:vAlign w:val="center"/>
          </w:tcPr>
          <w:p w14:paraId="747571C6" w14:textId="3D1E1AD5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A19A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589AB1DD" w14:textId="1BB2F2B0" w:rsidR="00146DDC" w:rsidRPr="004C0D31" w:rsidRDefault="004C0D31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710" w:type="dxa"/>
            <w:vMerge w:val="restart"/>
          </w:tcPr>
          <w:p w14:paraId="69615979" w14:textId="43955594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14:paraId="41A64BB8" w14:textId="51D51C0D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B3A2EB" w14:textId="13FEB149" w:rsidR="00146DDC" w:rsidRPr="00AA19A7" w:rsidRDefault="004C0D31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146DDC" w:rsidRPr="00AA19A7" w14:paraId="094C2A45" w14:textId="77777777" w:rsidTr="00146DDC">
        <w:tc>
          <w:tcPr>
            <w:tcW w:w="1984" w:type="dxa"/>
            <w:vMerge/>
            <w:shd w:val="clear" w:color="auto" w:fill="auto"/>
            <w:vAlign w:val="center"/>
          </w:tcPr>
          <w:p w14:paraId="20092712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A2CA64C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14F46FB4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DF47366" w14:textId="77A1FB2E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FBD5F6" w14:textId="3F1FDE21" w:rsidR="00146DDC" w:rsidRPr="00AA19A7" w:rsidRDefault="004C0D31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146DDC" w:rsidRPr="00AA19A7" w14:paraId="6BE04686" w14:textId="77777777" w:rsidTr="00146DDC">
        <w:tc>
          <w:tcPr>
            <w:tcW w:w="1984" w:type="dxa"/>
            <w:vMerge/>
            <w:shd w:val="clear" w:color="auto" w:fill="auto"/>
            <w:vAlign w:val="center"/>
          </w:tcPr>
          <w:p w14:paraId="49FE3BC2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39475F23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17179829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2199D82" w14:textId="1C2E1976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BC24E6" w14:textId="4CAB0F75" w:rsidR="00146DDC" w:rsidRPr="00AA19A7" w:rsidRDefault="004C0D31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146DDC" w:rsidRPr="00AA19A7" w14:paraId="07D0E89E" w14:textId="77777777" w:rsidTr="00146DDC">
        <w:tc>
          <w:tcPr>
            <w:tcW w:w="1984" w:type="dxa"/>
            <w:vMerge/>
            <w:shd w:val="clear" w:color="auto" w:fill="auto"/>
            <w:vAlign w:val="center"/>
          </w:tcPr>
          <w:p w14:paraId="15FE71A7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D5AC798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31E18843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EA7E755" w14:textId="2F938030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62B546" w14:textId="0D5C1A1E" w:rsidR="00146DDC" w:rsidRPr="00AA19A7" w:rsidRDefault="00A62D1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 жүгүртүү</w:t>
            </w:r>
          </w:p>
        </w:tc>
      </w:tr>
      <w:tr w:rsidR="00146DDC" w:rsidRPr="00AA19A7" w14:paraId="3BE04A47" w14:textId="77777777" w:rsidTr="00146DDC">
        <w:tc>
          <w:tcPr>
            <w:tcW w:w="1984" w:type="dxa"/>
            <w:vMerge/>
            <w:shd w:val="clear" w:color="auto" w:fill="auto"/>
            <w:vAlign w:val="center"/>
          </w:tcPr>
          <w:p w14:paraId="7478B2FD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5777996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7CD205B5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3805C10" w14:textId="48A96D61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58B338" w14:textId="5E3AC036" w:rsidR="00146DDC" w:rsidRPr="00AA19A7" w:rsidRDefault="00A62D1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 жүгүртүү</w:t>
            </w:r>
          </w:p>
        </w:tc>
      </w:tr>
      <w:tr w:rsidR="00146DDC" w:rsidRPr="00AA19A7" w14:paraId="2EE64B28" w14:textId="77777777" w:rsidTr="00146DDC">
        <w:tc>
          <w:tcPr>
            <w:tcW w:w="1984" w:type="dxa"/>
            <w:vMerge/>
            <w:shd w:val="clear" w:color="auto" w:fill="auto"/>
            <w:vAlign w:val="center"/>
          </w:tcPr>
          <w:p w14:paraId="268E64F4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3FC3B257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33DC5C72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19D9B4E" w14:textId="26D60811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5BE82A" w14:textId="2D181C5F" w:rsidR="00146DDC" w:rsidRPr="00AA19A7" w:rsidRDefault="00A62D1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 жүгүртүү</w:t>
            </w:r>
          </w:p>
        </w:tc>
      </w:tr>
      <w:tr w:rsidR="00146DDC" w:rsidRPr="00AA19A7" w14:paraId="63D6EC88" w14:textId="77777777" w:rsidTr="00146DDC">
        <w:tc>
          <w:tcPr>
            <w:tcW w:w="1984" w:type="dxa"/>
            <w:vMerge/>
            <w:shd w:val="clear" w:color="auto" w:fill="auto"/>
            <w:vAlign w:val="center"/>
          </w:tcPr>
          <w:p w14:paraId="53DE0456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7594A09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71554A4F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779F93D" w14:textId="7C00483E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5B54F3" w14:textId="39DD5472" w:rsidR="00146DDC" w:rsidRPr="00AA19A7" w:rsidRDefault="00A62D1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Колдоо</w:t>
            </w:r>
          </w:p>
        </w:tc>
      </w:tr>
      <w:tr w:rsidR="00146DDC" w:rsidRPr="00AA19A7" w14:paraId="21511CAE" w14:textId="77777777" w:rsidTr="00146DDC">
        <w:tc>
          <w:tcPr>
            <w:tcW w:w="1984" w:type="dxa"/>
            <w:vMerge/>
            <w:shd w:val="clear" w:color="auto" w:fill="auto"/>
            <w:vAlign w:val="center"/>
          </w:tcPr>
          <w:p w14:paraId="473CF9CB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947B92A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4C72A903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F9740A0" w14:textId="31E06B16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96EEBA" w14:textId="68FECD7D" w:rsidR="00146DDC" w:rsidRPr="00AA19A7" w:rsidRDefault="00A62D1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Колдоо</w:t>
            </w:r>
          </w:p>
        </w:tc>
      </w:tr>
      <w:tr w:rsidR="00146DDC" w:rsidRPr="00AA19A7" w14:paraId="1EFB7C43" w14:textId="77777777" w:rsidTr="00146DDC">
        <w:tc>
          <w:tcPr>
            <w:tcW w:w="1984" w:type="dxa"/>
            <w:vMerge/>
            <w:shd w:val="clear" w:color="auto" w:fill="auto"/>
            <w:vAlign w:val="center"/>
          </w:tcPr>
          <w:p w14:paraId="02D69E9B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7E8F52E2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2D15BDC1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B6B993F" w14:textId="0978E883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E2DB14" w14:textId="2A095167" w:rsidR="00146DDC" w:rsidRPr="00AA19A7" w:rsidRDefault="00A62D1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Колдоо</w:t>
            </w:r>
          </w:p>
        </w:tc>
      </w:tr>
      <w:tr w:rsidR="00146DDC" w:rsidRPr="00AA19A7" w14:paraId="5D5D77D5" w14:textId="77777777" w:rsidTr="00146DDC">
        <w:tc>
          <w:tcPr>
            <w:tcW w:w="1984" w:type="dxa"/>
            <w:vMerge/>
            <w:shd w:val="clear" w:color="auto" w:fill="auto"/>
            <w:vAlign w:val="center"/>
          </w:tcPr>
          <w:p w14:paraId="30DAE2B1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8377DA9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1F8A3718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3DCA2AB" w14:textId="7E7CA1EF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597801" w14:textId="7393CA39" w:rsidR="00146DDC" w:rsidRPr="00AA19A7" w:rsidRDefault="00A62D1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Колдоо</w:t>
            </w:r>
          </w:p>
        </w:tc>
      </w:tr>
      <w:tr w:rsidR="00146DDC" w:rsidRPr="00AA19A7" w14:paraId="038F2591" w14:textId="77777777" w:rsidTr="00146DDC">
        <w:tc>
          <w:tcPr>
            <w:tcW w:w="1984" w:type="dxa"/>
            <w:vMerge w:val="restart"/>
            <w:shd w:val="clear" w:color="auto" w:fill="auto"/>
            <w:vAlign w:val="center"/>
          </w:tcPr>
          <w:p w14:paraId="65CB0C6E" w14:textId="3A34BEFC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A19A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39A8C0F0" w14:textId="11A1B603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9A7">
              <w:rPr>
                <w:rFonts w:ascii="Times New Roman" w:eastAsia="Calibri" w:hAnsi="Times New Roman" w:cs="Times New Roman"/>
                <w:sz w:val="28"/>
                <w:szCs w:val="28"/>
              </w:rPr>
              <w:t>Ta</w:t>
            </w:r>
            <w:r w:rsidR="004C0D3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бигый предметтер</w:t>
            </w:r>
          </w:p>
        </w:tc>
        <w:tc>
          <w:tcPr>
            <w:tcW w:w="710" w:type="dxa"/>
            <w:vMerge w:val="restart"/>
          </w:tcPr>
          <w:p w14:paraId="3598761C" w14:textId="26974131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14:paraId="19FE7D06" w14:textId="0E5D3E72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0F0DBE" w14:textId="23B5924B" w:rsidR="00146DDC" w:rsidRPr="00AA19A7" w:rsidRDefault="004C0D31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146DDC" w:rsidRPr="00AA19A7" w14:paraId="63B9E182" w14:textId="77777777" w:rsidTr="00146DDC">
        <w:tc>
          <w:tcPr>
            <w:tcW w:w="1984" w:type="dxa"/>
            <w:vMerge/>
            <w:shd w:val="clear" w:color="auto" w:fill="auto"/>
            <w:vAlign w:val="center"/>
          </w:tcPr>
          <w:p w14:paraId="25A0E29A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821E6E5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22DCA92A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7A39477" w14:textId="2A314F31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8378B1" w14:textId="0E8ACE01" w:rsidR="00146DDC" w:rsidRPr="00AA19A7" w:rsidRDefault="00A62D1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 жүгүртүү</w:t>
            </w:r>
          </w:p>
        </w:tc>
      </w:tr>
      <w:tr w:rsidR="00146DDC" w:rsidRPr="00AA19A7" w14:paraId="14DC9A7B" w14:textId="77777777" w:rsidTr="00146DDC">
        <w:tc>
          <w:tcPr>
            <w:tcW w:w="1984" w:type="dxa"/>
            <w:vMerge/>
            <w:shd w:val="clear" w:color="auto" w:fill="auto"/>
            <w:vAlign w:val="center"/>
          </w:tcPr>
          <w:p w14:paraId="6D0D35CE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ED60A29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2504CFBA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4509724" w14:textId="40B7D1FC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C32E87" w14:textId="6F8CAC5A" w:rsidR="00146DDC" w:rsidRPr="00AA19A7" w:rsidRDefault="00A62D1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 жүгүртүү</w:t>
            </w:r>
          </w:p>
        </w:tc>
      </w:tr>
      <w:tr w:rsidR="00146DDC" w:rsidRPr="00AA19A7" w14:paraId="3961ECB4" w14:textId="77777777" w:rsidTr="00146DDC">
        <w:tc>
          <w:tcPr>
            <w:tcW w:w="1984" w:type="dxa"/>
            <w:vMerge/>
            <w:shd w:val="clear" w:color="auto" w:fill="auto"/>
            <w:vAlign w:val="center"/>
          </w:tcPr>
          <w:p w14:paraId="6E1F2551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3BE793F4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0D8248AC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E23D779" w14:textId="66FF7973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0E2303" w14:textId="31C22566" w:rsidR="00146DDC" w:rsidRPr="00AA19A7" w:rsidRDefault="00A62D1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Колдоо</w:t>
            </w:r>
          </w:p>
        </w:tc>
      </w:tr>
      <w:tr w:rsidR="00146DDC" w:rsidRPr="00AA19A7" w14:paraId="2C72CA24" w14:textId="77777777" w:rsidTr="00146DDC">
        <w:tc>
          <w:tcPr>
            <w:tcW w:w="1984" w:type="dxa"/>
            <w:vMerge/>
            <w:shd w:val="clear" w:color="auto" w:fill="auto"/>
            <w:vAlign w:val="center"/>
          </w:tcPr>
          <w:p w14:paraId="7CC27B39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4BFE2C46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31B39F1C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0F548ED" w14:textId="71E326DD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FBA197" w14:textId="20A1477B" w:rsidR="00146DDC" w:rsidRPr="00AA19A7" w:rsidRDefault="00A62D1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Колдоо</w:t>
            </w:r>
          </w:p>
        </w:tc>
      </w:tr>
      <w:tr w:rsidR="00146DDC" w:rsidRPr="00AA19A7" w14:paraId="0BCF15AE" w14:textId="77777777" w:rsidTr="00146DDC">
        <w:tc>
          <w:tcPr>
            <w:tcW w:w="1984" w:type="dxa"/>
            <w:vMerge/>
            <w:shd w:val="clear" w:color="auto" w:fill="auto"/>
            <w:vAlign w:val="center"/>
          </w:tcPr>
          <w:p w14:paraId="4AC187F7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7D89F41B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371BE9AF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066A6CC" w14:textId="3256D051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19A4AB" w14:textId="40DB5707" w:rsidR="00146DDC" w:rsidRPr="00AA19A7" w:rsidRDefault="00A62D1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Колдоо</w:t>
            </w:r>
          </w:p>
        </w:tc>
      </w:tr>
      <w:tr w:rsidR="00146DDC" w:rsidRPr="00AA19A7" w14:paraId="7BE723D8" w14:textId="77777777" w:rsidTr="00146DDC">
        <w:tc>
          <w:tcPr>
            <w:tcW w:w="1984" w:type="dxa"/>
            <w:vMerge w:val="restart"/>
            <w:shd w:val="clear" w:color="auto" w:fill="auto"/>
            <w:vAlign w:val="center"/>
          </w:tcPr>
          <w:p w14:paraId="227F7ADF" w14:textId="148F93A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A19A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0F997B81" w14:textId="1B8963FE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9A7">
              <w:rPr>
                <w:rFonts w:ascii="Times New Roman" w:eastAsia="Calibri" w:hAnsi="Times New Roman" w:cs="Times New Roman"/>
                <w:sz w:val="28"/>
                <w:szCs w:val="28"/>
              </w:rPr>
              <w:t>T</w:t>
            </w:r>
            <w:r w:rsidR="004C0D3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арбия</w:t>
            </w:r>
          </w:p>
        </w:tc>
        <w:tc>
          <w:tcPr>
            <w:tcW w:w="710" w:type="dxa"/>
            <w:vMerge w:val="restart"/>
          </w:tcPr>
          <w:p w14:paraId="78EAB063" w14:textId="1F57395C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0E23CA13" w14:textId="478279C9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0BF5F3" w14:textId="41099D71" w:rsidR="00146DDC" w:rsidRPr="00AA19A7" w:rsidRDefault="00A62D1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Колдоо</w:t>
            </w:r>
          </w:p>
        </w:tc>
      </w:tr>
      <w:tr w:rsidR="00146DDC" w:rsidRPr="00AA19A7" w14:paraId="651FF99D" w14:textId="77777777" w:rsidTr="00146DDC">
        <w:tc>
          <w:tcPr>
            <w:tcW w:w="1984" w:type="dxa"/>
            <w:vMerge/>
            <w:shd w:val="clear" w:color="auto" w:fill="auto"/>
            <w:vAlign w:val="center"/>
          </w:tcPr>
          <w:p w14:paraId="6D571AFD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41B35020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1A89ECF9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715AAFA" w14:textId="7386DCFF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4CFA02" w14:textId="2C70D1A6" w:rsidR="00146DDC" w:rsidRPr="00AA19A7" w:rsidRDefault="00A62D1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Колдоо</w:t>
            </w:r>
          </w:p>
        </w:tc>
      </w:tr>
      <w:tr w:rsidR="00146DDC" w:rsidRPr="00AA19A7" w14:paraId="2FA537EF" w14:textId="77777777" w:rsidTr="00146DDC">
        <w:tc>
          <w:tcPr>
            <w:tcW w:w="1984" w:type="dxa"/>
            <w:vMerge/>
            <w:shd w:val="clear" w:color="auto" w:fill="auto"/>
            <w:vAlign w:val="center"/>
          </w:tcPr>
          <w:p w14:paraId="16B7E28A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77A8E31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294DC33A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3ADC146" w14:textId="17D91FB2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DC5B3E" w14:textId="2DDCB848" w:rsidR="00146DDC" w:rsidRPr="00AA19A7" w:rsidRDefault="00A62D1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Колдоо</w:t>
            </w:r>
          </w:p>
        </w:tc>
      </w:tr>
      <w:tr w:rsidR="00146DDC" w:rsidRPr="00AA19A7" w14:paraId="6E25932D" w14:textId="77777777" w:rsidTr="00146DDC">
        <w:tc>
          <w:tcPr>
            <w:tcW w:w="1984" w:type="dxa"/>
            <w:vMerge/>
            <w:shd w:val="clear" w:color="auto" w:fill="auto"/>
            <w:vAlign w:val="center"/>
          </w:tcPr>
          <w:p w14:paraId="705FA091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F9FC53A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75C3B900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F5E00EF" w14:textId="77E82324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56B9DF" w14:textId="2FC71DD9" w:rsidR="00146DDC" w:rsidRPr="00AA19A7" w:rsidRDefault="00A62D1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Колдоо</w:t>
            </w:r>
          </w:p>
        </w:tc>
      </w:tr>
      <w:tr w:rsidR="00146DDC" w:rsidRPr="00AA19A7" w14:paraId="6704A95D" w14:textId="77777777" w:rsidTr="00146DDC">
        <w:tc>
          <w:tcPr>
            <w:tcW w:w="1984" w:type="dxa"/>
            <w:shd w:val="clear" w:color="auto" w:fill="auto"/>
            <w:vAlign w:val="center"/>
          </w:tcPr>
          <w:p w14:paraId="67B3E158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AD8C83A" w14:textId="4F984F52" w:rsidR="00146DDC" w:rsidRPr="004C0D31" w:rsidRDefault="004C0D31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Жалпы</w:t>
            </w:r>
          </w:p>
        </w:tc>
        <w:tc>
          <w:tcPr>
            <w:tcW w:w="710" w:type="dxa"/>
          </w:tcPr>
          <w:p w14:paraId="56126B79" w14:textId="77777777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9866269" w14:textId="60D2F709" w:rsidR="00146DDC" w:rsidRPr="00AA19A7" w:rsidRDefault="00146DDC" w:rsidP="00D27EE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620690" w14:textId="04C03DCA" w:rsidR="00146DDC" w:rsidRPr="00AA19A7" w:rsidRDefault="004C0D31" w:rsidP="00D27EE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Анализ</w:t>
            </w:r>
            <w:r w:rsidR="00146DDC" w:rsidRPr="00AA19A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-10</w:t>
            </w:r>
          </w:p>
          <w:p w14:paraId="04A26B14" w14:textId="22E54C80" w:rsidR="00146DDC" w:rsidRPr="00AA19A7" w:rsidRDefault="00A62D1C" w:rsidP="00D27EEB">
            <w:pPr>
              <w:autoSpaceDE w:val="0"/>
              <w:autoSpaceDN w:val="0"/>
              <w:adjustRightInd w:val="0"/>
              <w:spacing w:after="0" w:line="276" w:lineRule="auto"/>
              <w:ind w:left="-5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Ой жүгүртүү</w:t>
            </w:r>
            <w:r w:rsidR="00146DDC" w:rsidRPr="00AA19A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-10</w:t>
            </w:r>
          </w:p>
          <w:p w14:paraId="637A5466" w14:textId="5D548328" w:rsidR="00146DDC" w:rsidRPr="00AA19A7" w:rsidRDefault="00A62D1C" w:rsidP="00D27EEB">
            <w:pPr>
              <w:autoSpaceDE w:val="0"/>
              <w:autoSpaceDN w:val="0"/>
              <w:adjustRightInd w:val="0"/>
              <w:spacing w:after="0" w:line="276" w:lineRule="auto"/>
              <w:ind w:lef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Колдоо</w:t>
            </w:r>
            <w:r w:rsidR="00146DDC" w:rsidRPr="00AA19A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-20</w:t>
            </w:r>
          </w:p>
        </w:tc>
      </w:tr>
    </w:tbl>
    <w:p w14:paraId="4580454A" w14:textId="66DCB132" w:rsidR="00F739EA" w:rsidRDefault="00F739EA" w:rsidP="00F739E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B86C79F" w14:textId="77777777" w:rsidR="00F739EA" w:rsidRDefault="00F739E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1AE450B" w14:textId="139E9329" w:rsidR="00921A98" w:rsidRPr="00AA19A7" w:rsidRDefault="006D7F34" w:rsidP="007B3E22">
      <w:pPr>
        <w:pStyle w:val="a3"/>
        <w:numPr>
          <w:ilvl w:val="0"/>
          <w:numId w:val="2"/>
        </w:numPr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Башталгыч билим берүү предметинен билимдерди баалоонун тест сыноо бөлүктөрү боюнча салыштырма көрсөткүчтөр</w:t>
      </w:r>
    </w:p>
    <w:tbl>
      <w:tblPr>
        <w:tblStyle w:val="a4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701"/>
        <w:gridCol w:w="1559"/>
        <w:gridCol w:w="1417"/>
        <w:gridCol w:w="1418"/>
        <w:gridCol w:w="1276"/>
      </w:tblGrid>
      <w:tr w:rsidR="00187B39" w:rsidRPr="00AA19A7" w14:paraId="15ADEE97" w14:textId="77777777" w:rsidTr="007B3E22">
        <w:tc>
          <w:tcPr>
            <w:tcW w:w="426" w:type="dxa"/>
            <w:vAlign w:val="center"/>
          </w:tcPr>
          <w:p w14:paraId="559B8E10" w14:textId="77777777" w:rsidR="00921A98" w:rsidRPr="00AA19A7" w:rsidRDefault="00921A98" w:rsidP="00D27E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1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843" w:type="dxa"/>
            <w:vAlign w:val="center"/>
          </w:tcPr>
          <w:p w14:paraId="4BA5D833" w14:textId="341658C2" w:rsidR="00921A98" w:rsidRPr="000B7973" w:rsidRDefault="000B7973" w:rsidP="00D27E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Тест суроолордун бөлүкөрү</w:t>
            </w:r>
          </w:p>
        </w:tc>
        <w:tc>
          <w:tcPr>
            <w:tcW w:w="1701" w:type="dxa"/>
            <w:vAlign w:val="center"/>
          </w:tcPr>
          <w:p w14:paraId="3463F4F2" w14:textId="181DCFEF" w:rsidR="00921A98" w:rsidRPr="000B7973" w:rsidRDefault="000B7973" w:rsidP="00D27E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Камтылган мазмун багыттары</w:t>
            </w:r>
          </w:p>
        </w:tc>
        <w:tc>
          <w:tcPr>
            <w:tcW w:w="1559" w:type="dxa"/>
            <w:vAlign w:val="center"/>
          </w:tcPr>
          <w:p w14:paraId="79B8A846" w14:textId="0EF09A73" w:rsidR="00921A98" w:rsidRPr="00AA19A7" w:rsidRDefault="00921A98" w:rsidP="00D27E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1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  <w:r w:rsidR="000B79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апшырмалардын саны</w:t>
            </w:r>
          </w:p>
        </w:tc>
        <w:tc>
          <w:tcPr>
            <w:tcW w:w="1417" w:type="dxa"/>
            <w:vAlign w:val="center"/>
          </w:tcPr>
          <w:p w14:paraId="3C1C86C2" w14:textId="07D82091" w:rsidR="00921A98" w:rsidRPr="000B7973" w:rsidRDefault="000B7973" w:rsidP="00D27E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Бөлүнгөн саат</w:t>
            </w:r>
          </w:p>
        </w:tc>
        <w:tc>
          <w:tcPr>
            <w:tcW w:w="1418" w:type="dxa"/>
            <w:vAlign w:val="center"/>
          </w:tcPr>
          <w:p w14:paraId="2D6A87BC" w14:textId="0551F80A" w:rsidR="00921A98" w:rsidRPr="000B7973" w:rsidRDefault="000B7973" w:rsidP="00D27E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Ажыратылган баллдар</w:t>
            </w:r>
          </w:p>
        </w:tc>
        <w:tc>
          <w:tcPr>
            <w:tcW w:w="1276" w:type="dxa"/>
            <w:vAlign w:val="center"/>
          </w:tcPr>
          <w:p w14:paraId="6AE6072B" w14:textId="34929FA0" w:rsidR="00921A98" w:rsidRPr="000B7973" w:rsidRDefault="000B7973" w:rsidP="00D27E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Баалана турган акыл ишмердүүлүктүн түрү</w:t>
            </w:r>
          </w:p>
        </w:tc>
      </w:tr>
      <w:tr w:rsidR="00187B39" w:rsidRPr="00AA19A7" w14:paraId="45A7574E" w14:textId="77777777" w:rsidTr="007B3E22">
        <w:tc>
          <w:tcPr>
            <w:tcW w:w="426" w:type="dxa"/>
            <w:vAlign w:val="center"/>
          </w:tcPr>
          <w:p w14:paraId="4CA6D4F8" w14:textId="77777777" w:rsidR="00921A98" w:rsidRPr="00AA19A7" w:rsidRDefault="00921A98" w:rsidP="00D27E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7451E30" w14:textId="11FFF6C5" w:rsidR="00921A98" w:rsidRPr="00AA19A7" w:rsidRDefault="000B7973" w:rsidP="00D27E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Педагогдун башталгыч билим берүү предмети боюнча жалпы даярдыгын баалоо </w:t>
            </w:r>
            <w:r w:rsidR="00187B39" w:rsidRPr="00AA1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1A3E715" w14:textId="77777777" w:rsidR="00921A98" w:rsidRPr="00AA19A7" w:rsidRDefault="00921A98" w:rsidP="00D27E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E5140E" w14:textId="77777777" w:rsidR="00921A98" w:rsidRPr="00AA19A7" w:rsidRDefault="00921A98" w:rsidP="00D27E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1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– V</w:t>
            </w:r>
          </w:p>
        </w:tc>
        <w:tc>
          <w:tcPr>
            <w:tcW w:w="1559" w:type="dxa"/>
            <w:vAlign w:val="center"/>
          </w:tcPr>
          <w:p w14:paraId="6A3F27A3" w14:textId="77777777" w:rsidR="00921A98" w:rsidRPr="00AA19A7" w:rsidRDefault="00921A98" w:rsidP="00D27E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E08E28" w14:textId="77777777" w:rsidR="00921A98" w:rsidRPr="00AA19A7" w:rsidRDefault="00921A98" w:rsidP="00D27E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1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417" w:type="dxa"/>
            <w:vAlign w:val="center"/>
          </w:tcPr>
          <w:p w14:paraId="28BA4443" w14:textId="77777777" w:rsidR="00921A98" w:rsidRPr="00AA19A7" w:rsidRDefault="00921A98" w:rsidP="00D27E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D98CDE" w14:textId="2D1D4DC1" w:rsidR="00921A98" w:rsidRPr="000B7973" w:rsidRDefault="00921A98" w:rsidP="00D27E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A1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120 </w:t>
            </w:r>
            <w:r w:rsidR="000B79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минут</w:t>
            </w:r>
          </w:p>
        </w:tc>
        <w:tc>
          <w:tcPr>
            <w:tcW w:w="1418" w:type="dxa"/>
            <w:vAlign w:val="center"/>
          </w:tcPr>
          <w:p w14:paraId="10FDE1EA" w14:textId="77777777" w:rsidR="00921A98" w:rsidRPr="00AA19A7" w:rsidRDefault="00921A98" w:rsidP="00D27E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D0897F" w14:textId="520C368A" w:rsidR="00921A98" w:rsidRPr="000B7973" w:rsidRDefault="00921A98" w:rsidP="00D27E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A1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100 </w:t>
            </w:r>
            <w:r w:rsidR="000B79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балл</w:t>
            </w:r>
          </w:p>
        </w:tc>
        <w:tc>
          <w:tcPr>
            <w:tcW w:w="1276" w:type="dxa"/>
            <w:vAlign w:val="center"/>
          </w:tcPr>
          <w:p w14:paraId="4202E009" w14:textId="260421F6" w:rsidR="0064211C" w:rsidRPr="00AA19A7" w:rsidRDefault="00A62D1C" w:rsidP="00D27E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Колдоо</w:t>
            </w:r>
            <w:r w:rsidR="00921A98" w:rsidRPr="00AA1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</w:p>
          <w:p w14:paraId="3937D5E2" w14:textId="766C489E" w:rsidR="00921A98" w:rsidRPr="00AA19A7" w:rsidRDefault="006F243F" w:rsidP="00D27E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 </w:t>
            </w:r>
          </w:p>
          <w:p w14:paraId="2E15059C" w14:textId="0E25FD20" w:rsidR="00921A98" w:rsidRPr="00AA19A7" w:rsidRDefault="00A62D1C" w:rsidP="00D27E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Ой жүгүртүү</w:t>
            </w:r>
            <w:r w:rsidR="006F24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10 </w:t>
            </w:r>
          </w:p>
          <w:p w14:paraId="77850896" w14:textId="05FC925E" w:rsidR="00921A98" w:rsidRPr="00AA19A7" w:rsidRDefault="004C0D31" w:rsidP="00D27E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Анализ</w:t>
            </w:r>
            <w:r w:rsidR="006F24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дөө</w:t>
            </w:r>
            <w:r w:rsidR="006F24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- 10 </w:t>
            </w:r>
          </w:p>
        </w:tc>
      </w:tr>
    </w:tbl>
    <w:p w14:paraId="3D20751F" w14:textId="77777777" w:rsidR="00D469B7" w:rsidRPr="00AA19A7" w:rsidRDefault="00D469B7" w:rsidP="00D27EEB">
      <w:pPr>
        <w:pStyle w:val="a3"/>
        <w:autoSpaceDE w:val="0"/>
        <w:autoSpaceDN w:val="0"/>
        <w:adjustRightInd w:val="0"/>
        <w:spacing w:after="0" w:line="276" w:lineRule="auto"/>
        <w:ind w:left="862"/>
        <w:jc w:val="both"/>
        <w:rPr>
          <w:rFonts w:ascii="Times New Roman" w:hAnsi="Times New Roman" w:cs="Times New Roman"/>
          <w:sz w:val="28"/>
          <w:szCs w:val="28"/>
        </w:rPr>
      </w:pPr>
    </w:p>
    <w:p w14:paraId="213A0426" w14:textId="713BE502" w:rsidR="00D469B7" w:rsidRPr="00AA19A7" w:rsidRDefault="00F45266" w:rsidP="007B3E22">
      <w:pPr>
        <w:pStyle w:val="a3"/>
        <w:numPr>
          <w:ilvl w:val="0"/>
          <w:numId w:val="4"/>
        </w:numPr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Башталгыч билим берүү предмети боюнча тест сыноосунда педагогдор билим деңгээлине коюла турган талаптар </w:t>
      </w:r>
      <w:r w:rsidR="00C10B07" w:rsidRPr="00AA19A7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көндүмдөр</w:t>
      </w:r>
      <w:r w:rsidR="00C10B07" w:rsidRPr="00AA19A7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кодификаторлору</w:t>
      </w:r>
    </w:p>
    <w:p w14:paraId="16B22963" w14:textId="670BDECB" w:rsidR="00D469B7" w:rsidRPr="00AA19A7" w:rsidRDefault="001C5199" w:rsidP="00D27EEB">
      <w:pPr>
        <w:spacing w:after="0" w:line="276" w:lineRule="auto"/>
        <w:ind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2B146A">
        <w:rPr>
          <w:rFonts w:ascii="Times New Roman" w:hAnsi="Times New Roman" w:cs="Times New Roman"/>
          <w:sz w:val="28"/>
          <w:szCs w:val="28"/>
          <w:lang w:val="kk-KZ"/>
        </w:rPr>
        <w:t>ашталгыч билим берүү предметинен билимдерди баалоодо т</w:t>
      </w:r>
      <w:r w:rsidR="009A6BA0">
        <w:rPr>
          <w:rFonts w:ascii="Times New Roman" w:hAnsi="Times New Roman" w:cs="Times New Roman"/>
          <w:sz w:val="28"/>
          <w:szCs w:val="28"/>
        </w:rPr>
        <w:t>ест сыноосу</w:t>
      </w:r>
      <w:r w:rsidR="002B146A">
        <w:rPr>
          <w:rFonts w:ascii="Times New Roman" w:hAnsi="Times New Roman" w:cs="Times New Roman"/>
          <w:sz w:val="28"/>
          <w:szCs w:val="28"/>
          <w:lang w:val="kk-KZ"/>
        </w:rPr>
        <w:t xml:space="preserve"> тапшырмаларын түзүү үчүн Башталгыч билим берүү предметтеринин багыттары мазмун элементтери кодификатору жалпы билим берүү мекемелери педагогдоруна </w:t>
      </w:r>
      <w:r w:rsidR="00BC0837">
        <w:rPr>
          <w:rFonts w:ascii="Times New Roman" w:hAnsi="Times New Roman" w:cs="Times New Roman"/>
          <w:sz w:val="28"/>
          <w:szCs w:val="28"/>
          <w:lang w:val="kk-KZ"/>
        </w:rPr>
        <w:t xml:space="preserve">коюла турган </w:t>
      </w:r>
      <w:r w:rsidRPr="001C5199">
        <w:rPr>
          <w:rFonts w:ascii="Times New Roman" w:hAnsi="Times New Roman" w:cs="Times New Roman"/>
          <w:sz w:val="28"/>
          <w:szCs w:val="28"/>
        </w:rPr>
        <w:t>квалификациялык талаптар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1C5199">
        <w:rPr>
          <w:rFonts w:ascii="Times New Roman" w:hAnsi="Times New Roman" w:cs="Times New Roman"/>
          <w:sz w:val="28"/>
          <w:szCs w:val="28"/>
        </w:rPr>
        <w:t xml:space="preserve"> жана башталгыч билим берүү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предмети окуу программасы мазмунун негизинде түзүлгөн. </w:t>
      </w:r>
    </w:p>
    <w:p w14:paraId="61F4E775" w14:textId="2AE26FB9" w:rsidR="001C5199" w:rsidRPr="00AA19A7" w:rsidRDefault="001C5199" w:rsidP="00D27EEB">
      <w:pPr>
        <w:pStyle w:val="a5"/>
        <w:spacing w:before="1" w:line="276" w:lineRule="auto"/>
        <w:ind w:firstLine="707"/>
        <w:jc w:val="both"/>
        <w:rPr>
          <w:bCs/>
          <w:lang w:val="uz-Latn-UZ"/>
        </w:rPr>
      </w:pPr>
      <w:r w:rsidRPr="001C5199">
        <w:rPr>
          <w:bCs/>
          <w:lang w:val="uz-Latn-UZ"/>
        </w:rPr>
        <w:t>Башталгыч билим берүү предмети боюнча тест</w:t>
      </w:r>
      <w:r>
        <w:rPr>
          <w:bCs/>
          <w:lang w:val="kk-KZ"/>
        </w:rPr>
        <w:t xml:space="preserve"> сыноосунда </w:t>
      </w:r>
      <w:r w:rsidRPr="001C5199">
        <w:rPr>
          <w:bCs/>
          <w:lang w:val="uz-Latn-UZ"/>
        </w:rPr>
        <w:t>мугалимдердин даярдык деңгээлине коюл</w:t>
      </w:r>
      <w:r>
        <w:rPr>
          <w:bCs/>
          <w:lang w:val="kk-KZ"/>
        </w:rPr>
        <w:t xml:space="preserve">а турган </w:t>
      </w:r>
      <w:r w:rsidRPr="001C5199">
        <w:rPr>
          <w:bCs/>
          <w:lang w:val="uz-Latn-UZ"/>
        </w:rPr>
        <w:t>талаптар (көндүмдөр</w:t>
      </w:r>
      <w:r>
        <w:rPr>
          <w:bCs/>
          <w:lang w:val="kk-KZ"/>
        </w:rPr>
        <w:t>дүн</w:t>
      </w:r>
      <w:r w:rsidRPr="001C5199">
        <w:rPr>
          <w:bCs/>
          <w:lang w:val="uz-Latn-UZ"/>
        </w:rPr>
        <w:t xml:space="preserve">) кодификатору Жалпы орто билим берүүнүн Мамлекеттик билим берүү стандарттарынын талаптары жана башталгыч билим берүү предмет боюнча </w:t>
      </w:r>
      <w:r>
        <w:rPr>
          <w:bCs/>
          <w:lang w:val="kk-KZ"/>
        </w:rPr>
        <w:t xml:space="preserve">басмадан чыгарылган </w:t>
      </w:r>
      <w:r w:rsidRPr="001C5199">
        <w:rPr>
          <w:bCs/>
          <w:lang w:val="uz-Latn-UZ"/>
        </w:rPr>
        <w:t>окуу адабияттарынын мазмунунун негизинде түзүлдү.</w:t>
      </w:r>
    </w:p>
    <w:p w14:paraId="0820CB50" w14:textId="2438301D" w:rsidR="00593830" w:rsidRPr="00AA19A7" w:rsidRDefault="00593830" w:rsidP="00D27EE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Жадыбалдын</w:t>
      </w:r>
      <w:r w:rsidRPr="00593830">
        <w:rPr>
          <w:rFonts w:ascii="Times New Roman" w:hAnsi="Times New Roman" w:cs="Times New Roman"/>
          <w:sz w:val="28"/>
          <w:szCs w:val="28"/>
        </w:rPr>
        <w:t xml:space="preserve"> биринчи тилкесинде башталгыч билим берүүнүн мазмундук багыттарынын коду, экинчи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тилкесинде </w:t>
      </w:r>
      <w:r w:rsidRPr="00593830">
        <w:rPr>
          <w:rFonts w:ascii="Times New Roman" w:hAnsi="Times New Roman" w:cs="Times New Roman"/>
          <w:sz w:val="28"/>
          <w:szCs w:val="28"/>
        </w:rPr>
        <w:t>баалана т</w:t>
      </w:r>
      <w:r>
        <w:rPr>
          <w:rFonts w:ascii="Times New Roman" w:hAnsi="Times New Roman" w:cs="Times New Roman"/>
          <w:sz w:val="28"/>
          <w:szCs w:val="28"/>
        </w:rPr>
        <w:t>урган мазмундук элементтин коду жана</w:t>
      </w:r>
      <w:r w:rsidRPr="00593830">
        <w:rPr>
          <w:rFonts w:ascii="Times New Roman" w:hAnsi="Times New Roman" w:cs="Times New Roman"/>
          <w:sz w:val="28"/>
          <w:szCs w:val="28"/>
        </w:rPr>
        <w:t xml:space="preserve"> үчүнчү </w:t>
      </w:r>
      <w:r>
        <w:rPr>
          <w:rFonts w:ascii="Times New Roman" w:hAnsi="Times New Roman" w:cs="Times New Roman"/>
          <w:sz w:val="28"/>
          <w:szCs w:val="28"/>
          <w:lang w:val="kk-KZ"/>
        </w:rPr>
        <w:t>тилкесинде</w:t>
      </w:r>
      <w:r w:rsidRPr="00593830">
        <w:rPr>
          <w:rFonts w:ascii="Times New Roman" w:hAnsi="Times New Roman" w:cs="Times New Roman"/>
          <w:sz w:val="28"/>
          <w:szCs w:val="28"/>
        </w:rPr>
        <w:t xml:space="preserve"> тест</w:t>
      </w:r>
      <w:r w:rsidR="0024094D">
        <w:rPr>
          <w:rFonts w:ascii="Times New Roman" w:hAnsi="Times New Roman" w:cs="Times New Roman"/>
          <w:sz w:val="28"/>
          <w:szCs w:val="28"/>
          <w:lang w:val="kk-KZ"/>
        </w:rPr>
        <w:t xml:space="preserve"> сыноосунда</w:t>
      </w:r>
      <w:r w:rsidRPr="00593830">
        <w:rPr>
          <w:rFonts w:ascii="Times New Roman" w:hAnsi="Times New Roman" w:cs="Times New Roman"/>
          <w:sz w:val="28"/>
          <w:szCs w:val="28"/>
        </w:rPr>
        <w:t xml:space="preserve"> баал</w:t>
      </w:r>
      <w:r w:rsidR="0024094D">
        <w:rPr>
          <w:rFonts w:ascii="Times New Roman" w:hAnsi="Times New Roman" w:cs="Times New Roman"/>
          <w:sz w:val="28"/>
          <w:szCs w:val="28"/>
        </w:rPr>
        <w:t xml:space="preserve">ана турган мазмундук элементи </w:t>
      </w:r>
      <w:r w:rsidRPr="00593830">
        <w:rPr>
          <w:rFonts w:ascii="Times New Roman" w:hAnsi="Times New Roman" w:cs="Times New Roman"/>
          <w:sz w:val="28"/>
          <w:szCs w:val="28"/>
        </w:rPr>
        <w:t>көрсөтүл</w:t>
      </w:r>
      <w:r w:rsidR="0024094D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24094D">
        <w:rPr>
          <w:rFonts w:ascii="Times New Roman" w:hAnsi="Times New Roman" w:cs="Times New Roman"/>
          <w:sz w:val="28"/>
          <w:szCs w:val="28"/>
        </w:rPr>
        <w:t>өн</w:t>
      </w:r>
      <w:r w:rsidRPr="00593830">
        <w:rPr>
          <w:rFonts w:ascii="Times New Roman" w:hAnsi="Times New Roman" w:cs="Times New Roman"/>
          <w:sz w:val="28"/>
          <w:szCs w:val="28"/>
        </w:rPr>
        <w:t>.</w:t>
      </w:r>
    </w:p>
    <w:p w14:paraId="4674B320" w14:textId="3CA4ED49" w:rsidR="00F739EA" w:rsidRDefault="00F73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2"/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025"/>
        <w:gridCol w:w="2392"/>
        <w:gridCol w:w="6075"/>
      </w:tblGrid>
      <w:tr w:rsidR="00E54CCA" w:rsidRPr="00AA19A7" w14:paraId="7E50B363" w14:textId="77777777" w:rsidTr="00F739EA">
        <w:tc>
          <w:tcPr>
            <w:tcW w:w="1025" w:type="dxa"/>
          </w:tcPr>
          <w:p w14:paraId="2EF12D33" w14:textId="07144BE7" w:rsidR="0001574E" w:rsidRPr="002C1CFC" w:rsidRDefault="002C1CFC" w:rsidP="00F739EA">
            <w:pPr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rFonts w:eastAsia="TimesNewRomanPS-BoldMT"/>
                <w:b/>
                <w:bCs/>
                <w:color w:val="000000"/>
                <w:sz w:val="28"/>
                <w:szCs w:val="28"/>
                <w:lang w:val="kk-KZ" w:eastAsia="zh-CN" w:bidi="ar"/>
              </w:rPr>
              <w:lastRenderedPageBreak/>
              <w:t>Багыт коду</w:t>
            </w:r>
          </w:p>
        </w:tc>
        <w:tc>
          <w:tcPr>
            <w:tcW w:w="2392" w:type="dxa"/>
          </w:tcPr>
          <w:p w14:paraId="755FD7AA" w14:textId="12C2C63A" w:rsidR="0001574E" w:rsidRPr="00AA19A7" w:rsidRDefault="002C1CFC" w:rsidP="00F739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="TimesNewRomanPS-BoldMT"/>
                <w:b/>
                <w:bCs/>
                <w:color w:val="000000"/>
                <w:sz w:val="28"/>
                <w:szCs w:val="28"/>
                <w:lang w:val="kk-KZ" w:eastAsia="zh-CN" w:bidi="ar"/>
              </w:rPr>
              <w:t>Баштала турган көндүм коду</w:t>
            </w:r>
          </w:p>
        </w:tc>
        <w:tc>
          <w:tcPr>
            <w:tcW w:w="6075" w:type="dxa"/>
          </w:tcPr>
          <w:p w14:paraId="78E1824D" w14:textId="546C5B82" w:rsidR="0001574E" w:rsidRPr="002C1CFC" w:rsidRDefault="002C1CFC" w:rsidP="00F739EA">
            <w:pPr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rFonts w:eastAsia="TimesNewRomanPS-BoldMT"/>
                <w:b/>
                <w:bCs/>
                <w:color w:val="000000"/>
                <w:sz w:val="28"/>
                <w:szCs w:val="28"/>
                <w:lang w:val="kk-KZ" w:eastAsia="zh-CN" w:bidi="ar"/>
              </w:rPr>
              <w:t>Тест сыноосунда баалана турган мазмун элементи</w:t>
            </w:r>
          </w:p>
        </w:tc>
      </w:tr>
      <w:tr w:rsidR="00146DDC" w:rsidRPr="00AA19A7" w14:paraId="382BB9BF" w14:textId="77777777" w:rsidTr="00F739EA">
        <w:tc>
          <w:tcPr>
            <w:tcW w:w="1025" w:type="dxa"/>
          </w:tcPr>
          <w:p w14:paraId="78FEE10F" w14:textId="77777777" w:rsidR="00146DDC" w:rsidRPr="00AA19A7" w:rsidRDefault="00146DDC" w:rsidP="00D27E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sz w:val="28"/>
                <w:szCs w:val="28"/>
              </w:rPr>
              <w:t>1</w:t>
            </w:r>
          </w:p>
        </w:tc>
        <w:tc>
          <w:tcPr>
            <w:tcW w:w="8467" w:type="dxa"/>
            <w:gridSpan w:val="2"/>
          </w:tcPr>
          <w:p w14:paraId="3F9E54E5" w14:textId="7274B1E7" w:rsidR="00146DDC" w:rsidRPr="002C1CFC" w:rsidRDefault="002C1CFC" w:rsidP="00F739EA">
            <w:pPr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ОКУУ САБАТТУУЛУГУ</w:t>
            </w:r>
          </w:p>
        </w:tc>
      </w:tr>
      <w:tr w:rsidR="00E54CCA" w:rsidRPr="00AA19A7" w14:paraId="649F7B2E" w14:textId="77777777" w:rsidTr="00F739EA">
        <w:tc>
          <w:tcPr>
            <w:tcW w:w="1025" w:type="dxa"/>
          </w:tcPr>
          <w:p w14:paraId="0081A517" w14:textId="77777777" w:rsidR="0001574E" w:rsidRPr="00AA19A7" w:rsidRDefault="0001574E" w:rsidP="00D27EE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14:paraId="08A70886" w14:textId="77777777" w:rsidR="0001574E" w:rsidRPr="00AA19A7" w:rsidRDefault="0001574E" w:rsidP="00D27E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1.1 </w:t>
            </w:r>
          </w:p>
          <w:p w14:paraId="0AFEB3C2" w14:textId="77777777" w:rsidR="0001574E" w:rsidRPr="00AA19A7" w:rsidRDefault="0001574E" w:rsidP="00D27EE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75" w:type="dxa"/>
          </w:tcPr>
          <w:p w14:paraId="6842C57F" w14:textId="6CF118A6" w:rsidR="0001574E" w:rsidRPr="00F739EA" w:rsidRDefault="00FF5112" w:rsidP="00D27EE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kk-KZ" w:eastAsia="zh-CN" w:bidi="ar"/>
              </w:rPr>
              <w:t>Элдик оозеки чыгармачылык</w:t>
            </w:r>
            <w:r w:rsidR="0001574E"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, </w:t>
            </w:r>
            <w:r>
              <w:rPr>
                <w:rFonts w:eastAsia="SimSun"/>
                <w:color w:val="000000"/>
                <w:sz w:val="28"/>
                <w:szCs w:val="28"/>
                <w:lang w:val="kk-KZ" w:eastAsia="zh-CN" w:bidi="ar"/>
              </w:rPr>
              <w:t>классикалык жана заманбап чыгармага пикирин билдире алуу</w:t>
            </w:r>
            <w:r w:rsidR="00F739EA" w:rsidRPr="00F739EA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.</w:t>
            </w:r>
          </w:p>
        </w:tc>
      </w:tr>
      <w:tr w:rsidR="00E54CCA" w:rsidRPr="00AA19A7" w14:paraId="517609CE" w14:textId="77777777" w:rsidTr="00F739EA">
        <w:tc>
          <w:tcPr>
            <w:tcW w:w="1025" w:type="dxa"/>
          </w:tcPr>
          <w:p w14:paraId="5545745E" w14:textId="77777777" w:rsidR="0001574E" w:rsidRPr="00AA19A7" w:rsidRDefault="0001574E" w:rsidP="00D27EE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14:paraId="648E2020" w14:textId="77777777" w:rsidR="0001574E" w:rsidRPr="00AA19A7" w:rsidRDefault="0001574E" w:rsidP="00D27E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1.2 </w:t>
            </w:r>
          </w:p>
        </w:tc>
        <w:tc>
          <w:tcPr>
            <w:tcW w:w="6075" w:type="dxa"/>
          </w:tcPr>
          <w:p w14:paraId="3B734DA2" w14:textId="784B81CD" w:rsidR="0001574E" w:rsidRPr="00FF5112" w:rsidRDefault="00FF5112" w:rsidP="00D27EEB">
            <w:pPr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kk-KZ" w:eastAsia="zh-CN" w:bidi="ar"/>
              </w:rPr>
              <w:t>Чыгарманын каармандарына мүнөздөмө бере алуу</w:t>
            </w:r>
            <w:r w:rsidR="00F739EA">
              <w:rPr>
                <w:rFonts w:eastAsia="SimSun"/>
                <w:color w:val="000000"/>
                <w:sz w:val="28"/>
                <w:szCs w:val="28"/>
                <w:lang w:val="kk-KZ" w:eastAsia="zh-CN" w:bidi="ar"/>
              </w:rPr>
              <w:t>.</w:t>
            </w:r>
          </w:p>
        </w:tc>
      </w:tr>
      <w:tr w:rsidR="00E54CCA" w:rsidRPr="00AA19A7" w14:paraId="752E51C6" w14:textId="77777777" w:rsidTr="00F739EA">
        <w:trPr>
          <w:trHeight w:val="415"/>
        </w:trPr>
        <w:tc>
          <w:tcPr>
            <w:tcW w:w="1025" w:type="dxa"/>
          </w:tcPr>
          <w:p w14:paraId="38630864" w14:textId="77777777" w:rsidR="0001574E" w:rsidRPr="00AA19A7" w:rsidRDefault="0001574E" w:rsidP="00D27EE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14:paraId="6F3E9911" w14:textId="566F61F9" w:rsidR="0001574E" w:rsidRPr="00AA19A7" w:rsidRDefault="0001574E" w:rsidP="00D27E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1.3 </w:t>
            </w:r>
          </w:p>
        </w:tc>
        <w:tc>
          <w:tcPr>
            <w:tcW w:w="6075" w:type="dxa"/>
          </w:tcPr>
          <w:p w14:paraId="4F8324F9" w14:textId="22A2B893" w:rsidR="0001574E" w:rsidRPr="00AA19A7" w:rsidRDefault="00FF5112" w:rsidP="00D27EE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kk-KZ" w:eastAsia="zh-CN" w:bidi="ar"/>
              </w:rPr>
              <w:t>Чыгарманын идеялык көркөм касиетин талдай алуу</w:t>
            </w:r>
            <w:r w:rsidR="00F739EA">
              <w:rPr>
                <w:rFonts w:eastAsia="SimSun"/>
                <w:color w:val="000000"/>
                <w:sz w:val="28"/>
                <w:szCs w:val="28"/>
                <w:lang w:val="kk-KZ" w:eastAsia="zh-CN" w:bidi="ar"/>
              </w:rPr>
              <w:t>.</w:t>
            </w:r>
          </w:p>
        </w:tc>
      </w:tr>
      <w:tr w:rsidR="00E54CCA" w:rsidRPr="00AA19A7" w14:paraId="0D8D4E9E" w14:textId="77777777" w:rsidTr="00F739EA">
        <w:tc>
          <w:tcPr>
            <w:tcW w:w="1025" w:type="dxa"/>
          </w:tcPr>
          <w:p w14:paraId="0D0419A9" w14:textId="77777777" w:rsidR="0001574E" w:rsidRPr="00AA19A7" w:rsidRDefault="0001574E" w:rsidP="00D27EE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14:paraId="71591E44" w14:textId="77777777" w:rsidR="0001574E" w:rsidRPr="00AA19A7" w:rsidRDefault="0001574E" w:rsidP="00D27EEB">
            <w:pPr>
              <w:spacing w:line="276" w:lineRule="auto"/>
              <w:jc w:val="both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1.4</w:t>
            </w:r>
          </w:p>
        </w:tc>
        <w:tc>
          <w:tcPr>
            <w:tcW w:w="6075" w:type="dxa"/>
          </w:tcPr>
          <w:p w14:paraId="02EB078D" w14:textId="03B9F583" w:rsidR="0001574E" w:rsidRPr="00F739EA" w:rsidRDefault="00FF5112" w:rsidP="00D27EEB">
            <w:pPr>
              <w:spacing w:line="276" w:lineRule="auto"/>
              <w:jc w:val="both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 w:rsidRPr="00FF5112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Балдар адабиятынын </w:t>
            </w:r>
            <w:r>
              <w:rPr>
                <w:rFonts w:eastAsia="SimSun"/>
                <w:color w:val="000000"/>
                <w:sz w:val="28"/>
                <w:szCs w:val="28"/>
                <w:lang w:val="kk-KZ" w:eastAsia="zh-CN" w:bidi="ar"/>
              </w:rPr>
              <w:t>өкүлдөрү</w:t>
            </w:r>
            <w:r w:rsidRPr="00FF5112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жөнүндө маалыматка ээ болуу</w:t>
            </w:r>
            <w:r w:rsidR="00F739EA" w:rsidRPr="00F739EA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.</w:t>
            </w:r>
          </w:p>
        </w:tc>
      </w:tr>
      <w:tr w:rsidR="00146DDC" w:rsidRPr="00AA19A7" w14:paraId="0151ACA5" w14:textId="77777777" w:rsidTr="00F739EA">
        <w:tc>
          <w:tcPr>
            <w:tcW w:w="1025" w:type="dxa"/>
          </w:tcPr>
          <w:p w14:paraId="010DC531" w14:textId="77777777" w:rsidR="00146DDC" w:rsidRPr="00AA19A7" w:rsidRDefault="00146DDC" w:rsidP="00D27EEB">
            <w:pPr>
              <w:spacing w:line="276" w:lineRule="auto"/>
              <w:ind w:firstLineChars="50" w:firstLine="140"/>
              <w:jc w:val="both"/>
              <w:rPr>
                <w:sz w:val="28"/>
                <w:szCs w:val="28"/>
              </w:rPr>
            </w:pPr>
            <w:r w:rsidRPr="00AA19A7">
              <w:rPr>
                <w:sz w:val="28"/>
                <w:szCs w:val="28"/>
              </w:rPr>
              <w:t>2</w:t>
            </w:r>
          </w:p>
        </w:tc>
        <w:tc>
          <w:tcPr>
            <w:tcW w:w="8467" w:type="dxa"/>
            <w:gridSpan w:val="2"/>
          </w:tcPr>
          <w:p w14:paraId="64B7FC29" w14:textId="100C6547" w:rsidR="00146DDC" w:rsidRPr="00AA19A7" w:rsidRDefault="002C1CFC" w:rsidP="00F739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kk-KZ" w:eastAsia="zh-CN" w:bidi="ar"/>
              </w:rPr>
              <w:t>ЭНЕ ТИЛИ</w:t>
            </w:r>
          </w:p>
        </w:tc>
      </w:tr>
      <w:tr w:rsidR="00E54CCA" w:rsidRPr="00AA19A7" w14:paraId="4F97F8B3" w14:textId="77777777" w:rsidTr="00F739EA">
        <w:tc>
          <w:tcPr>
            <w:tcW w:w="1025" w:type="dxa"/>
          </w:tcPr>
          <w:p w14:paraId="3558D56A" w14:textId="77777777" w:rsidR="0001574E" w:rsidRPr="00AA19A7" w:rsidRDefault="0001574E" w:rsidP="00D27EE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14:paraId="2C000213" w14:textId="77777777" w:rsidR="0001574E" w:rsidRPr="00AA19A7" w:rsidRDefault="0001574E" w:rsidP="00D27E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2.1</w:t>
            </w:r>
          </w:p>
        </w:tc>
        <w:tc>
          <w:tcPr>
            <w:tcW w:w="6075" w:type="dxa"/>
          </w:tcPr>
          <w:p w14:paraId="175C6B95" w14:textId="46962198" w:rsidR="0001574E" w:rsidRPr="00F739EA" w:rsidRDefault="00FF5112" w:rsidP="00D27EE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kk-KZ" w:eastAsia="zh-CN" w:bidi="ar"/>
              </w:rPr>
              <w:t>Тил илиминин бөлүмдөрүн</w:t>
            </w:r>
            <w:r w:rsidRPr="00FF5112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жана алардын ортосундагы кубулуштарды ажырата билүү</w:t>
            </w:r>
            <w:r w:rsidR="00F739EA" w:rsidRPr="00F739EA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.</w:t>
            </w:r>
          </w:p>
        </w:tc>
      </w:tr>
      <w:tr w:rsidR="00E54CCA" w:rsidRPr="00AA19A7" w14:paraId="6B97E6E8" w14:textId="77777777" w:rsidTr="00F739EA">
        <w:tc>
          <w:tcPr>
            <w:tcW w:w="1025" w:type="dxa"/>
          </w:tcPr>
          <w:p w14:paraId="142CCAC0" w14:textId="77777777" w:rsidR="0001574E" w:rsidRPr="00AA19A7" w:rsidRDefault="0001574E" w:rsidP="00D27EE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14:paraId="156AF022" w14:textId="77777777" w:rsidR="0001574E" w:rsidRPr="00AA19A7" w:rsidRDefault="0001574E" w:rsidP="00D27E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sz w:val="28"/>
                <w:szCs w:val="28"/>
              </w:rPr>
              <w:t>2.2</w:t>
            </w:r>
          </w:p>
        </w:tc>
        <w:tc>
          <w:tcPr>
            <w:tcW w:w="6075" w:type="dxa"/>
          </w:tcPr>
          <w:p w14:paraId="428B0DA9" w14:textId="0893A508" w:rsidR="0001574E" w:rsidRPr="00F739EA" w:rsidRDefault="00FF5112" w:rsidP="00D27E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F5112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Тыбыштардын </w:t>
            </w:r>
            <w:r>
              <w:rPr>
                <w:rFonts w:eastAsia="SimSun"/>
                <w:color w:val="000000"/>
                <w:sz w:val="28"/>
                <w:szCs w:val="28"/>
                <w:lang w:val="kk-KZ" w:eastAsia="zh-CN" w:bidi="ar"/>
              </w:rPr>
              <w:t>жаралуу</w:t>
            </w:r>
            <w:r w:rsidRPr="00FF5112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орду боюнча түрлөрүн ажырата билүү</w:t>
            </w:r>
            <w:r w:rsidR="00F739EA" w:rsidRPr="00F739EA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.</w:t>
            </w:r>
          </w:p>
        </w:tc>
      </w:tr>
      <w:tr w:rsidR="00E54CCA" w:rsidRPr="00AA19A7" w14:paraId="446765E5" w14:textId="77777777" w:rsidTr="00F739EA">
        <w:tc>
          <w:tcPr>
            <w:tcW w:w="1025" w:type="dxa"/>
          </w:tcPr>
          <w:p w14:paraId="3D823C4E" w14:textId="77777777" w:rsidR="0001574E" w:rsidRPr="00AA19A7" w:rsidRDefault="0001574E" w:rsidP="00D27EE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14:paraId="48505713" w14:textId="77777777" w:rsidR="0001574E" w:rsidRPr="00AA19A7" w:rsidRDefault="0001574E" w:rsidP="00D27E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2.3</w:t>
            </w:r>
          </w:p>
        </w:tc>
        <w:tc>
          <w:tcPr>
            <w:tcW w:w="6075" w:type="dxa"/>
          </w:tcPr>
          <w:p w14:paraId="4D294C78" w14:textId="232ECB19" w:rsidR="0001574E" w:rsidRPr="00AA19A7" w:rsidRDefault="00E54CCA" w:rsidP="00D27EE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kk-KZ" w:eastAsia="zh-CN" w:bidi="ar"/>
              </w:rPr>
              <w:t xml:space="preserve">Сүйлөмдө сөздөрдүн маанисине карай </w:t>
            </w:r>
            <w:r w:rsidR="00FF5112">
              <w:rPr>
                <w:rFonts w:eastAsia="SimSun"/>
                <w:color w:val="000000"/>
                <w:sz w:val="28"/>
                <w:szCs w:val="28"/>
                <w:lang w:val="kk-KZ" w:eastAsia="zh-CN" w:bidi="ar"/>
              </w:rPr>
              <w:t>байланыштуулугун аныктоо</w:t>
            </w:r>
            <w:r w:rsidR="00F739EA">
              <w:rPr>
                <w:rFonts w:eastAsia="SimSun"/>
                <w:color w:val="000000"/>
                <w:sz w:val="28"/>
                <w:szCs w:val="28"/>
                <w:lang w:val="kk-KZ" w:eastAsia="zh-CN" w:bidi="ar"/>
              </w:rPr>
              <w:t>.</w:t>
            </w:r>
            <w:r w:rsidR="00FF5112">
              <w:rPr>
                <w:rFonts w:eastAsia="SimSun"/>
                <w:color w:val="000000"/>
                <w:sz w:val="28"/>
                <w:szCs w:val="28"/>
                <w:lang w:val="kk-KZ" w:eastAsia="zh-CN" w:bidi="ar"/>
              </w:rPr>
              <w:t xml:space="preserve"> </w:t>
            </w:r>
          </w:p>
        </w:tc>
      </w:tr>
      <w:tr w:rsidR="00E54CCA" w:rsidRPr="00AA19A7" w14:paraId="680A047E" w14:textId="77777777" w:rsidTr="00F739EA">
        <w:tc>
          <w:tcPr>
            <w:tcW w:w="1025" w:type="dxa"/>
          </w:tcPr>
          <w:p w14:paraId="4DBCD4E9" w14:textId="77777777" w:rsidR="0001574E" w:rsidRPr="00AA19A7" w:rsidRDefault="0001574E" w:rsidP="00D27EE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14:paraId="6040DCDD" w14:textId="77777777" w:rsidR="0001574E" w:rsidRPr="00AA19A7" w:rsidRDefault="0001574E" w:rsidP="00D27E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2.4 </w:t>
            </w:r>
          </w:p>
        </w:tc>
        <w:tc>
          <w:tcPr>
            <w:tcW w:w="6075" w:type="dxa"/>
          </w:tcPr>
          <w:p w14:paraId="3365EB8B" w14:textId="5532317B" w:rsidR="0001574E" w:rsidRPr="00AA19A7" w:rsidRDefault="00E54CCA" w:rsidP="00D27EE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kk-KZ" w:eastAsia="zh-CN" w:bidi="ar"/>
              </w:rPr>
              <w:t>Грамматикалык мазмундагы тапшырмаларды аткара алуу</w:t>
            </w:r>
            <w:r w:rsidR="00F739EA">
              <w:rPr>
                <w:rFonts w:eastAsia="SimSun"/>
                <w:color w:val="000000"/>
                <w:sz w:val="28"/>
                <w:szCs w:val="28"/>
                <w:lang w:val="kk-KZ" w:eastAsia="zh-CN" w:bidi="ar"/>
              </w:rPr>
              <w:t>.</w:t>
            </w:r>
            <w:r>
              <w:rPr>
                <w:rFonts w:eastAsia="SimSun"/>
                <w:color w:val="000000"/>
                <w:sz w:val="28"/>
                <w:szCs w:val="28"/>
                <w:lang w:val="kk-KZ" w:eastAsia="zh-CN" w:bidi="ar"/>
              </w:rPr>
              <w:t xml:space="preserve"> </w:t>
            </w:r>
          </w:p>
        </w:tc>
      </w:tr>
      <w:tr w:rsidR="00E54CCA" w:rsidRPr="00AA19A7" w14:paraId="17C69EAA" w14:textId="77777777" w:rsidTr="00F739EA">
        <w:tc>
          <w:tcPr>
            <w:tcW w:w="1025" w:type="dxa"/>
          </w:tcPr>
          <w:p w14:paraId="635B3D2C" w14:textId="77777777" w:rsidR="0001574E" w:rsidRPr="00AA19A7" w:rsidRDefault="0001574E" w:rsidP="00D27EE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14:paraId="3E46B44D" w14:textId="77777777" w:rsidR="0001574E" w:rsidRPr="00AA19A7" w:rsidRDefault="0001574E" w:rsidP="00D27E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2.5 </w:t>
            </w:r>
          </w:p>
          <w:p w14:paraId="397FB65B" w14:textId="77777777" w:rsidR="0001574E" w:rsidRPr="00AA19A7" w:rsidRDefault="0001574E" w:rsidP="00D27EE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75" w:type="dxa"/>
          </w:tcPr>
          <w:p w14:paraId="7383865D" w14:textId="01A12CC1" w:rsidR="0001574E" w:rsidRPr="00AA19A7" w:rsidRDefault="00E54CCA" w:rsidP="00D27EE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kk-KZ" w:eastAsia="zh-CN" w:bidi="ar"/>
              </w:rPr>
              <w:t>Сөз</w:t>
            </w:r>
            <w:r w:rsidR="0001574E"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, </w:t>
            </w:r>
            <w:r>
              <w:rPr>
                <w:rFonts w:eastAsia="SimSun"/>
                <w:color w:val="000000"/>
                <w:sz w:val="28"/>
                <w:szCs w:val="28"/>
                <w:lang w:val="kk-KZ" w:eastAsia="zh-CN" w:bidi="ar"/>
              </w:rPr>
              <w:t xml:space="preserve">туруктуу сөз айкаштары жана терминдерди маанисин түшүнүү жана айырмалай </w:t>
            </w:r>
            <w:r w:rsidR="006F243F">
              <w:rPr>
                <w:rFonts w:eastAsia="SimSun"/>
                <w:color w:val="000000"/>
                <w:sz w:val="28"/>
                <w:szCs w:val="28"/>
                <w:lang w:val="kk-KZ" w:eastAsia="zh-CN" w:bidi="ar"/>
              </w:rPr>
              <w:t>алуу</w:t>
            </w:r>
            <w:r w:rsidR="00F739EA">
              <w:rPr>
                <w:rFonts w:eastAsia="SimSun"/>
                <w:color w:val="000000"/>
                <w:sz w:val="28"/>
                <w:szCs w:val="28"/>
                <w:lang w:val="kk-KZ" w:eastAsia="zh-CN" w:bidi="ar"/>
              </w:rPr>
              <w:t>.</w:t>
            </w:r>
          </w:p>
        </w:tc>
      </w:tr>
      <w:tr w:rsidR="00E54CCA" w:rsidRPr="00AA19A7" w14:paraId="24D3A792" w14:textId="77777777" w:rsidTr="00F739EA">
        <w:tc>
          <w:tcPr>
            <w:tcW w:w="1025" w:type="dxa"/>
          </w:tcPr>
          <w:p w14:paraId="39C1A36B" w14:textId="77777777" w:rsidR="0001574E" w:rsidRPr="00AA19A7" w:rsidRDefault="0001574E" w:rsidP="00D27EE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14:paraId="54A71A89" w14:textId="77777777" w:rsidR="0001574E" w:rsidRPr="00AA19A7" w:rsidRDefault="0001574E" w:rsidP="00D27EEB">
            <w:pPr>
              <w:spacing w:line="276" w:lineRule="auto"/>
              <w:jc w:val="both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2.6</w:t>
            </w:r>
          </w:p>
        </w:tc>
        <w:tc>
          <w:tcPr>
            <w:tcW w:w="6075" w:type="dxa"/>
          </w:tcPr>
          <w:p w14:paraId="29B1CB5E" w14:textId="1F3E9F43" w:rsidR="0001574E" w:rsidRPr="00AA19A7" w:rsidRDefault="00E54CCA" w:rsidP="00D27EEB">
            <w:pPr>
              <w:spacing w:line="276" w:lineRule="auto"/>
              <w:jc w:val="both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kk-KZ" w:eastAsia="zh-CN" w:bidi="ar"/>
              </w:rPr>
              <w:t>Текст менен иштөө</w:t>
            </w:r>
            <w:r w:rsidR="0001574E"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. </w:t>
            </w:r>
            <w:r w:rsidR="006F243F">
              <w:rPr>
                <w:rFonts w:eastAsia="SimSun"/>
                <w:color w:val="000000"/>
                <w:sz w:val="28"/>
                <w:szCs w:val="28"/>
                <w:lang w:val="kk-KZ" w:eastAsia="zh-CN" w:bidi="ar"/>
              </w:rPr>
              <w:t>Т</w:t>
            </w:r>
            <w:r>
              <w:rPr>
                <w:rFonts w:eastAsia="SimSun"/>
                <w:color w:val="000000"/>
                <w:sz w:val="28"/>
                <w:szCs w:val="28"/>
                <w:lang w:val="kk-KZ" w:eastAsia="zh-CN" w:bidi="ar"/>
              </w:rPr>
              <w:t>екстти түшүнүү жана аны талдай алуу</w:t>
            </w:r>
            <w:r w:rsidR="00F739EA">
              <w:rPr>
                <w:rFonts w:eastAsia="SimSun"/>
                <w:color w:val="000000"/>
                <w:sz w:val="28"/>
                <w:szCs w:val="28"/>
                <w:lang w:val="kk-KZ" w:eastAsia="zh-CN" w:bidi="ar"/>
              </w:rPr>
              <w:t>.</w:t>
            </w:r>
            <w:r>
              <w:rPr>
                <w:rFonts w:eastAsia="SimSun"/>
                <w:color w:val="000000"/>
                <w:sz w:val="28"/>
                <w:szCs w:val="28"/>
                <w:lang w:val="kk-KZ" w:eastAsia="zh-CN" w:bidi="ar"/>
              </w:rPr>
              <w:t xml:space="preserve"> </w:t>
            </w:r>
          </w:p>
        </w:tc>
      </w:tr>
      <w:tr w:rsidR="00146DDC" w:rsidRPr="00AA19A7" w14:paraId="627AACB7" w14:textId="77777777" w:rsidTr="00F739EA">
        <w:tc>
          <w:tcPr>
            <w:tcW w:w="1025" w:type="dxa"/>
          </w:tcPr>
          <w:p w14:paraId="66D05E62" w14:textId="77777777" w:rsidR="00146DDC" w:rsidRPr="00AA19A7" w:rsidRDefault="00146DDC" w:rsidP="00D27E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sz w:val="28"/>
                <w:szCs w:val="28"/>
              </w:rPr>
              <w:t>3</w:t>
            </w:r>
          </w:p>
        </w:tc>
        <w:tc>
          <w:tcPr>
            <w:tcW w:w="8467" w:type="dxa"/>
            <w:gridSpan w:val="2"/>
          </w:tcPr>
          <w:p w14:paraId="3F094A78" w14:textId="40709B31" w:rsidR="00146DDC" w:rsidRPr="00AA19A7" w:rsidRDefault="00146DDC" w:rsidP="00F739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9A7">
              <w:rPr>
                <w:rFonts w:eastAsia="TimesNewRomanPS-BoldMT"/>
                <w:b/>
                <w:bCs/>
                <w:color w:val="000000"/>
                <w:sz w:val="28"/>
                <w:szCs w:val="28"/>
                <w:lang w:eastAsia="zh-CN" w:bidi="ar"/>
              </w:rPr>
              <w:t>M</w:t>
            </w:r>
            <w:r w:rsidR="002C1CFC">
              <w:rPr>
                <w:rFonts w:eastAsia="TimesNewRomanPS-BoldMT"/>
                <w:b/>
                <w:bCs/>
                <w:color w:val="000000"/>
                <w:sz w:val="28"/>
                <w:szCs w:val="28"/>
                <w:lang w:val="kk-KZ" w:eastAsia="zh-CN" w:bidi="ar"/>
              </w:rPr>
              <w:t>атематика</w:t>
            </w:r>
          </w:p>
        </w:tc>
      </w:tr>
      <w:tr w:rsidR="00E54CCA" w:rsidRPr="00AA19A7" w14:paraId="3FD96B8E" w14:textId="77777777" w:rsidTr="00F739EA">
        <w:tc>
          <w:tcPr>
            <w:tcW w:w="1025" w:type="dxa"/>
          </w:tcPr>
          <w:p w14:paraId="1740E17E" w14:textId="77777777" w:rsidR="0001574E" w:rsidRPr="00AA19A7" w:rsidRDefault="0001574E" w:rsidP="00D27EE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14:paraId="2F175FAA" w14:textId="77777777" w:rsidR="0001574E" w:rsidRPr="00AA19A7" w:rsidRDefault="0001574E" w:rsidP="00D27E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3.1 </w:t>
            </w:r>
          </w:p>
        </w:tc>
        <w:tc>
          <w:tcPr>
            <w:tcW w:w="6075" w:type="dxa"/>
          </w:tcPr>
          <w:p w14:paraId="2EBDBBC6" w14:textId="3AFE8194" w:rsidR="0001574E" w:rsidRPr="00F739EA" w:rsidRDefault="006D584D" w:rsidP="00D27EEB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kk-KZ" w:eastAsia="zh-CN" w:bidi="ar"/>
              </w:rPr>
              <w:t xml:space="preserve">Туюнтмадагы амалдардын тартибин аныктоо жана чече алуу. </w:t>
            </w:r>
            <w:r w:rsidR="00FF5112" w:rsidRPr="00FF5112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Жөнөкөй жана татаал теңдемелерди чыгаруу</w:t>
            </w:r>
            <w:r w:rsidR="00F739EA">
              <w:rPr>
                <w:rFonts w:eastAsia="SimSun"/>
                <w:color w:val="000000"/>
                <w:sz w:val="28"/>
                <w:szCs w:val="28"/>
                <w:lang w:val="ru-RU" w:eastAsia="zh-CN" w:bidi="ar"/>
              </w:rPr>
              <w:t>.</w:t>
            </w:r>
          </w:p>
        </w:tc>
      </w:tr>
      <w:tr w:rsidR="00E54CCA" w:rsidRPr="00AA19A7" w14:paraId="02B06C39" w14:textId="77777777" w:rsidTr="00F739EA">
        <w:tc>
          <w:tcPr>
            <w:tcW w:w="1025" w:type="dxa"/>
          </w:tcPr>
          <w:p w14:paraId="12FFEB26" w14:textId="77777777" w:rsidR="0001574E" w:rsidRPr="00AA19A7" w:rsidRDefault="0001574E" w:rsidP="00D27EE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14:paraId="7EECCBFF" w14:textId="77777777" w:rsidR="0001574E" w:rsidRPr="00AA19A7" w:rsidRDefault="0001574E" w:rsidP="00D27E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3.2 </w:t>
            </w:r>
          </w:p>
        </w:tc>
        <w:tc>
          <w:tcPr>
            <w:tcW w:w="6075" w:type="dxa"/>
          </w:tcPr>
          <w:p w14:paraId="5D5AE282" w14:textId="50BDD398" w:rsidR="0001574E" w:rsidRPr="00AA19A7" w:rsidRDefault="006D584D" w:rsidP="00D27EE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Турмуштук</w:t>
            </w:r>
            <w:r w:rsidRPr="006D584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жана логикалык маселелердин чечимдерин таба билүү.</w:t>
            </w:r>
            <w:r w:rsidR="0001574E"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 w:rsidRPr="006D584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Диаграммаларды колдонуу менен практикалык маселелерди чечүү,</w:t>
            </w:r>
            <w:r>
              <w:rPr>
                <w:rFonts w:eastAsia="SimSun"/>
                <w:color w:val="000000"/>
                <w:sz w:val="28"/>
                <w:szCs w:val="28"/>
                <w:lang w:val="kk-KZ" w:eastAsia="zh-CN" w:bidi="ar"/>
              </w:rPr>
              <w:t xml:space="preserve"> частоталар</w:t>
            </w:r>
            <w:r w:rsidRPr="006D584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жана Венн диаграмма</w:t>
            </w:r>
            <w:r>
              <w:rPr>
                <w:rFonts w:eastAsia="SimSun"/>
                <w:color w:val="000000"/>
                <w:sz w:val="28"/>
                <w:szCs w:val="28"/>
                <w:lang w:val="kk-KZ" w:eastAsia="zh-CN" w:bidi="ar"/>
              </w:rPr>
              <w:t>сы тууралуу маалыматка ээ болуу</w:t>
            </w:r>
            <w:r w:rsidR="00F739EA">
              <w:rPr>
                <w:rFonts w:eastAsia="SimSun"/>
                <w:color w:val="000000"/>
                <w:sz w:val="28"/>
                <w:szCs w:val="28"/>
                <w:lang w:val="kk-KZ" w:eastAsia="zh-CN" w:bidi="ar"/>
              </w:rPr>
              <w:t>.</w:t>
            </w: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</w:p>
        </w:tc>
      </w:tr>
      <w:tr w:rsidR="00E54CCA" w:rsidRPr="00AA19A7" w14:paraId="594152DA" w14:textId="77777777" w:rsidTr="00F739EA">
        <w:tc>
          <w:tcPr>
            <w:tcW w:w="1025" w:type="dxa"/>
          </w:tcPr>
          <w:p w14:paraId="453475C3" w14:textId="77777777" w:rsidR="0001574E" w:rsidRPr="00AA19A7" w:rsidRDefault="0001574E" w:rsidP="00D27EE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14:paraId="08969662" w14:textId="77777777" w:rsidR="0001574E" w:rsidRPr="00AA19A7" w:rsidRDefault="0001574E" w:rsidP="00D27E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3.3 </w:t>
            </w:r>
          </w:p>
        </w:tc>
        <w:tc>
          <w:tcPr>
            <w:tcW w:w="6075" w:type="dxa"/>
          </w:tcPr>
          <w:p w14:paraId="1413DE3C" w14:textId="1D6B5D57" w:rsidR="00DE3CF0" w:rsidRPr="00AA19A7" w:rsidRDefault="00DE3CF0" w:rsidP="00D27E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E3CF0">
              <w:rPr>
                <w:sz w:val="28"/>
                <w:szCs w:val="28"/>
              </w:rPr>
              <w:t>Бөлчөктөр. Бөлчөктөрдү кошуу жана кемитүү</w:t>
            </w:r>
            <w:r>
              <w:rPr>
                <w:sz w:val="28"/>
                <w:szCs w:val="28"/>
                <w:lang w:val="kk-KZ"/>
              </w:rPr>
              <w:t xml:space="preserve"> амалдарын аткаруу</w:t>
            </w:r>
            <w:r w:rsidRPr="00DE3CF0">
              <w:rPr>
                <w:sz w:val="28"/>
                <w:szCs w:val="28"/>
              </w:rPr>
              <w:t>. Бөлчөктөрдү салыштыра билүү. Процент</w:t>
            </w:r>
            <w:r>
              <w:rPr>
                <w:sz w:val="28"/>
                <w:szCs w:val="28"/>
                <w:lang w:val="kk-KZ"/>
              </w:rPr>
              <w:t>тер</w:t>
            </w:r>
            <w:r w:rsidRPr="00DE3CF0">
              <w:rPr>
                <w:sz w:val="28"/>
                <w:szCs w:val="28"/>
              </w:rPr>
              <w:t>, пропорция</w:t>
            </w:r>
            <w:r>
              <w:rPr>
                <w:sz w:val="28"/>
                <w:szCs w:val="28"/>
                <w:lang w:val="kk-KZ"/>
              </w:rPr>
              <w:t>лар</w:t>
            </w:r>
            <w:r w:rsidRPr="00DE3CF0">
              <w:rPr>
                <w:sz w:val="28"/>
                <w:szCs w:val="28"/>
              </w:rPr>
              <w:t xml:space="preserve"> жана бөлчөккө байланыштуу жөнөкөй маселелерди чыгар</w:t>
            </w:r>
            <w:r>
              <w:rPr>
                <w:sz w:val="28"/>
                <w:szCs w:val="28"/>
                <w:lang w:val="kk-KZ"/>
              </w:rPr>
              <w:t>уу</w:t>
            </w:r>
            <w:r w:rsidR="00F739EA">
              <w:rPr>
                <w:sz w:val="28"/>
                <w:szCs w:val="28"/>
                <w:lang w:val="kk-KZ"/>
              </w:rPr>
              <w:t>.</w:t>
            </w:r>
          </w:p>
        </w:tc>
      </w:tr>
      <w:tr w:rsidR="00E54CCA" w:rsidRPr="00AA19A7" w14:paraId="5D781613" w14:textId="77777777" w:rsidTr="00F739EA">
        <w:tc>
          <w:tcPr>
            <w:tcW w:w="1025" w:type="dxa"/>
          </w:tcPr>
          <w:p w14:paraId="3A1451BC" w14:textId="77777777" w:rsidR="0001574E" w:rsidRPr="00AA19A7" w:rsidRDefault="0001574E" w:rsidP="00D27EE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14:paraId="38905949" w14:textId="77777777" w:rsidR="0001574E" w:rsidRPr="00AA19A7" w:rsidRDefault="0001574E" w:rsidP="00D27E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sz w:val="28"/>
                <w:szCs w:val="28"/>
              </w:rPr>
              <w:t>3.4</w:t>
            </w:r>
          </w:p>
        </w:tc>
        <w:tc>
          <w:tcPr>
            <w:tcW w:w="6075" w:type="dxa"/>
          </w:tcPr>
          <w:p w14:paraId="14BE2402" w14:textId="3AE89465" w:rsidR="008B301A" w:rsidRPr="00DA6375" w:rsidRDefault="008B301A" w:rsidP="00D27EEB">
            <w:pPr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kk-KZ" w:eastAsia="zh-CN" w:bidi="ar"/>
              </w:rPr>
              <w:t>Натурал, бүтүн сандарды бири-биринен айырмалай алуу жана</w:t>
            </w:r>
            <w:r w:rsidR="00DA6375">
              <w:rPr>
                <w:rFonts w:eastAsia="SimSun"/>
                <w:color w:val="000000"/>
                <w:sz w:val="28"/>
                <w:szCs w:val="28"/>
                <w:lang w:val="kk-KZ" w:eastAsia="zh-CN" w:bidi="ar"/>
              </w:rPr>
              <w:t xml:space="preserve"> </w:t>
            </w:r>
            <w:r>
              <w:rPr>
                <w:rFonts w:eastAsia="SimSun"/>
                <w:color w:val="000000"/>
                <w:sz w:val="28"/>
                <w:szCs w:val="28"/>
                <w:lang w:val="kk-KZ" w:eastAsia="zh-CN" w:bidi="ar"/>
              </w:rPr>
              <w:t xml:space="preserve"> </w:t>
            </w:r>
            <w:r w:rsidR="006F243F">
              <w:rPr>
                <w:rFonts w:eastAsia="SimSun"/>
                <w:color w:val="000000"/>
                <w:sz w:val="28"/>
                <w:szCs w:val="28"/>
                <w:lang w:val="kk-KZ" w:eastAsia="zh-CN" w:bidi="ar"/>
              </w:rPr>
              <w:t>жалпылыкка</w:t>
            </w:r>
            <w:r w:rsidR="00DA6375">
              <w:rPr>
                <w:rFonts w:eastAsia="SimSun"/>
                <w:color w:val="000000"/>
                <w:sz w:val="28"/>
                <w:szCs w:val="28"/>
                <w:lang w:val="kk-KZ" w:eastAsia="zh-CN" w:bidi="ar"/>
              </w:rPr>
              <w:t xml:space="preserve"> байланыштуу мисалдарды чечүү. Жуп жана тактыкка байланыштуу кызыктуу стандартсыз жана тексттүү маселелерди чечүү</w:t>
            </w:r>
            <w:r w:rsidR="00F739EA">
              <w:rPr>
                <w:rFonts w:eastAsia="SimSun"/>
                <w:color w:val="000000"/>
                <w:sz w:val="28"/>
                <w:szCs w:val="28"/>
                <w:lang w:val="kk-KZ" w:eastAsia="zh-CN" w:bidi="ar"/>
              </w:rPr>
              <w:t>.</w:t>
            </w:r>
          </w:p>
        </w:tc>
      </w:tr>
      <w:tr w:rsidR="00E54CCA" w:rsidRPr="00AA19A7" w14:paraId="65B2C160" w14:textId="77777777" w:rsidTr="00F739EA">
        <w:tc>
          <w:tcPr>
            <w:tcW w:w="1025" w:type="dxa"/>
          </w:tcPr>
          <w:p w14:paraId="62F3BD54" w14:textId="77777777" w:rsidR="0001574E" w:rsidRPr="00AA19A7" w:rsidRDefault="0001574E" w:rsidP="00D27EE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14:paraId="3BB324F8" w14:textId="77777777" w:rsidR="0001574E" w:rsidRPr="00AA19A7" w:rsidRDefault="0001574E" w:rsidP="00D27E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sz w:val="28"/>
                <w:szCs w:val="28"/>
              </w:rPr>
              <w:t>3.5</w:t>
            </w:r>
          </w:p>
        </w:tc>
        <w:tc>
          <w:tcPr>
            <w:tcW w:w="6075" w:type="dxa"/>
          </w:tcPr>
          <w:p w14:paraId="629E15AF" w14:textId="7D3CE864" w:rsidR="0001574E" w:rsidRPr="00F739EA" w:rsidRDefault="00E2748D" w:rsidP="00D27EEB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kk-KZ" w:eastAsia="zh-CN" w:bidi="ar"/>
              </w:rPr>
              <w:t>Геометрикалык фигураларды айырмалай алуу</w:t>
            </w:r>
            <w:r w:rsidR="00F739EA">
              <w:rPr>
                <w:rFonts w:eastAsia="SimSun"/>
                <w:color w:val="000000"/>
                <w:sz w:val="28"/>
                <w:szCs w:val="28"/>
                <w:lang w:val="ru-RU" w:eastAsia="zh-CN" w:bidi="ar"/>
              </w:rPr>
              <w:t>.</w:t>
            </w:r>
          </w:p>
        </w:tc>
      </w:tr>
      <w:tr w:rsidR="00E54CCA" w:rsidRPr="00AA19A7" w14:paraId="3AC1CA13" w14:textId="77777777" w:rsidTr="00F739EA">
        <w:tc>
          <w:tcPr>
            <w:tcW w:w="1025" w:type="dxa"/>
          </w:tcPr>
          <w:p w14:paraId="15B161CF" w14:textId="77777777" w:rsidR="0001574E" w:rsidRPr="00AA19A7" w:rsidRDefault="0001574E" w:rsidP="00D27EE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14:paraId="5102052F" w14:textId="77777777" w:rsidR="0001574E" w:rsidRPr="00AA19A7" w:rsidRDefault="0001574E" w:rsidP="00D27E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sz w:val="28"/>
                <w:szCs w:val="28"/>
              </w:rPr>
              <w:t>3.6</w:t>
            </w:r>
          </w:p>
        </w:tc>
        <w:tc>
          <w:tcPr>
            <w:tcW w:w="6075" w:type="dxa"/>
          </w:tcPr>
          <w:p w14:paraId="558DC4C0" w14:textId="24AC4D73" w:rsidR="0001574E" w:rsidRPr="00AA19A7" w:rsidRDefault="00E2748D" w:rsidP="00D27EE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kk-KZ" w:eastAsia="zh-CN" w:bidi="ar"/>
              </w:rPr>
              <w:t>Геометриялык жөнөкөй маселелерди чече алуу</w:t>
            </w:r>
            <w:r w:rsidR="00F739EA">
              <w:rPr>
                <w:rFonts w:eastAsia="SimSun"/>
                <w:color w:val="000000"/>
                <w:sz w:val="28"/>
                <w:szCs w:val="28"/>
                <w:lang w:val="kk-KZ" w:eastAsia="zh-CN" w:bidi="ar"/>
              </w:rPr>
              <w:t>.</w:t>
            </w:r>
            <w:r>
              <w:rPr>
                <w:rFonts w:eastAsia="SimSun"/>
                <w:color w:val="000000"/>
                <w:sz w:val="28"/>
                <w:szCs w:val="28"/>
                <w:lang w:val="kk-KZ" w:eastAsia="zh-CN" w:bidi="ar"/>
              </w:rPr>
              <w:t xml:space="preserve"> </w:t>
            </w:r>
          </w:p>
        </w:tc>
      </w:tr>
      <w:tr w:rsidR="00E54CCA" w:rsidRPr="00AA19A7" w14:paraId="3148F61D" w14:textId="77777777" w:rsidTr="00F739EA">
        <w:tc>
          <w:tcPr>
            <w:tcW w:w="1025" w:type="dxa"/>
          </w:tcPr>
          <w:p w14:paraId="377209F4" w14:textId="77777777" w:rsidR="0001574E" w:rsidRPr="00AA19A7" w:rsidRDefault="0001574E" w:rsidP="00D27EE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14:paraId="2CF4A152" w14:textId="77777777" w:rsidR="0001574E" w:rsidRPr="00AA19A7" w:rsidRDefault="0001574E" w:rsidP="00D27E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sz w:val="28"/>
                <w:szCs w:val="28"/>
              </w:rPr>
              <w:t>3.7</w:t>
            </w:r>
          </w:p>
        </w:tc>
        <w:tc>
          <w:tcPr>
            <w:tcW w:w="6075" w:type="dxa"/>
          </w:tcPr>
          <w:p w14:paraId="3FDD8BCC" w14:textId="0123F7D8" w:rsidR="0001574E" w:rsidRPr="00E2748D" w:rsidRDefault="00E2748D" w:rsidP="00D27EEB">
            <w:pPr>
              <w:spacing w:line="276" w:lineRule="auto"/>
              <w:jc w:val="both"/>
              <w:rPr>
                <w:rFonts w:eastAsia="SimSun"/>
                <w:color w:val="000000"/>
                <w:sz w:val="28"/>
                <w:szCs w:val="28"/>
                <w:lang w:val="kk-KZ" w:eastAsia="zh-CN" w:bidi="ar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kk-KZ" w:eastAsia="zh-CN" w:bidi="ar"/>
              </w:rPr>
              <w:t>Эл аралык баалоо программалары</w:t>
            </w:r>
            <w:r w:rsidR="0001574E"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TIMSS, PIRLS  </w:t>
            </w:r>
            <w:r>
              <w:rPr>
                <w:rFonts w:eastAsia="SimSun"/>
                <w:color w:val="000000"/>
                <w:sz w:val="28"/>
                <w:szCs w:val="28"/>
                <w:lang w:val="kk-KZ" w:eastAsia="zh-CN" w:bidi="ar"/>
              </w:rPr>
              <w:t>жана башкалар</w:t>
            </w:r>
            <w:r w:rsidR="006F243F">
              <w:rPr>
                <w:rFonts w:eastAsia="SimSun"/>
                <w:color w:val="000000"/>
                <w:sz w:val="28"/>
                <w:szCs w:val="28"/>
                <w:lang w:val="kk-KZ" w:eastAsia="zh-CN" w:bidi="ar"/>
              </w:rPr>
              <w:t>ды билүү</w:t>
            </w:r>
            <w:r w:rsidR="00F739EA">
              <w:rPr>
                <w:rFonts w:eastAsia="SimSun"/>
                <w:color w:val="000000"/>
                <w:sz w:val="28"/>
                <w:szCs w:val="28"/>
                <w:lang w:val="kk-KZ" w:eastAsia="zh-CN" w:bidi="ar"/>
              </w:rPr>
              <w:t>.</w:t>
            </w:r>
          </w:p>
        </w:tc>
      </w:tr>
      <w:tr w:rsidR="00146DDC" w:rsidRPr="00AA19A7" w14:paraId="2EE13E11" w14:textId="77777777" w:rsidTr="00F739EA">
        <w:tc>
          <w:tcPr>
            <w:tcW w:w="1025" w:type="dxa"/>
          </w:tcPr>
          <w:p w14:paraId="57168AAE" w14:textId="77777777" w:rsidR="00146DDC" w:rsidRPr="00AA19A7" w:rsidRDefault="00146DDC" w:rsidP="00D27E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sz w:val="28"/>
                <w:szCs w:val="28"/>
              </w:rPr>
              <w:t>4</w:t>
            </w:r>
          </w:p>
        </w:tc>
        <w:tc>
          <w:tcPr>
            <w:tcW w:w="8467" w:type="dxa"/>
            <w:gridSpan w:val="2"/>
          </w:tcPr>
          <w:p w14:paraId="39DB588F" w14:textId="3FEE7FB3" w:rsidR="00146DDC" w:rsidRPr="00AA19A7" w:rsidRDefault="00146DDC" w:rsidP="00F739EA">
            <w:pPr>
              <w:spacing w:line="276" w:lineRule="auto"/>
              <w:jc w:val="center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 w:rsidRPr="00AA19A7">
              <w:rPr>
                <w:b/>
                <w:bCs/>
                <w:sz w:val="28"/>
                <w:szCs w:val="28"/>
              </w:rPr>
              <w:t>Ta</w:t>
            </w:r>
            <w:r w:rsidR="002C1CFC">
              <w:rPr>
                <w:b/>
                <w:bCs/>
                <w:sz w:val="28"/>
                <w:szCs w:val="28"/>
                <w:lang w:val="kk-KZ"/>
              </w:rPr>
              <w:t>бигый предметтер</w:t>
            </w:r>
          </w:p>
        </w:tc>
      </w:tr>
      <w:tr w:rsidR="00E54CCA" w:rsidRPr="00AA19A7" w14:paraId="3CB04F20" w14:textId="77777777" w:rsidTr="00F739EA">
        <w:tc>
          <w:tcPr>
            <w:tcW w:w="1025" w:type="dxa"/>
          </w:tcPr>
          <w:p w14:paraId="1216DD08" w14:textId="77777777" w:rsidR="0001574E" w:rsidRPr="00AA19A7" w:rsidRDefault="0001574E" w:rsidP="00D27EE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14:paraId="122A40FE" w14:textId="77777777" w:rsidR="0001574E" w:rsidRPr="00AA19A7" w:rsidRDefault="0001574E" w:rsidP="00D27E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sz w:val="28"/>
                <w:szCs w:val="28"/>
              </w:rPr>
              <w:t>4.1</w:t>
            </w:r>
          </w:p>
        </w:tc>
        <w:tc>
          <w:tcPr>
            <w:tcW w:w="6075" w:type="dxa"/>
          </w:tcPr>
          <w:p w14:paraId="7A0C15E1" w14:textId="10E7C283" w:rsidR="0001574E" w:rsidRPr="00AA19A7" w:rsidRDefault="002C1CFC" w:rsidP="00D27EEB">
            <w:pPr>
              <w:spacing w:line="276" w:lineRule="auto"/>
              <w:jc w:val="both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kk-KZ" w:eastAsia="zh-CN" w:bidi="ar"/>
              </w:rPr>
              <w:t>Адам жана алардын ички органдары тууралуу маалыматтарга ээ болуу</w:t>
            </w:r>
            <w:r w:rsidR="00F739EA">
              <w:rPr>
                <w:rFonts w:eastAsia="SimSun"/>
                <w:color w:val="000000"/>
                <w:sz w:val="28"/>
                <w:szCs w:val="28"/>
                <w:lang w:val="kk-KZ" w:eastAsia="zh-CN" w:bidi="ar"/>
              </w:rPr>
              <w:t>.</w:t>
            </w:r>
          </w:p>
        </w:tc>
      </w:tr>
      <w:tr w:rsidR="00E54CCA" w:rsidRPr="00AA19A7" w14:paraId="6A67AD1C" w14:textId="77777777" w:rsidTr="00F739EA">
        <w:tc>
          <w:tcPr>
            <w:tcW w:w="1025" w:type="dxa"/>
          </w:tcPr>
          <w:p w14:paraId="52D8582A" w14:textId="77777777" w:rsidR="0001574E" w:rsidRPr="00AA19A7" w:rsidRDefault="0001574E" w:rsidP="00D27EE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14:paraId="50BB1F6B" w14:textId="77777777" w:rsidR="0001574E" w:rsidRPr="00AA19A7" w:rsidRDefault="0001574E" w:rsidP="00D27E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sz w:val="28"/>
                <w:szCs w:val="28"/>
              </w:rPr>
              <w:t>4.2</w:t>
            </w:r>
          </w:p>
        </w:tc>
        <w:tc>
          <w:tcPr>
            <w:tcW w:w="6075" w:type="dxa"/>
          </w:tcPr>
          <w:p w14:paraId="35B135BF" w14:textId="261DDBBB" w:rsidR="0001574E" w:rsidRPr="00AA19A7" w:rsidRDefault="002C1CFC" w:rsidP="00D27EEB">
            <w:pPr>
              <w:spacing w:line="276" w:lineRule="auto"/>
              <w:jc w:val="both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kk-KZ" w:eastAsia="zh-CN" w:bidi="ar"/>
              </w:rPr>
              <w:t>Айбанаттар жана өсүмдүктөрдүн өз ара байланыштуулугун билүү</w:t>
            </w:r>
            <w:r w:rsidR="00F739EA">
              <w:rPr>
                <w:rFonts w:eastAsia="SimSun"/>
                <w:color w:val="000000"/>
                <w:sz w:val="28"/>
                <w:szCs w:val="28"/>
                <w:lang w:val="kk-KZ" w:eastAsia="zh-CN" w:bidi="ar"/>
              </w:rPr>
              <w:t>.</w:t>
            </w:r>
            <w:r>
              <w:rPr>
                <w:rFonts w:eastAsia="SimSun"/>
                <w:color w:val="000000"/>
                <w:sz w:val="28"/>
                <w:szCs w:val="28"/>
                <w:lang w:val="kk-KZ" w:eastAsia="zh-CN" w:bidi="ar"/>
              </w:rPr>
              <w:t xml:space="preserve"> </w:t>
            </w:r>
          </w:p>
        </w:tc>
      </w:tr>
      <w:tr w:rsidR="00E54CCA" w:rsidRPr="00AA19A7" w14:paraId="073D747B" w14:textId="77777777" w:rsidTr="00F739EA">
        <w:tc>
          <w:tcPr>
            <w:tcW w:w="1025" w:type="dxa"/>
          </w:tcPr>
          <w:p w14:paraId="26690B60" w14:textId="77777777" w:rsidR="0001574E" w:rsidRPr="00AA19A7" w:rsidRDefault="0001574E" w:rsidP="00D27EE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14:paraId="26E6338C" w14:textId="77777777" w:rsidR="0001574E" w:rsidRPr="00AA19A7" w:rsidRDefault="0001574E" w:rsidP="00D27E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sz w:val="28"/>
                <w:szCs w:val="28"/>
              </w:rPr>
              <w:t>4.3</w:t>
            </w:r>
          </w:p>
        </w:tc>
        <w:tc>
          <w:tcPr>
            <w:tcW w:w="6075" w:type="dxa"/>
          </w:tcPr>
          <w:p w14:paraId="68545B3F" w14:textId="62835AFD" w:rsidR="0001574E" w:rsidRPr="002C1CFC" w:rsidRDefault="002C1CFC" w:rsidP="00D27EEB">
            <w:pPr>
              <w:spacing w:line="276" w:lineRule="auto"/>
              <w:jc w:val="both"/>
              <w:rPr>
                <w:rFonts w:eastAsia="SimSun"/>
                <w:color w:val="000000"/>
                <w:sz w:val="28"/>
                <w:szCs w:val="28"/>
                <w:lang w:val="kk-KZ" w:eastAsia="zh-CN" w:bidi="ar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kk-KZ" w:eastAsia="zh-CN" w:bidi="ar"/>
              </w:rPr>
              <w:t>Күн системасы</w:t>
            </w:r>
            <w:r w:rsidR="0001574E"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, </w:t>
            </w:r>
            <w:r>
              <w:rPr>
                <w:rFonts w:eastAsia="SimSun"/>
                <w:color w:val="000000"/>
                <w:sz w:val="28"/>
                <w:szCs w:val="28"/>
                <w:lang w:val="kk-KZ" w:eastAsia="zh-CN" w:bidi="ar"/>
              </w:rPr>
              <w:t>планеталар тууралуу маалыматтарга ээ болуу</w:t>
            </w:r>
            <w:r w:rsidR="0001574E"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; </w:t>
            </w:r>
            <w:r w:rsidRPr="002C1CFC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Омурткалуу жана омурткасыз жаныбарлар, канаттуулар жана сүт эмүүчүлөр </w:t>
            </w:r>
            <w:r>
              <w:rPr>
                <w:rFonts w:eastAsia="SimSun"/>
                <w:color w:val="000000"/>
                <w:sz w:val="28"/>
                <w:szCs w:val="28"/>
                <w:lang w:val="kk-KZ" w:eastAsia="zh-CN" w:bidi="ar"/>
              </w:rPr>
              <w:t>тууралуу кызыктуу маалыматтарды билүүсү</w:t>
            </w:r>
            <w:r w:rsidR="00F739EA">
              <w:rPr>
                <w:rFonts w:eastAsia="SimSun"/>
                <w:color w:val="000000"/>
                <w:sz w:val="28"/>
                <w:szCs w:val="28"/>
                <w:lang w:val="kk-KZ" w:eastAsia="zh-CN" w:bidi="ar"/>
              </w:rPr>
              <w:t>.</w:t>
            </w:r>
          </w:p>
        </w:tc>
      </w:tr>
      <w:tr w:rsidR="00E54CCA" w:rsidRPr="00AA19A7" w14:paraId="7B10BC47" w14:textId="77777777" w:rsidTr="00F739EA">
        <w:tc>
          <w:tcPr>
            <w:tcW w:w="1025" w:type="dxa"/>
          </w:tcPr>
          <w:p w14:paraId="5BAA3812" w14:textId="77777777" w:rsidR="00146DDC" w:rsidRPr="00AA19A7" w:rsidRDefault="00146DDC" w:rsidP="00D27EE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14:paraId="2C35FCE2" w14:textId="77777777" w:rsidR="00146DDC" w:rsidRPr="00AA19A7" w:rsidRDefault="00146DDC" w:rsidP="00D27E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sz w:val="28"/>
                <w:szCs w:val="28"/>
              </w:rPr>
              <w:t>4.4</w:t>
            </w:r>
          </w:p>
        </w:tc>
        <w:tc>
          <w:tcPr>
            <w:tcW w:w="6075" w:type="dxa"/>
          </w:tcPr>
          <w:p w14:paraId="2E33249F" w14:textId="02EB8134" w:rsidR="00146DDC" w:rsidRPr="00AA19A7" w:rsidRDefault="000C4175" w:rsidP="00D27EEB">
            <w:pPr>
              <w:spacing w:line="276" w:lineRule="auto"/>
              <w:jc w:val="both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 w:rsidRPr="000C4175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Өсүмдүктөр жана айлана-чөйрө, өсүмдүктөрдүн Кызыл китеби жөнүндө маалымат</w:t>
            </w:r>
            <w:r w:rsidR="00E2748D">
              <w:rPr>
                <w:rFonts w:eastAsia="SimSun"/>
                <w:color w:val="000000"/>
                <w:sz w:val="28"/>
                <w:szCs w:val="28"/>
                <w:lang w:val="kk-KZ" w:eastAsia="zh-CN" w:bidi="ar"/>
              </w:rPr>
              <w:t>ка ээ болушу</w:t>
            </w:r>
            <w:r w:rsidR="00F739EA">
              <w:rPr>
                <w:rFonts w:eastAsia="SimSun"/>
                <w:color w:val="000000"/>
                <w:sz w:val="28"/>
                <w:szCs w:val="28"/>
                <w:lang w:val="kk-KZ" w:eastAsia="zh-CN" w:bidi="ar"/>
              </w:rPr>
              <w:t>.</w:t>
            </w:r>
            <w:r w:rsidR="00E27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</w:p>
        </w:tc>
      </w:tr>
      <w:tr w:rsidR="00E54CCA" w:rsidRPr="00AA19A7" w14:paraId="5ED2021D" w14:textId="77777777" w:rsidTr="00F739EA">
        <w:tc>
          <w:tcPr>
            <w:tcW w:w="1025" w:type="dxa"/>
          </w:tcPr>
          <w:p w14:paraId="4C13EBCD" w14:textId="77777777" w:rsidR="00146DDC" w:rsidRPr="00AA19A7" w:rsidRDefault="00146DDC" w:rsidP="00D27EE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14:paraId="3349E2A0" w14:textId="77777777" w:rsidR="00146DDC" w:rsidRPr="00AA19A7" w:rsidRDefault="00146DDC" w:rsidP="00D27E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sz w:val="28"/>
                <w:szCs w:val="28"/>
              </w:rPr>
              <w:t>4.5</w:t>
            </w:r>
          </w:p>
        </w:tc>
        <w:tc>
          <w:tcPr>
            <w:tcW w:w="6075" w:type="dxa"/>
          </w:tcPr>
          <w:p w14:paraId="3487F515" w14:textId="644695BE" w:rsidR="00146DDC" w:rsidRPr="00E2748D" w:rsidRDefault="00E2748D" w:rsidP="00D27EEB">
            <w:pPr>
              <w:spacing w:line="276" w:lineRule="auto"/>
              <w:jc w:val="both"/>
              <w:rPr>
                <w:rFonts w:eastAsia="SimSun"/>
                <w:color w:val="000000"/>
                <w:sz w:val="28"/>
                <w:szCs w:val="28"/>
                <w:lang w:val="kk-KZ" w:eastAsia="zh-CN" w:bidi="ar"/>
              </w:rPr>
            </w:pPr>
            <w:r>
              <w:rPr>
                <w:sz w:val="28"/>
                <w:szCs w:val="28"/>
                <w:lang w:val="kk-KZ"/>
              </w:rPr>
              <w:t>Энергия</w:t>
            </w:r>
            <w:r w:rsidR="00146DDC" w:rsidRPr="00AA19A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kk-KZ"/>
              </w:rPr>
              <w:t>Нур</w:t>
            </w:r>
            <w:r w:rsidR="00146DDC" w:rsidRPr="00AA19A7">
              <w:rPr>
                <w:sz w:val="28"/>
                <w:szCs w:val="28"/>
              </w:rPr>
              <w:t>. K</w:t>
            </w:r>
            <w:r>
              <w:rPr>
                <w:sz w:val="28"/>
                <w:szCs w:val="28"/>
                <w:lang w:val="kk-KZ"/>
              </w:rPr>
              <w:t>үч</w:t>
            </w:r>
            <w:r w:rsidR="00146DDC" w:rsidRPr="00AA19A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kk-KZ"/>
              </w:rPr>
              <w:t>Аракет</w:t>
            </w:r>
            <w:r w:rsidR="00F739EA">
              <w:rPr>
                <w:sz w:val="28"/>
                <w:szCs w:val="28"/>
                <w:lang w:val="kk-KZ"/>
              </w:rPr>
              <w:t>.</w:t>
            </w:r>
          </w:p>
        </w:tc>
      </w:tr>
      <w:tr w:rsidR="00E54CCA" w:rsidRPr="00AA19A7" w14:paraId="24C97AF0" w14:textId="77777777" w:rsidTr="00F739EA">
        <w:tc>
          <w:tcPr>
            <w:tcW w:w="1025" w:type="dxa"/>
          </w:tcPr>
          <w:p w14:paraId="39A80A6C" w14:textId="77777777" w:rsidR="00146DDC" w:rsidRPr="00AA19A7" w:rsidRDefault="00146DDC" w:rsidP="00D27EE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14:paraId="7EA49CAF" w14:textId="77777777" w:rsidR="00146DDC" w:rsidRPr="00AA19A7" w:rsidRDefault="00146DDC" w:rsidP="00D27E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sz w:val="28"/>
                <w:szCs w:val="28"/>
              </w:rPr>
              <w:t>4.6</w:t>
            </w:r>
          </w:p>
        </w:tc>
        <w:tc>
          <w:tcPr>
            <w:tcW w:w="6075" w:type="dxa"/>
          </w:tcPr>
          <w:p w14:paraId="0C1BE269" w14:textId="1FC85FF0" w:rsidR="00146DDC" w:rsidRPr="00AA19A7" w:rsidRDefault="00E2748D" w:rsidP="00D27EEB">
            <w:pPr>
              <w:spacing w:line="276" w:lineRule="auto"/>
              <w:jc w:val="both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 w:rsidRPr="00E27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Өзбекстандын картасы жөнүндө маалымат</w:t>
            </w:r>
            <w:r>
              <w:rPr>
                <w:rFonts w:eastAsia="SimSun"/>
                <w:color w:val="000000"/>
                <w:sz w:val="28"/>
                <w:szCs w:val="28"/>
                <w:lang w:val="kk-KZ" w:eastAsia="zh-CN" w:bidi="ar"/>
              </w:rPr>
              <w:t>ка ээ экендиги</w:t>
            </w:r>
            <w:r w:rsidR="00F739EA">
              <w:rPr>
                <w:rFonts w:eastAsia="SimSun"/>
                <w:color w:val="000000"/>
                <w:sz w:val="28"/>
                <w:szCs w:val="28"/>
                <w:lang w:val="kk-KZ" w:eastAsia="zh-CN" w:bidi="ar"/>
              </w:rPr>
              <w:t>.</w:t>
            </w:r>
          </w:p>
        </w:tc>
      </w:tr>
      <w:tr w:rsidR="00E54CCA" w:rsidRPr="00AA19A7" w14:paraId="1777BE30" w14:textId="77777777" w:rsidTr="00F739EA">
        <w:tc>
          <w:tcPr>
            <w:tcW w:w="1025" w:type="dxa"/>
          </w:tcPr>
          <w:p w14:paraId="607E03C8" w14:textId="77777777" w:rsidR="00146DDC" w:rsidRPr="00AA19A7" w:rsidRDefault="00146DDC" w:rsidP="00D27EE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14:paraId="5D63EB24" w14:textId="77777777" w:rsidR="00146DDC" w:rsidRPr="00AA19A7" w:rsidRDefault="00146DDC" w:rsidP="00D27E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sz w:val="28"/>
                <w:szCs w:val="28"/>
              </w:rPr>
              <w:t>4.7</w:t>
            </w:r>
          </w:p>
        </w:tc>
        <w:tc>
          <w:tcPr>
            <w:tcW w:w="6075" w:type="dxa"/>
          </w:tcPr>
          <w:p w14:paraId="5D40BBF6" w14:textId="7F940919" w:rsidR="00E2748D" w:rsidRPr="00AA19A7" w:rsidRDefault="00E2748D" w:rsidP="00D27EEB">
            <w:pPr>
              <w:spacing w:line="276" w:lineRule="auto"/>
              <w:jc w:val="both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 w:rsidRPr="00E27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Көзгө көрүнбөгөн дүйнө, пайдалуу жана зыяндуу бактериялар</w:t>
            </w:r>
            <w:r>
              <w:rPr>
                <w:rFonts w:eastAsia="SimSun"/>
                <w:color w:val="000000"/>
                <w:sz w:val="28"/>
                <w:szCs w:val="28"/>
                <w:lang w:val="kk-KZ" w:eastAsia="zh-CN" w:bidi="ar"/>
              </w:rPr>
              <w:t xml:space="preserve"> тууралуу </w:t>
            </w:r>
            <w:r w:rsidRPr="00E27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жана организмди оорулардан коргоо</w:t>
            </w:r>
            <w:r>
              <w:rPr>
                <w:rFonts w:eastAsia="SimSun"/>
                <w:color w:val="000000"/>
                <w:sz w:val="28"/>
                <w:szCs w:val="28"/>
                <w:lang w:val="kk-KZ" w:eastAsia="zh-CN" w:bidi="ar"/>
              </w:rPr>
              <w:t xml:space="preserve"> усулдары жөнүндө маалыматка ээ болуу</w:t>
            </w:r>
            <w:r w:rsidR="00F739EA">
              <w:rPr>
                <w:rFonts w:eastAsia="SimSun"/>
                <w:color w:val="000000"/>
                <w:sz w:val="28"/>
                <w:szCs w:val="28"/>
                <w:lang w:val="kk-KZ" w:eastAsia="zh-CN" w:bidi="ar"/>
              </w:rPr>
              <w:t>.</w:t>
            </w:r>
          </w:p>
        </w:tc>
      </w:tr>
      <w:tr w:rsidR="00146DDC" w:rsidRPr="00AA19A7" w14:paraId="4C134310" w14:textId="77777777" w:rsidTr="00F739EA">
        <w:tc>
          <w:tcPr>
            <w:tcW w:w="1025" w:type="dxa"/>
          </w:tcPr>
          <w:p w14:paraId="62096221" w14:textId="77777777" w:rsidR="00146DDC" w:rsidRPr="00AA19A7" w:rsidRDefault="00146DDC" w:rsidP="00D27E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sz w:val="28"/>
                <w:szCs w:val="28"/>
              </w:rPr>
              <w:t>5</w:t>
            </w:r>
          </w:p>
        </w:tc>
        <w:tc>
          <w:tcPr>
            <w:tcW w:w="8467" w:type="dxa"/>
            <w:gridSpan w:val="2"/>
          </w:tcPr>
          <w:p w14:paraId="1E235226" w14:textId="7B5F28D2" w:rsidR="00146DDC" w:rsidRPr="00AA19A7" w:rsidRDefault="00146DDC" w:rsidP="00F739EA">
            <w:pPr>
              <w:spacing w:line="276" w:lineRule="auto"/>
              <w:jc w:val="center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 w:rsidRPr="00AA19A7">
              <w:rPr>
                <w:b/>
                <w:bCs/>
                <w:sz w:val="28"/>
                <w:szCs w:val="28"/>
              </w:rPr>
              <w:t>Ta</w:t>
            </w:r>
            <w:r w:rsidR="00210D39">
              <w:rPr>
                <w:b/>
                <w:bCs/>
                <w:sz w:val="28"/>
                <w:szCs w:val="28"/>
                <w:lang w:val="kk-KZ"/>
              </w:rPr>
              <w:t>рбия</w:t>
            </w:r>
          </w:p>
        </w:tc>
      </w:tr>
      <w:tr w:rsidR="00E54CCA" w:rsidRPr="00AA19A7" w14:paraId="16E1F9E6" w14:textId="77777777" w:rsidTr="00F739EA">
        <w:tc>
          <w:tcPr>
            <w:tcW w:w="1025" w:type="dxa"/>
          </w:tcPr>
          <w:p w14:paraId="1A008CB0" w14:textId="77777777" w:rsidR="00146DDC" w:rsidRPr="00AA19A7" w:rsidRDefault="00146DDC" w:rsidP="00D27EE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14:paraId="2222078B" w14:textId="77777777" w:rsidR="00146DDC" w:rsidRPr="00AA19A7" w:rsidRDefault="00146DDC" w:rsidP="00D27E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sz w:val="28"/>
                <w:szCs w:val="28"/>
              </w:rPr>
              <w:t>5.1</w:t>
            </w:r>
          </w:p>
        </w:tc>
        <w:tc>
          <w:tcPr>
            <w:tcW w:w="6075" w:type="dxa"/>
          </w:tcPr>
          <w:p w14:paraId="0E881D8A" w14:textId="6D2E0661" w:rsidR="00146DDC" w:rsidRPr="00AA19A7" w:rsidRDefault="00210D39" w:rsidP="00D27EEB">
            <w:pPr>
              <w:spacing w:line="276" w:lineRule="auto"/>
              <w:jc w:val="both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kk-KZ" w:eastAsia="zh-CN" w:bidi="ar"/>
              </w:rPr>
              <w:t>Экология жана саламаттык жана тарбия түрлөрү жөнүндө билимдерге ээ болуу</w:t>
            </w:r>
            <w:r w:rsidR="00F739EA">
              <w:rPr>
                <w:rFonts w:eastAsia="SimSun"/>
                <w:color w:val="000000"/>
                <w:sz w:val="28"/>
                <w:szCs w:val="28"/>
                <w:lang w:val="kk-KZ" w:eastAsia="zh-CN" w:bidi="ar"/>
              </w:rPr>
              <w:t>.</w:t>
            </w:r>
            <w:r>
              <w:rPr>
                <w:rFonts w:eastAsia="SimSun"/>
                <w:color w:val="000000"/>
                <w:sz w:val="28"/>
                <w:szCs w:val="28"/>
                <w:lang w:val="kk-KZ" w:eastAsia="zh-CN" w:bidi="ar"/>
              </w:rPr>
              <w:t xml:space="preserve"> </w:t>
            </w:r>
          </w:p>
        </w:tc>
      </w:tr>
      <w:tr w:rsidR="00E54CCA" w:rsidRPr="00AA19A7" w14:paraId="3DD81B34" w14:textId="77777777" w:rsidTr="00F739EA">
        <w:tc>
          <w:tcPr>
            <w:tcW w:w="1025" w:type="dxa"/>
          </w:tcPr>
          <w:p w14:paraId="763C99F5" w14:textId="77777777" w:rsidR="00146DDC" w:rsidRPr="00AA19A7" w:rsidRDefault="00146DDC" w:rsidP="00D27EE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14:paraId="0DEB4F0F" w14:textId="77777777" w:rsidR="00146DDC" w:rsidRPr="00AA19A7" w:rsidRDefault="00146DDC" w:rsidP="00D27E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sz w:val="28"/>
                <w:szCs w:val="28"/>
              </w:rPr>
              <w:t>5.2</w:t>
            </w:r>
          </w:p>
        </w:tc>
        <w:tc>
          <w:tcPr>
            <w:tcW w:w="6075" w:type="dxa"/>
          </w:tcPr>
          <w:p w14:paraId="17449A17" w14:textId="19B7B2A6" w:rsidR="00146DDC" w:rsidRPr="00AA19A7" w:rsidRDefault="00210D39" w:rsidP="00D27EEB">
            <w:pPr>
              <w:spacing w:line="276" w:lineRule="auto"/>
              <w:jc w:val="both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kk-KZ" w:eastAsia="zh-CN" w:bidi="ar"/>
              </w:rPr>
              <w:t>Салттар</w:t>
            </w:r>
            <w:r w:rsidR="00146DDC"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, </w:t>
            </w:r>
            <w:r>
              <w:rPr>
                <w:rFonts w:eastAsia="SimSun"/>
                <w:color w:val="000000"/>
                <w:sz w:val="28"/>
                <w:szCs w:val="28"/>
                <w:lang w:val="kk-KZ" w:eastAsia="zh-CN" w:bidi="ar"/>
              </w:rPr>
              <w:t>предмет жана маданият жөнүндө маалыматтарга ээ болуу</w:t>
            </w:r>
            <w:r w:rsidR="00F739EA">
              <w:rPr>
                <w:rFonts w:eastAsia="SimSun"/>
                <w:color w:val="000000"/>
                <w:sz w:val="28"/>
                <w:szCs w:val="28"/>
                <w:lang w:val="kk-KZ" w:eastAsia="zh-CN" w:bidi="ar"/>
              </w:rPr>
              <w:t>.</w:t>
            </w:r>
            <w:r>
              <w:rPr>
                <w:rFonts w:eastAsia="SimSun"/>
                <w:color w:val="000000"/>
                <w:sz w:val="28"/>
                <w:szCs w:val="28"/>
                <w:lang w:val="kk-KZ" w:eastAsia="zh-CN" w:bidi="ar"/>
              </w:rPr>
              <w:t xml:space="preserve"> </w:t>
            </w:r>
          </w:p>
        </w:tc>
      </w:tr>
      <w:tr w:rsidR="00E54CCA" w:rsidRPr="00AA19A7" w14:paraId="16BC5233" w14:textId="77777777" w:rsidTr="00F739EA">
        <w:tc>
          <w:tcPr>
            <w:tcW w:w="1025" w:type="dxa"/>
          </w:tcPr>
          <w:p w14:paraId="2698723C" w14:textId="77777777" w:rsidR="00146DDC" w:rsidRPr="00AA19A7" w:rsidRDefault="00146DDC" w:rsidP="00D27EE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14:paraId="41632131" w14:textId="77777777" w:rsidR="00146DDC" w:rsidRPr="00AA19A7" w:rsidRDefault="00146DDC" w:rsidP="00D27E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sz w:val="28"/>
                <w:szCs w:val="28"/>
              </w:rPr>
              <w:t>5.3</w:t>
            </w:r>
          </w:p>
        </w:tc>
        <w:tc>
          <w:tcPr>
            <w:tcW w:w="6075" w:type="dxa"/>
          </w:tcPr>
          <w:p w14:paraId="12FD33E3" w14:textId="374D4413" w:rsidR="00146DDC" w:rsidRPr="00AA19A7" w:rsidRDefault="00146DDC" w:rsidP="00D27EEB">
            <w:pPr>
              <w:spacing w:line="276" w:lineRule="auto"/>
              <w:jc w:val="both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Te</w:t>
            </w:r>
            <w:r w:rsidR="00210D39">
              <w:rPr>
                <w:rFonts w:eastAsia="SimSun"/>
                <w:color w:val="000000"/>
                <w:sz w:val="28"/>
                <w:szCs w:val="28"/>
                <w:lang w:val="kk-KZ" w:eastAsia="zh-CN" w:bidi="ar"/>
              </w:rPr>
              <w:t>ңдик</w:t>
            </w:r>
            <w:r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, </w:t>
            </w:r>
            <w:r w:rsidR="00210D39">
              <w:rPr>
                <w:rFonts w:eastAsia="SimSun"/>
                <w:color w:val="000000"/>
                <w:sz w:val="28"/>
                <w:szCs w:val="28"/>
                <w:lang w:val="kk-KZ" w:eastAsia="zh-CN" w:bidi="ar"/>
              </w:rPr>
              <w:t>адеп-ахлак эрежелери</w:t>
            </w:r>
            <w:r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, </w:t>
            </w:r>
            <w:r w:rsidR="00210D39">
              <w:rPr>
                <w:rFonts w:eastAsia="SimSun"/>
                <w:color w:val="000000"/>
                <w:sz w:val="28"/>
                <w:szCs w:val="28"/>
                <w:lang w:val="kk-KZ" w:eastAsia="zh-CN" w:bidi="ar"/>
              </w:rPr>
              <w:t>салттар</w:t>
            </w:r>
            <w:r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,</w:t>
            </w:r>
            <w:r w:rsidR="00210D39">
              <w:rPr>
                <w:rFonts w:eastAsia="SimSun"/>
                <w:color w:val="000000"/>
                <w:sz w:val="28"/>
                <w:szCs w:val="28"/>
                <w:lang w:val="kk-KZ" w:eastAsia="zh-CN" w:bidi="ar"/>
              </w:rPr>
              <w:t xml:space="preserve"> предмет жана маданият тууралуу маалыматтарга ээ болуу</w:t>
            </w:r>
            <w:r w:rsidR="00F739EA">
              <w:rPr>
                <w:rFonts w:eastAsia="SimSun"/>
                <w:color w:val="000000"/>
                <w:sz w:val="28"/>
                <w:szCs w:val="28"/>
                <w:lang w:val="kk-KZ" w:eastAsia="zh-CN" w:bidi="ar"/>
              </w:rPr>
              <w:t>.</w:t>
            </w:r>
            <w:r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</w:p>
        </w:tc>
      </w:tr>
    </w:tbl>
    <w:p w14:paraId="498134AC" w14:textId="77777777" w:rsidR="00F404C7" w:rsidRPr="00AA19A7" w:rsidRDefault="00F404C7" w:rsidP="00D27EE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0479DC1" w14:textId="77777777" w:rsidR="00F739EA" w:rsidRDefault="00F739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C5217D3" w14:textId="467BB45A" w:rsidR="00F404C7" w:rsidRPr="00AA19A7" w:rsidRDefault="003712F9" w:rsidP="00F739E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Пайдаланууга сунушталган негизги жана кошумча адабияттар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14:paraId="444E7845" w14:textId="5543F560" w:rsidR="007D0CAC" w:rsidRPr="003712F9" w:rsidRDefault="007D0CAC" w:rsidP="002141FE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3712F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Boshlang‘ich sinflarda “Ona tili o‘qitish metodikasi”Pedagogika oliy ta’lim muassasalarining boshlang‘ich ta’lim fakulteti talabari uchun K.Qosimova, S.Matchonov, X.G‘ulomova, Sh. Yo‘ldosheva, Sh.Sariyev “Bayoz” - 2022</w:t>
      </w:r>
    </w:p>
    <w:p w14:paraId="1168BE92" w14:textId="03654DCE" w:rsidR="007D0CAC" w:rsidRPr="003712F9" w:rsidRDefault="007D0CAC" w:rsidP="002141FE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3712F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Boshlang‘ich sinflarda “Matematika o‘qitish metodikasi</w:t>
      </w:r>
      <w:r w:rsidR="006A70FB" w:rsidRPr="006A70F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“</w:t>
      </w:r>
      <w:r w:rsidRPr="003712F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Pedagogika oliy ta’lim muassasalarining boshlang‘ich ta’lim fakulteti talabalari uchun </w:t>
      </w:r>
      <w:r w:rsidR="006A70F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br/>
      </w:r>
      <w:r w:rsidRPr="003712F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M. E. Jumayev, Z.G‘.Tadjiyeva “Bayoz”- 2022</w:t>
      </w:r>
    </w:p>
    <w:p w14:paraId="3E04730E" w14:textId="027B6913" w:rsidR="007D0CAC" w:rsidRPr="003712F9" w:rsidRDefault="007D0CAC" w:rsidP="002141FE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3712F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U.Shermatova, X.G</w:t>
      </w:r>
      <w:r w:rsidR="006A70F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‘</w:t>
      </w:r>
      <w:r w:rsidRPr="003712F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ulomova, </w:t>
      </w:r>
      <w:r w:rsidR="006A70F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“</w:t>
      </w:r>
      <w:r w:rsidRPr="003712F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Boshlang</w:t>
      </w:r>
      <w:r w:rsidR="006A70F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‘</w:t>
      </w:r>
      <w:r w:rsidRPr="003712F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ich ta</w:t>
      </w:r>
      <w:r w:rsidR="006A70F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’</w:t>
      </w:r>
      <w:r w:rsidRPr="003712F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limda ona tili</w:t>
      </w:r>
      <w:r w:rsidR="006A70F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”</w:t>
      </w:r>
      <w:r w:rsidRPr="003712F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dasturi asosida yaratilgan mazkur darslik boshlangich ta</w:t>
      </w:r>
      <w:r w:rsidR="002E6E1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’</w:t>
      </w:r>
      <w:r w:rsidRPr="003712F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lim, defektologiya, </w:t>
      </w:r>
      <w:r w:rsidR="002E6E1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br/>
      </w:r>
      <w:r w:rsidRPr="003712F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pedagogika-psixologiya va maktabgacha ta</w:t>
      </w:r>
      <w:r w:rsidR="002E6E1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’</w:t>
      </w:r>
      <w:r w:rsidRPr="003712F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lim fakulteti (nofilologik yo</w:t>
      </w:r>
      <w:r w:rsidR="002E6E1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‘</w:t>
      </w:r>
      <w:r w:rsidRPr="003712F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nalish) talabalari uchun mo</w:t>
      </w:r>
      <w:r w:rsidR="002E6E1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‘</w:t>
      </w:r>
      <w:r w:rsidRPr="003712F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ljallangan. “Zebo print”</w:t>
      </w:r>
      <w:r w:rsidRPr="003712F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ab/>
        <w:t>Toshkent 2023</w:t>
      </w:r>
      <w:r w:rsidR="002E6E1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-</w:t>
      </w:r>
      <w:r w:rsidRPr="003712F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yil</w:t>
      </w:r>
    </w:p>
    <w:p w14:paraId="020502AB" w14:textId="7D9C8E80" w:rsidR="00D27EEB" w:rsidRPr="00EC28A0" w:rsidRDefault="00D27EEB" w:rsidP="002141FE">
      <w:pPr>
        <w:pStyle w:val="ab"/>
        <w:numPr>
          <w:ilvl w:val="0"/>
          <w:numId w:val="12"/>
        </w:numPr>
        <w:ind w:left="0" w:firstLine="709"/>
        <w:jc w:val="both"/>
        <w:rPr>
          <w:sz w:val="28"/>
          <w:szCs w:val="28"/>
          <w:lang w:val="uz-Cyrl-UZ"/>
        </w:rPr>
      </w:pPr>
      <w:r w:rsidRPr="00EC28A0">
        <w:rPr>
          <w:sz w:val="28"/>
          <w:szCs w:val="28"/>
          <w:lang w:val="uz-Cyrl-UZ"/>
        </w:rPr>
        <w:t>Кыргыз тили: Жалпы ор</w:t>
      </w:r>
      <w:r>
        <w:rPr>
          <w:sz w:val="28"/>
          <w:szCs w:val="28"/>
          <w:lang w:val="uz-Cyrl-UZ"/>
        </w:rPr>
        <w:t>то билим берүүчү мектептердин 5</w:t>
      </w:r>
      <w:r w:rsidRPr="00EC28A0">
        <w:rPr>
          <w:sz w:val="28"/>
          <w:szCs w:val="28"/>
          <w:lang w:val="uz-Cyrl-UZ"/>
        </w:rPr>
        <w:t xml:space="preserve">-классы үчүн окуу китеби/ М.А.Темирова [жана башк.] – </w:t>
      </w:r>
      <w:r>
        <w:rPr>
          <w:sz w:val="28"/>
          <w:szCs w:val="28"/>
          <w:lang w:val="uz-Cyrl-UZ"/>
        </w:rPr>
        <w:t>2</w:t>
      </w:r>
      <w:r w:rsidRPr="00EC28A0">
        <w:rPr>
          <w:sz w:val="28"/>
          <w:szCs w:val="28"/>
          <w:lang w:val="uz-Cyrl-UZ"/>
        </w:rPr>
        <w:t>-басылыш</w:t>
      </w:r>
      <w:r>
        <w:rPr>
          <w:sz w:val="28"/>
          <w:szCs w:val="28"/>
          <w:lang w:val="uz-Cyrl-UZ"/>
        </w:rPr>
        <w:t xml:space="preserve">ы. - </w:t>
      </w:r>
      <w:r w:rsidR="002E6E1B">
        <w:rPr>
          <w:sz w:val="28"/>
          <w:szCs w:val="28"/>
          <w:lang w:val="uz-Cyrl-UZ"/>
        </w:rPr>
        <w:br/>
      </w:r>
      <w:r>
        <w:rPr>
          <w:sz w:val="28"/>
          <w:szCs w:val="28"/>
          <w:lang w:val="uz-Cyrl-UZ"/>
        </w:rPr>
        <w:t>Т: “O</w:t>
      </w:r>
      <w:r w:rsidR="002E6E1B">
        <w:rPr>
          <w:sz w:val="28"/>
          <w:szCs w:val="28"/>
          <w:lang w:val="uz-Latn-UZ"/>
        </w:rPr>
        <w:t>‘</w:t>
      </w:r>
      <w:r>
        <w:rPr>
          <w:sz w:val="28"/>
          <w:szCs w:val="28"/>
          <w:lang w:val="uz-Cyrl-UZ"/>
        </w:rPr>
        <w:t>zbekiston”, 2020.-224</w:t>
      </w:r>
      <w:r w:rsidRPr="00EC28A0">
        <w:rPr>
          <w:sz w:val="28"/>
          <w:szCs w:val="28"/>
          <w:lang w:val="uz-Cyrl-UZ"/>
        </w:rPr>
        <w:t xml:space="preserve"> –б</w:t>
      </w:r>
    </w:p>
    <w:p w14:paraId="15440CA0" w14:textId="64795309" w:rsidR="00D27EEB" w:rsidRPr="00EC28A0" w:rsidRDefault="00D27EEB" w:rsidP="002141FE">
      <w:pPr>
        <w:pStyle w:val="ab"/>
        <w:numPr>
          <w:ilvl w:val="0"/>
          <w:numId w:val="12"/>
        </w:numPr>
        <w:ind w:left="0" w:firstLine="709"/>
        <w:jc w:val="both"/>
        <w:rPr>
          <w:sz w:val="28"/>
          <w:szCs w:val="28"/>
          <w:lang w:val="uz-Cyrl-UZ"/>
        </w:rPr>
      </w:pPr>
      <w:r w:rsidRPr="00EC28A0">
        <w:rPr>
          <w:sz w:val="28"/>
          <w:szCs w:val="28"/>
          <w:lang w:val="uz-Cyrl-UZ"/>
        </w:rPr>
        <w:t>Кыргыз тили [Текст]: 6-классы үчүн окуу китеби/Ш.К.Уринбаева [жана башк]. - Ташкент: Республикалык билим берүү борбору, 2022. -224-б.</w:t>
      </w:r>
    </w:p>
    <w:p w14:paraId="6EA519EF" w14:textId="6925E52E" w:rsidR="00D27EEB" w:rsidRPr="00EC28A0" w:rsidRDefault="00D27EEB" w:rsidP="002141FE">
      <w:pPr>
        <w:pStyle w:val="ab"/>
        <w:numPr>
          <w:ilvl w:val="0"/>
          <w:numId w:val="12"/>
        </w:numPr>
        <w:ind w:left="0" w:firstLine="709"/>
        <w:jc w:val="both"/>
        <w:rPr>
          <w:sz w:val="28"/>
          <w:szCs w:val="28"/>
          <w:lang w:val="uz-Cyrl-UZ"/>
        </w:rPr>
      </w:pPr>
      <w:r w:rsidRPr="00EC28A0">
        <w:rPr>
          <w:sz w:val="28"/>
          <w:szCs w:val="28"/>
          <w:lang w:val="uz-Cyrl-UZ"/>
        </w:rPr>
        <w:t xml:space="preserve">Кыргыз тили: [Матн]: 7-классы үчүн окуу китеби/Ш.К.Уринова, Г.К.Шерматова - Ташкент: Республикалык билим берүү борбору, </w:t>
      </w:r>
      <w:r w:rsidR="002E6E1B">
        <w:rPr>
          <w:sz w:val="28"/>
          <w:szCs w:val="28"/>
          <w:lang w:val="uz-Cyrl-UZ"/>
        </w:rPr>
        <w:br/>
      </w:r>
      <w:r w:rsidRPr="00EC28A0">
        <w:rPr>
          <w:sz w:val="28"/>
          <w:szCs w:val="28"/>
          <w:lang w:val="uz-Cyrl-UZ"/>
        </w:rPr>
        <w:t>2022. -224-б.</w:t>
      </w:r>
    </w:p>
    <w:p w14:paraId="75FD35A8" w14:textId="77777777" w:rsidR="00BB2BEF" w:rsidRDefault="00D27EEB" w:rsidP="00BB2BEF">
      <w:pPr>
        <w:pStyle w:val="ab"/>
        <w:numPr>
          <w:ilvl w:val="0"/>
          <w:numId w:val="12"/>
        </w:numPr>
        <w:ind w:left="0" w:firstLine="709"/>
        <w:jc w:val="both"/>
        <w:rPr>
          <w:sz w:val="28"/>
          <w:szCs w:val="28"/>
          <w:lang w:val="uz-Cyrl-UZ"/>
        </w:rPr>
      </w:pPr>
      <w:r w:rsidRPr="00EC28A0">
        <w:rPr>
          <w:sz w:val="28"/>
          <w:szCs w:val="28"/>
          <w:lang w:val="uz-Latn-UZ"/>
        </w:rPr>
        <w:t xml:space="preserve">Eraliyeva, G. </w:t>
      </w:r>
      <w:r w:rsidRPr="00EC28A0">
        <w:rPr>
          <w:sz w:val="28"/>
          <w:szCs w:val="28"/>
          <w:lang w:val="uz-Cyrl-UZ"/>
        </w:rPr>
        <w:t>Adadiyot. umumiy o</w:t>
      </w:r>
      <w:r w:rsidR="002E6E1B" w:rsidRPr="002E6E1B">
        <w:rPr>
          <w:sz w:val="28"/>
          <w:szCs w:val="28"/>
          <w:lang w:val="uz-Cyrl-UZ"/>
        </w:rPr>
        <w:t>‘</w:t>
      </w:r>
      <w:r w:rsidRPr="00EC28A0">
        <w:rPr>
          <w:sz w:val="28"/>
          <w:szCs w:val="28"/>
          <w:lang w:val="uz-Cyrl-UZ"/>
        </w:rPr>
        <w:t>rta maktablarninig 5-sinfi uchun darslik . –T.: “O</w:t>
      </w:r>
      <w:r w:rsidR="002E6E1B">
        <w:rPr>
          <w:sz w:val="28"/>
          <w:szCs w:val="28"/>
          <w:lang w:val="en-US"/>
        </w:rPr>
        <w:t>‘</w:t>
      </w:r>
      <w:r w:rsidRPr="00EC28A0">
        <w:rPr>
          <w:sz w:val="28"/>
          <w:szCs w:val="28"/>
          <w:lang w:val="uz-Cyrl-UZ"/>
        </w:rPr>
        <w:t>zbekiston”, 2020.-124 –б</w:t>
      </w:r>
    </w:p>
    <w:p w14:paraId="53F01A01" w14:textId="2AFE39D4" w:rsidR="00D27EEB" w:rsidRPr="00BB2BEF" w:rsidRDefault="00D27EEB" w:rsidP="00BB2BEF">
      <w:pPr>
        <w:pStyle w:val="ab"/>
        <w:numPr>
          <w:ilvl w:val="0"/>
          <w:numId w:val="12"/>
        </w:numPr>
        <w:ind w:left="0" w:firstLine="709"/>
        <w:jc w:val="both"/>
        <w:rPr>
          <w:sz w:val="28"/>
          <w:szCs w:val="28"/>
          <w:lang w:val="uz-Cyrl-UZ"/>
        </w:rPr>
      </w:pPr>
      <w:r w:rsidRPr="00BB2BEF">
        <w:rPr>
          <w:sz w:val="28"/>
          <w:szCs w:val="28"/>
          <w:lang w:val="uz-Cyrl-UZ"/>
        </w:rPr>
        <w:t>Адабият [Текст]: 6-класс</w:t>
      </w:r>
      <w:r w:rsidRPr="00BB2BEF">
        <w:rPr>
          <w:b/>
          <w:sz w:val="28"/>
          <w:szCs w:val="28"/>
          <w:lang w:val="uz-Cyrl-UZ"/>
        </w:rPr>
        <w:t xml:space="preserve"> </w:t>
      </w:r>
      <w:r w:rsidRPr="00BB2BEF">
        <w:rPr>
          <w:sz w:val="28"/>
          <w:szCs w:val="28"/>
          <w:lang w:val="uz-Cyrl-UZ"/>
        </w:rPr>
        <w:t xml:space="preserve">үчүн окуу китеби / М.А.Темирова [жана башк.] – Ташкент:, Республикалык билим берүү борбору 2022. -224 б. </w:t>
      </w:r>
    </w:p>
    <w:p w14:paraId="19864F77" w14:textId="286505FC" w:rsidR="003712F9" w:rsidRPr="0081427E" w:rsidRDefault="003712F9" w:rsidP="002141FE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81427E">
        <w:rPr>
          <w:rFonts w:ascii="Times New Roman" w:hAnsi="Times New Roman"/>
          <w:b/>
          <w:sz w:val="28"/>
          <w:szCs w:val="28"/>
          <w:lang w:val="uz-Cyrl-UZ"/>
        </w:rPr>
        <w:t>Эне тили</w:t>
      </w:r>
      <w:r w:rsidRPr="0081427E">
        <w:rPr>
          <w:rFonts w:ascii="Times New Roman" w:hAnsi="Times New Roman"/>
          <w:sz w:val="28"/>
          <w:szCs w:val="28"/>
          <w:lang w:val="uz-Cyrl-UZ"/>
        </w:rPr>
        <w:t>: жалпы орто билим берүүчү мектептердин 4-классы үчүн окуу китеби  3-басылышы./ М.Темирова – Т.: “O’zbekiston”, 2020. -160б.</w:t>
      </w:r>
    </w:p>
    <w:p w14:paraId="50A33AA8" w14:textId="4CAB19AC" w:rsidR="003712F9" w:rsidRPr="0081427E" w:rsidRDefault="003712F9" w:rsidP="002E6E1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NewRomanPS-BoldMT" w:hAnsi="Times New Roman"/>
          <w:b/>
          <w:bCs/>
          <w:color w:val="000000"/>
          <w:sz w:val="28"/>
          <w:szCs w:val="28"/>
          <w:lang w:val="uz-Cyrl-UZ" w:eastAsia="zh-CN" w:bidi="ar"/>
        </w:rPr>
      </w:pPr>
      <w:r w:rsidRPr="0081427E">
        <w:rPr>
          <w:rFonts w:ascii="Times New Roman" w:eastAsia="TimesNewRomanPS-BoldMT" w:hAnsi="Times New Roman"/>
          <w:b/>
          <w:bCs/>
          <w:color w:val="000000"/>
          <w:sz w:val="28"/>
          <w:szCs w:val="28"/>
          <w:lang w:val="uz-Cyrl-UZ" w:eastAsia="zh-CN" w:bidi="ar"/>
        </w:rPr>
        <w:t>Эне тили жана окуу сабаттуулугу,</w:t>
      </w:r>
      <w:r w:rsidRPr="0081427E">
        <w:rPr>
          <w:rFonts w:ascii="Times New Roman" w:eastAsia="TimesNewRomanPS-BoldMT" w:hAnsi="Times New Roman"/>
          <w:bCs/>
          <w:color w:val="000000"/>
          <w:sz w:val="28"/>
          <w:szCs w:val="28"/>
          <w:lang w:val="uz-Cyrl-UZ" w:eastAsia="zh-CN" w:bidi="ar"/>
        </w:rPr>
        <w:t xml:space="preserve"> 1-класс [Текст] окуу китеби</w:t>
      </w:r>
      <w:r w:rsidR="002E6E1B" w:rsidRPr="002E6E1B">
        <w:rPr>
          <w:rFonts w:ascii="Times New Roman" w:eastAsia="TimesNewRomanPS-BoldMT" w:hAnsi="Times New Roman"/>
          <w:bCs/>
          <w:color w:val="000000"/>
          <w:sz w:val="28"/>
          <w:szCs w:val="28"/>
          <w:lang w:val="uz-Cyrl-UZ" w:eastAsia="zh-CN" w:bidi="ar"/>
        </w:rPr>
        <w:t xml:space="preserve"> </w:t>
      </w:r>
      <w:r w:rsidRPr="0081427E">
        <w:rPr>
          <w:rFonts w:ascii="Times New Roman" w:eastAsia="TimesNewRomanPS-BoldMT" w:hAnsi="Times New Roman"/>
          <w:bCs/>
          <w:color w:val="000000"/>
          <w:sz w:val="28"/>
          <w:szCs w:val="28"/>
          <w:lang w:val="uz-Cyrl-UZ" w:eastAsia="zh-CN" w:bidi="ar"/>
        </w:rPr>
        <w:t>2-б</w:t>
      </w:r>
      <w:r w:rsidRPr="0081427E">
        <w:rPr>
          <w:rFonts w:ascii="Times New Roman" w:hAnsi="Times New Roman"/>
          <w:color w:val="000000"/>
          <w:sz w:val="28"/>
          <w:szCs w:val="28"/>
          <w:lang w:val="uz-Cyrl-UZ"/>
        </w:rPr>
        <w:t>өл</w:t>
      </w:r>
      <w:r w:rsidRPr="0081427E">
        <w:rPr>
          <w:rFonts w:ascii="Times New Roman" w:hAnsi="Times New Roman"/>
          <w:sz w:val="28"/>
          <w:szCs w:val="28"/>
          <w:lang w:val="uz-Cyrl-UZ"/>
        </w:rPr>
        <w:t>үм</w:t>
      </w:r>
      <w:r w:rsidRPr="0081427E">
        <w:rPr>
          <w:rFonts w:ascii="Times New Roman" w:eastAsia="TimesNewRomanPS-BoldMT" w:hAnsi="Times New Roman"/>
          <w:bCs/>
          <w:color w:val="000000"/>
          <w:sz w:val="28"/>
          <w:szCs w:val="28"/>
          <w:lang w:val="uz-Cyrl-UZ" w:eastAsia="zh-CN" w:bidi="ar"/>
        </w:rPr>
        <w:t>) / А.Тойчубаева [жана башк.] – Ташкент: Республикалык билим бер</w:t>
      </w:r>
      <w:r w:rsidRPr="0081427E">
        <w:rPr>
          <w:rFonts w:ascii="Times New Roman" w:hAnsi="Times New Roman"/>
          <w:sz w:val="28"/>
          <w:szCs w:val="28"/>
          <w:lang w:val="uz-Cyrl-UZ"/>
        </w:rPr>
        <w:t>үү борбору, 2021.-104 б.</w:t>
      </w:r>
    </w:p>
    <w:p w14:paraId="210E223D" w14:textId="6008D32D" w:rsidR="003712F9" w:rsidRPr="0081427E" w:rsidRDefault="003712F9" w:rsidP="002E6E1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81427E">
        <w:rPr>
          <w:rFonts w:ascii="Times New Roman" w:eastAsia="TimesNewRomanPS-BoldMT" w:hAnsi="Times New Roman"/>
          <w:b/>
          <w:bCs/>
          <w:color w:val="000000"/>
          <w:sz w:val="28"/>
          <w:szCs w:val="28"/>
          <w:lang w:val="uz-Cyrl-UZ" w:eastAsia="zh-CN" w:bidi="ar"/>
        </w:rPr>
        <w:t>Эне тили жана окуу сабаттуулугу,</w:t>
      </w:r>
      <w:r w:rsidRPr="0081427E">
        <w:rPr>
          <w:rFonts w:ascii="Times New Roman" w:eastAsia="TimesNewRomanPS-BoldMT" w:hAnsi="Times New Roman"/>
          <w:bCs/>
          <w:color w:val="000000"/>
          <w:sz w:val="28"/>
          <w:szCs w:val="28"/>
          <w:lang w:val="uz-Cyrl-UZ" w:eastAsia="zh-CN" w:bidi="ar"/>
        </w:rPr>
        <w:t xml:space="preserve"> 2-класс [Текст] окуу китеби</w:t>
      </w:r>
      <w:r w:rsidR="002E6E1B" w:rsidRPr="002E6E1B">
        <w:rPr>
          <w:rFonts w:ascii="Times New Roman" w:eastAsia="TimesNewRomanPS-BoldMT" w:hAnsi="Times New Roman"/>
          <w:bCs/>
          <w:color w:val="000000"/>
          <w:sz w:val="28"/>
          <w:szCs w:val="28"/>
          <w:lang w:val="uz-Cyrl-UZ" w:eastAsia="zh-CN" w:bidi="ar"/>
        </w:rPr>
        <w:t xml:space="preserve"> </w:t>
      </w:r>
      <w:r w:rsidRPr="0081427E">
        <w:rPr>
          <w:rFonts w:ascii="Times New Roman" w:eastAsia="TimesNewRomanPS-BoldMT" w:hAnsi="Times New Roman"/>
          <w:bCs/>
          <w:color w:val="000000"/>
          <w:sz w:val="28"/>
          <w:szCs w:val="28"/>
          <w:lang w:val="uz-Cyrl-UZ" w:eastAsia="zh-CN" w:bidi="ar"/>
        </w:rPr>
        <w:t>(2-б</w:t>
      </w:r>
      <w:r w:rsidRPr="0081427E">
        <w:rPr>
          <w:rFonts w:ascii="Times New Roman" w:hAnsi="Times New Roman"/>
          <w:color w:val="000000"/>
          <w:sz w:val="28"/>
          <w:szCs w:val="28"/>
          <w:lang w:val="uz-Cyrl-UZ"/>
        </w:rPr>
        <w:t>өл</w:t>
      </w:r>
      <w:r w:rsidRPr="0081427E">
        <w:rPr>
          <w:rFonts w:ascii="Times New Roman" w:hAnsi="Times New Roman"/>
          <w:sz w:val="28"/>
          <w:szCs w:val="28"/>
          <w:lang w:val="uz-Cyrl-UZ"/>
        </w:rPr>
        <w:t>үм</w:t>
      </w:r>
      <w:r w:rsidRPr="0081427E">
        <w:rPr>
          <w:rFonts w:ascii="Times New Roman" w:eastAsia="TimesNewRomanPS-BoldMT" w:hAnsi="Times New Roman"/>
          <w:bCs/>
          <w:color w:val="000000"/>
          <w:sz w:val="28"/>
          <w:szCs w:val="28"/>
          <w:lang w:val="uz-Cyrl-UZ" w:eastAsia="zh-CN" w:bidi="ar"/>
        </w:rPr>
        <w:t>) / А.Тойчубаева [жана башк.] – Ташкент: Республикалык билим бер</w:t>
      </w:r>
      <w:r w:rsidRPr="0081427E">
        <w:rPr>
          <w:rFonts w:ascii="Times New Roman" w:hAnsi="Times New Roman"/>
          <w:sz w:val="28"/>
          <w:szCs w:val="28"/>
          <w:lang w:val="uz-Cyrl-UZ"/>
        </w:rPr>
        <w:t>үү борбору, 2021.-120 б.</w:t>
      </w:r>
    </w:p>
    <w:p w14:paraId="36444485" w14:textId="77777777" w:rsidR="003712F9" w:rsidRDefault="003712F9" w:rsidP="002E6E1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81427E">
        <w:rPr>
          <w:rFonts w:ascii="Times New Roman" w:eastAsia="TimesNewRomanPS-BoldMT" w:hAnsi="Times New Roman"/>
          <w:b/>
          <w:bCs/>
          <w:color w:val="000000"/>
          <w:sz w:val="28"/>
          <w:szCs w:val="28"/>
          <w:lang w:val="uz-Cyrl-UZ" w:eastAsia="zh-CN" w:bidi="ar"/>
        </w:rPr>
        <w:t>Эне тили жана окуу сабаттуулугу,</w:t>
      </w:r>
      <w:r w:rsidRPr="0081427E">
        <w:rPr>
          <w:rFonts w:ascii="Times New Roman" w:eastAsia="TimesNewRomanPS-BoldMT" w:hAnsi="Times New Roman"/>
          <w:bCs/>
          <w:color w:val="000000"/>
          <w:sz w:val="28"/>
          <w:szCs w:val="28"/>
          <w:lang w:val="uz-Cyrl-UZ" w:eastAsia="zh-CN" w:bidi="ar"/>
        </w:rPr>
        <w:t xml:space="preserve"> 3-класс [Текст] окуу китеби (1-б</w:t>
      </w:r>
      <w:r w:rsidRPr="0081427E">
        <w:rPr>
          <w:rFonts w:ascii="Times New Roman" w:hAnsi="Times New Roman"/>
          <w:color w:val="000000"/>
          <w:sz w:val="28"/>
          <w:szCs w:val="28"/>
          <w:lang w:val="uz-Cyrl-UZ"/>
        </w:rPr>
        <w:t>өл</w:t>
      </w:r>
      <w:r w:rsidRPr="0081427E">
        <w:rPr>
          <w:rFonts w:ascii="Times New Roman" w:hAnsi="Times New Roman"/>
          <w:sz w:val="28"/>
          <w:szCs w:val="28"/>
          <w:lang w:val="uz-Cyrl-UZ"/>
        </w:rPr>
        <w:t>үм</w:t>
      </w:r>
      <w:r w:rsidRPr="0081427E">
        <w:rPr>
          <w:rFonts w:ascii="Times New Roman" w:eastAsia="TimesNewRomanPS-BoldMT" w:hAnsi="Times New Roman"/>
          <w:bCs/>
          <w:color w:val="000000"/>
          <w:sz w:val="28"/>
          <w:szCs w:val="28"/>
          <w:lang w:val="uz-Cyrl-UZ" w:eastAsia="zh-CN" w:bidi="ar"/>
        </w:rPr>
        <w:t>) / А.Тойчубаева [жана башк.] – Ташкент: Республикалык билим бер</w:t>
      </w:r>
      <w:r w:rsidRPr="0081427E">
        <w:rPr>
          <w:rFonts w:ascii="Times New Roman" w:hAnsi="Times New Roman"/>
          <w:sz w:val="28"/>
          <w:szCs w:val="28"/>
          <w:lang w:val="uz-Cyrl-UZ"/>
        </w:rPr>
        <w:t>үү борбору, 2022.-144 б.</w:t>
      </w:r>
    </w:p>
    <w:p w14:paraId="74056B4B" w14:textId="4041DB43" w:rsidR="003712F9" w:rsidRPr="0081427E" w:rsidRDefault="003712F9" w:rsidP="002E6E1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eastAsia="TimesNewRomanPS-BoldMT" w:hAnsi="Times New Roman"/>
          <w:b/>
          <w:bCs/>
          <w:color w:val="000000"/>
          <w:sz w:val="28"/>
          <w:szCs w:val="28"/>
          <w:lang w:val="uz-Cyrl-UZ" w:eastAsia="zh-CN" w:bidi="ar"/>
        </w:rPr>
        <w:t xml:space="preserve">Окуу китеби: </w:t>
      </w:r>
      <w:r w:rsidRPr="0081427E">
        <w:rPr>
          <w:rFonts w:ascii="Times New Roman" w:hAnsi="Times New Roman"/>
          <w:sz w:val="28"/>
          <w:szCs w:val="28"/>
          <w:lang w:val="uz-Cyrl-UZ"/>
        </w:rPr>
        <w:t>4-классы үчүн окуу китеби</w:t>
      </w:r>
      <w:r>
        <w:rPr>
          <w:rFonts w:ascii="Times New Roman" w:hAnsi="Times New Roman"/>
          <w:sz w:val="28"/>
          <w:szCs w:val="28"/>
          <w:lang w:val="uz-Cyrl-UZ"/>
        </w:rPr>
        <w:t>/Г.А.Ералиева, А.А.Зулпихарова. – Ташкент</w:t>
      </w:r>
      <w:r w:rsidRPr="0081427E">
        <w:rPr>
          <w:rFonts w:ascii="Times New Roman" w:hAnsi="Times New Roman"/>
          <w:sz w:val="28"/>
          <w:szCs w:val="28"/>
          <w:lang w:val="uz-Cyrl-UZ"/>
        </w:rPr>
        <w:t>: “O</w:t>
      </w:r>
      <w:r w:rsidR="002E6E1B" w:rsidRPr="002E6E1B">
        <w:rPr>
          <w:rFonts w:ascii="Times New Roman" w:hAnsi="Times New Roman"/>
          <w:sz w:val="28"/>
          <w:szCs w:val="28"/>
          <w:lang w:val="uz-Cyrl-UZ"/>
        </w:rPr>
        <w:t>‘</w:t>
      </w:r>
      <w:r w:rsidRPr="0081427E">
        <w:rPr>
          <w:rFonts w:ascii="Times New Roman" w:hAnsi="Times New Roman"/>
          <w:sz w:val="28"/>
          <w:szCs w:val="28"/>
          <w:lang w:val="uz-Cyrl-UZ"/>
        </w:rPr>
        <w:t>zbekiston”</w:t>
      </w:r>
      <w:r>
        <w:rPr>
          <w:rFonts w:ascii="Times New Roman" w:hAnsi="Times New Roman"/>
          <w:sz w:val="28"/>
          <w:szCs w:val="28"/>
          <w:lang w:val="uz-Cyrl-UZ"/>
        </w:rPr>
        <w:t xml:space="preserve"> БПЧҮ</w:t>
      </w:r>
      <w:r w:rsidRPr="0081427E">
        <w:rPr>
          <w:rFonts w:ascii="Times New Roman" w:hAnsi="Times New Roman"/>
          <w:sz w:val="28"/>
          <w:szCs w:val="28"/>
          <w:lang w:val="uz-Cyrl-UZ"/>
        </w:rPr>
        <w:t>, 2020. -1</w:t>
      </w:r>
      <w:r>
        <w:rPr>
          <w:rFonts w:ascii="Times New Roman" w:hAnsi="Times New Roman"/>
          <w:sz w:val="28"/>
          <w:szCs w:val="28"/>
          <w:lang w:val="uz-Cyrl-UZ"/>
        </w:rPr>
        <w:t>7</w:t>
      </w:r>
      <w:r w:rsidRPr="0081427E">
        <w:rPr>
          <w:rFonts w:ascii="Times New Roman" w:hAnsi="Times New Roman"/>
          <w:sz w:val="28"/>
          <w:szCs w:val="28"/>
          <w:lang w:val="uz-Cyrl-UZ"/>
        </w:rPr>
        <w:t>6 б.</w:t>
      </w:r>
    </w:p>
    <w:p w14:paraId="0EF2194E" w14:textId="77777777" w:rsidR="003712F9" w:rsidRPr="0081427E" w:rsidRDefault="003712F9" w:rsidP="002E6E1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81427E">
        <w:rPr>
          <w:rFonts w:ascii="Times New Roman" w:hAnsi="Times New Roman"/>
          <w:b/>
          <w:sz w:val="28"/>
          <w:szCs w:val="28"/>
          <w:lang w:val="uz-Cyrl-UZ"/>
        </w:rPr>
        <w:t>Математика:</w:t>
      </w:r>
      <w:r w:rsidRPr="0081427E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81427E">
        <w:rPr>
          <w:rFonts w:ascii="Times New Roman" w:eastAsia="TimesNewRomanPS-BoldMT" w:hAnsi="Times New Roman"/>
          <w:bCs/>
          <w:color w:val="000000"/>
          <w:sz w:val="28"/>
          <w:szCs w:val="28"/>
          <w:lang w:eastAsia="zh-CN" w:bidi="ar"/>
        </w:rPr>
        <w:t>2-класс [Текст] окуу китеби / Л. Орунбаева [жана башк.]. – Ташкент: Республикалык билим бер</w:t>
      </w:r>
      <w:r w:rsidRPr="0081427E">
        <w:rPr>
          <w:rFonts w:ascii="Times New Roman" w:hAnsi="Times New Roman"/>
          <w:sz w:val="28"/>
          <w:szCs w:val="28"/>
          <w:lang w:val="uz-Cyrl-UZ"/>
        </w:rPr>
        <w:t>үү борбору , 2021.-192 б.</w:t>
      </w:r>
    </w:p>
    <w:p w14:paraId="78C17EF4" w14:textId="77777777" w:rsidR="003712F9" w:rsidRPr="0081427E" w:rsidRDefault="003712F9" w:rsidP="002E6E1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81427E">
        <w:rPr>
          <w:rFonts w:ascii="Times New Roman" w:hAnsi="Times New Roman"/>
          <w:b/>
          <w:sz w:val="28"/>
          <w:szCs w:val="28"/>
          <w:lang w:val="uz-Cyrl-UZ"/>
        </w:rPr>
        <w:t>Математика:</w:t>
      </w:r>
      <w:r w:rsidRPr="0081427E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81427E">
        <w:rPr>
          <w:rFonts w:ascii="Times New Roman" w:eastAsia="TimesNewRomanPS-BoldMT" w:hAnsi="Times New Roman"/>
          <w:bCs/>
          <w:color w:val="000000"/>
          <w:sz w:val="28"/>
          <w:szCs w:val="28"/>
          <w:lang w:eastAsia="zh-CN" w:bidi="ar"/>
        </w:rPr>
        <w:t>3-класс [Текст] окуу китеби / Л. Орунбаева [жана башк.]. – Ташкент: Республикалык билим бер</w:t>
      </w:r>
      <w:r w:rsidRPr="0081427E">
        <w:rPr>
          <w:rFonts w:ascii="Times New Roman" w:hAnsi="Times New Roman"/>
          <w:sz w:val="28"/>
          <w:szCs w:val="28"/>
          <w:lang w:val="uz-Cyrl-UZ"/>
        </w:rPr>
        <w:t>үү борбору , 2022.-192 б.</w:t>
      </w:r>
    </w:p>
    <w:p w14:paraId="32304AA1" w14:textId="460A7A2E" w:rsidR="003712F9" w:rsidRPr="0081427E" w:rsidRDefault="003712F9" w:rsidP="002E6E1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81427E">
        <w:rPr>
          <w:rFonts w:ascii="Times New Roman" w:hAnsi="Times New Roman"/>
          <w:b/>
          <w:sz w:val="28"/>
          <w:szCs w:val="28"/>
          <w:lang w:val="uz-Cyrl-UZ"/>
        </w:rPr>
        <w:t>Математика</w:t>
      </w:r>
      <w:r w:rsidRPr="0081427E">
        <w:rPr>
          <w:rFonts w:ascii="Times New Roman" w:hAnsi="Times New Roman"/>
          <w:sz w:val="28"/>
          <w:szCs w:val="28"/>
          <w:lang w:val="uz-Cyrl-UZ"/>
        </w:rPr>
        <w:t>: жалпы орто билим берүүчү мектептердин 4-классы үчүн окуу китеби / Н.У.Бикбаева, Э.Янгабаева, К.М.Гирфанова. -4-басылышы. – Ташкент: O</w:t>
      </w:r>
      <w:r w:rsidR="002E6E1B" w:rsidRPr="002E6E1B">
        <w:rPr>
          <w:rFonts w:ascii="Times New Roman" w:hAnsi="Times New Roman"/>
          <w:sz w:val="28"/>
          <w:szCs w:val="28"/>
          <w:lang w:val="uz-Cyrl-UZ"/>
        </w:rPr>
        <w:t>‘</w:t>
      </w:r>
      <w:r w:rsidRPr="0081427E">
        <w:rPr>
          <w:rFonts w:ascii="Times New Roman" w:hAnsi="Times New Roman"/>
          <w:sz w:val="28"/>
          <w:szCs w:val="28"/>
          <w:lang w:val="uz-Cyrl-UZ"/>
        </w:rPr>
        <w:t>qituvchi, 2017. -208 б.</w:t>
      </w:r>
      <w:r w:rsidRPr="0081427E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</w:p>
    <w:p w14:paraId="01ABE33A" w14:textId="5B780D5A" w:rsidR="003712F9" w:rsidRPr="0081427E" w:rsidRDefault="003712F9" w:rsidP="002E6E1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81427E">
        <w:rPr>
          <w:rFonts w:ascii="Times New Roman" w:hAnsi="Times New Roman"/>
          <w:b/>
          <w:sz w:val="28"/>
          <w:szCs w:val="28"/>
          <w:lang w:val="uz-Cyrl-UZ"/>
        </w:rPr>
        <w:t>Табыгый илимдер</w:t>
      </w:r>
      <w:r w:rsidRPr="0081427E">
        <w:rPr>
          <w:rFonts w:ascii="Times New Roman" w:hAnsi="Times New Roman"/>
          <w:sz w:val="28"/>
          <w:szCs w:val="28"/>
          <w:lang w:val="uz-Cyrl-UZ"/>
        </w:rPr>
        <w:t>:</w:t>
      </w:r>
      <w:r w:rsidRPr="0081427E">
        <w:rPr>
          <w:rFonts w:ascii="Times New Roman" w:eastAsia="TimesNewRomanPS-BoldMT" w:hAnsi="Times New Roman"/>
          <w:bCs/>
          <w:color w:val="000000"/>
          <w:sz w:val="28"/>
          <w:szCs w:val="28"/>
          <w:lang w:val="uz-Cyrl-UZ" w:eastAsia="zh-CN" w:bidi="ar"/>
        </w:rPr>
        <w:t xml:space="preserve"> 1-класс [Текст] окуу китеби / К.Суяров [жана башк.] – Ташкент: Республикалык билим бер</w:t>
      </w:r>
      <w:r w:rsidRPr="0081427E">
        <w:rPr>
          <w:rFonts w:ascii="Times New Roman" w:hAnsi="Times New Roman"/>
          <w:sz w:val="28"/>
          <w:szCs w:val="28"/>
          <w:lang w:val="uz-Cyrl-UZ"/>
        </w:rPr>
        <w:t>үү борбору , 2021.-88 б.</w:t>
      </w:r>
    </w:p>
    <w:p w14:paraId="3A38C84A" w14:textId="74E08EAC" w:rsidR="003712F9" w:rsidRPr="0081427E" w:rsidRDefault="003712F9" w:rsidP="00541F2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81427E">
        <w:rPr>
          <w:rFonts w:ascii="Times New Roman" w:hAnsi="Times New Roman"/>
          <w:b/>
          <w:sz w:val="28"/>
          <w:szCs w:val="28"/>
          <w:lang w:val="uz-Cyrl-UZ"/>
        </w:rPr>
        <w:lastRenderedPageBreak/>
        <w:t>Табыгый илимдер</w:t>
      </w:r>
      <w:r w:rsidRPr="0081427E">
        <w:rPr>
          <w:rFonts w:ascii="Times New Roman" w:hAnsi="Times New Roman"/>
          <w:sz w:val="28"/>
          <w:szCs w:val="28"/>
          <w:lang w:val="uz-Cyrl-UZ"/>
        </w:rPr>
        <w:t>:</w:t>
      </w:r>
      <w:r w:rsidRPr="0081427E">
        <w:rPr>
          <w:rFonts w:ascii="Times New Roman" w:eastAsia="TimesNewRomanPS-BoldMT" w:hAnsi="Times New Roman"/>
          <w:bCs/>
          <w:color w:val="000000"/>
          <w:sz w:val="28"/>
          <w:szCs w:val="28"/>
          <w:lang w:val="uz-Cyrl-UZ" w:eastAsia="zh-CN" w:bidi="ar"/>
        </w:rPr>
        <w:t xml:space="preserve"> 2-класс [Текст] окуу китеби / К.Суяров [жана башк.] – Ташкент: Республикалык билим бер</w:t>
      </w:r>
      <w:r w:rsidRPr="0081427E">
        <w:rPr>
          <w:rFonts w:ascii="Times New Roman" w:hAnsi="Times New Roman"/>
          <w:sz w:val="28"/>
          <w:szCs w:val="28"/>
          <w:lang w:val="uz-Cyrl-UZ"/>
        </w:rPr>
        <w:t>үү борбору , 2021.-120 б.</w:t>
      </w:r>
    </w:p>
    <w:p w14:paraId="2F689CC6" w14:textId="28835246" w:rsidR="003712F9" w:rsidRPr="0081427E" w:rsidRDefault="003712F9" w:rsidP="00541F2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81427E">
        <w:rPr>
          <w:rFonts w:ascii="Times New Roman" w:hAnsi="Times New Roman"/>
          <w:b/>
          <w:sz w:val="28"/>
          <w:szCs w:val="28"/>
          <w:lang w:val="uz-Cyrl-UZ"/>
        </w:rPr>
        <w:t>Табыгый илимдер</w:t>
      </w:r>
      <w:r w:rsidRPr="0081427E">
        <w:rPr>
          <w:rFonts w:ascii="Times New Roman" w:hAnsi="Times New Roman"/>
          <w:sz w:val="28"/>
          <w:szCs w:val="28"/>
          <w:lang w:val="uz-Cyrl-UZ"/>
        </w:rPr>
        <w:t>:</w:t>
      </w:r>
      <w:r w:rsidRPr="0081427E">
        <w:rPr>
          <w:rFonts w:ascii="Times New Roman" w:eastAsia="TimesNewRomanPS-BoldMT" w:hAnsi="Times New Roman"/>
          <w:bCs/>
          <w:color w:val="000000"/>
          <w:sz w:val="28"/>
          <w:szCs w:val="28"/>
          <w:lang w:val="uz-Cyrl-UZ" w:eastAsia="zh-CN" w:bidi="ar"/>
        </w:rPr>
        <w:t xml:space="preserve"> 3-класс [Текст] окуу китеби  / З.Сангирова [жана башк.] – Ташкент: Республикалык билим бер</w:t>
      </w:r>
      <w:r w:rsidRPr="0081427E">
        <w:rPr>
          <w:rFonts w:ascii="Times New Roman" w:hAnsi="Times New Roman"/>
          <w:sz w:val="28"/>
          <w:szCs w:val="28"/>
          <w:lang w:val="uz-Cyrl-UZ"/>
        </w:rPr>
        <w:t>үү борбору , 2022.-136 б.</w:t>
      </w:r>
    </w:p>
    <w:p w14:paraId="5B5312E6" w14:textId="379BAB23" w:rsidR="003712F9" w:rsidRPr="0081427E" w:rsidRDefault="003712F9" w:rsidP="00541F2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81427E">
        <w:rPr>
          <w:rFonts w:ascii="Times New Roman" w:hAnsi="Times New Roman"/>
          <w:b/>
          <w:sz w:val="28"/>
          <w:szCs w:val="28"/>
          <w:lang w:val="uz-Cyrl-UZ"/>
        </w:rPr>
        <w:t>Табият таануу:</w:t>
      </w:r>
      <w:r w:rsidRPr="0081427E">
        <w:rPr>
          <w:rFonts w:ascii="Times New Roman" w:hAnsi="Times New Roman"/>
          <w:sz w:val="28"/>
          <w:szCs w:val="28"/>
          <w:lang w:val="uz-Cyrl-UZ"/>
        </w:rPr>
        <w:t xml:space="preserve"> жалпы орто билим берүүчү мектептердин </w:t>
      </w:r>
      <w:r w:rsidR="00A857EE">
        <w:rPr>
          <w:rFonts w:ascii="Times New Roman" w:hAnsi="Times New Roman"/>
          <w:sz w:val="28"/>
          <w:szCs w:val="28"/>
          <w:lang w:val="uz-Cyrl-UZ"/>
        </w:rPr>
        <w:br/>
      </w:r>
      <w:r w:rsidRPr="0081427E">
        <w:rPr>
          <w:rFonts w:ascii="Times New Roman" w:hAnsi="Times New Roman"/>
          <w:sz w:val="28"/>
          <w:szCs w:val="28"/>
          <w:lang w:val="uz-Cyrl-UZ"/>
        </w:rPr>
        <w:t xml:space="preserve">4-классы үчүн окуу китеби </w:t>
      </w:r>
      <w:r w:rsidRPr="00064271">
        <w:rPr>
          <w:rFonts w:ascii="Times New Roman" w:hAnsi="Times New Roman"/>
          <w:b/>
          <w:sz w:val="28"/>
          <w:szCs w:val="28"/>
          <w:lang w:val="uz-Cyrl-UZ"/>
        </w:rPr>
        <w:t xml:space="preserve">/A.Bahromov/ </w:t>
      </w:r>
      <w:r w:rsidRPr="00064271">
        <w:rPr>
          <w:rFonts w:ascii="Times New Roman" w:hAnsi="Times New Roman"/>
          <w:sz w:val="28"/>
          <w:szCs w:val="28"/>
          <w:lang w:val="uz-Cyrl-UZ"/>
        </w:rPr>
        <w:t>.</w:t>
      </w:r>
      <w:r w:rsidRPr="0081427E">
        <w:rPr>
          <w:rFonts w:ascii="Times New Roman" w:hAnsi="Times New Roman"/>
          <w:color w:val="FF0000"/>
          <w:sz w:val="28"/>
          <w:szCs w:val="28"/>
          <w:lang w:val="uz-Cyrl-UZ"/>
        </w:rPr>
        <w:t xml:space="preserve"> </w:t>
      </w:r>
      <w:r w:rsidRPr="0081427E">
        <w:rPr>
          <w:rFonts w:ascii="Times New Roman" w:hAnsi="Times New Roman"/>
          <w:sz w:val="28"/>
          <w:szCs w:val="28"/>
          <w:lang w:val="uz-Cyrl-UZ"/>
        </w:rPr>
        <w:t>Т.: «Sarq», 2017.-120 б.</w:t>
      </w:r>
    </w:p>
    <w:p w14:paraId="1D08D986" w14:textId="77777777" w:rsidR="003712F9" w:rsidRPr="0081427E" w:rsidRDefault="003712F9" w:rsidP="00541F2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81427E">
        <w:rPr>
          <w:rFonts w:ascii="Times New Roman" w:eastAsia="TimesNewRomanPS-BoldMT" w:hAnsi="Times New Roman"/>
          <w:b/>
          <w:bCs/>
          <w:color w:val="000000"/>
          <w:sz w:val="28"/>
          <w:szCs w:val="28"/>
          <w:lang w:val="uz-Cyrl-UZ" w:eastAsia="zh-CN" w:bidi="ar"/>
        </w:rPr>
        <w:t>Адеп 3: жалпы орто билим бер</w:t>
      </w:r>
      <w:r w:rsidRPr="0081427E">
        <w:rPr>
          <w:rFonts w:ascii="Times New Roman" w:hAnsi="Times New Roman"/>
          <w:sz w:val="28"/>
          <w:szCs w:val="28"/>
          <w:lang w:val="uz-Cyrl-UZ"/>
        </w:rPr>
        <w:t>үү мектептердин 3-классы үчүн окуу китеби / М.Халикова , Ш.Эргашева. – О</w:t>
      </w:r>
      <w:r w:rsidRPr="0081427E">
        <w:rPr>
          <w:rFonts w:ascii="Times New Roman" w:hAnsi="Times New Roman"/>
          <w:color w:val="000000"/>
          <w:sz w:val="28"/>
          <w:szCs w:val="28"/>
          <w:lang w:val="uz-Cyrl-UZ"/>
        </w:rPr>
        <w:t>ңдолгон жана толтурулган т</w:t>
      </w:r>
      <w:r w:rsidRPr="0081427E">
        <w:rPr>
          <w:rFonts w:ascii="Times New Roman" w:hAnsi="Times New Roman"/>
          <w:sz w:val="28"/>
          <w:szCs w:val="28"/>
          <w:lang w:val="uz-Cyrl-UZ"/>
        </w:rPr>
        <w:t>өртүнчү басылышы. –Ташкент: “Yang’yol poligraf Servis”, 2019.-96 б.</w:t>
      </w:r>
    </w:p>
    <w:p w14:paraId="778DA698" w14:textId="223FD6CD" w:rsidR="003712F9" w:rsidRPr="0081427E" w:rsidRDefault="003712F9" w:rsidP="00541F2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81427E">
        <w:rPr>
          <w:rFonts w:ascii="Times New Roman" w:eastAsia="TimesNewRomanPS-BoldMT" w:hAnsi="Times New Roman"/>
          <w:b/>
          <w:bCs/>
          <w:color w:val="000000"/>
          <w:sz w:val="28"/>
          <w:szCs w:val="28"/>
          <w:lang w:val="uz-Cyrl-UZ" w:eastAsia="zh-CN" w:bidi="ar"/>
        </w:rPr>
        <w:t>Адеп 4: жалпы орто билим бер</w:t>
      </w:r>
      <w:r w:rsidRPr="0081427E">
        <w:rPr>
          <w:rFonts w:ascii="Times New Roman" w:hAnsi="Times New Roman"/>
          <w:sz w:val="28"/>
          <w:szCs w:val="28"/>
          <w:lang w:val="uz-Cyrl-UZ"/>
        </w:rPr>
        <w:t>үү мектептердин 4-классы үчүн окуу китеби / М.Халикова , Ш.Эргашева. – О</w:t>
      </w:r>
      <w:r w:rsidRPr="0081427E">
        <w:rPr>
          <w:rFonts w:ascii="Times New Roman" w:hAnsi="Times New Roman"/>
          <w:color w:val="000000"/>
          <w:sz w:val="28"/>
          <w:szCs w:val="28"/>
          <w:lang w:val="uz-Cyrl-UZ"/>
        </w:rPr>
        <w:t>ңдолгон жана толтурулган т</w:t>
      </w:r>
      <w:r w:rsidRPr="0081427E">
        <w:rPr>
          <w:rFonts w:ascii="Times New Roman" w:hAnsi="Times New Roman"/>
          <w:sz w:val="28"/>
          <w:szCs w:val="28"/>
          <w:lang w:val="uz-Cyrl-UZ"/>
        </w:rPr>
        <w:t>өртүнчү басылышы. –Ташкент: “Yangyo</w:t>
      </w:r>
      <w:r w:rsidR="00541F2D" w:rsidRPr="00541F2D">
        <w:rPr>
          <w:rFonts w:ascii="Times New Roman" w:hAnsi="Times New Roman"/>
          <w:sz w:val="28"/>
          <w:szCs w:val="28"/>
          <w:lang w:val="uz-Cyrl-UZ"/>
        </w:rPr>
        <w:t>‘</w:t>
      </w:r>
      <w:r w:rsidRPr="0081427E">
        <w:rPr>
          <w:rFonts w:ascii="Times New Roman" w:hAnsi="Times New Roman"/>
          <w:sz w:val="28"/>
          <w:szCs w:val="28"/>
          <w:lang w:val="uz-Cyrl-UZ"/>
        </w:rPr>
        <w:t>l poligraf Servis”, 2017.-96 б.</w:t>
      </w:r>
    </w:p>
    <w:p w14:paraId="10226EE8" w14:textId="7BA5780C" w:rsidR="007D0CAC" w:rsidRPr="00541F2D" w:rsidRDefault="007D0CAC" w:rsidP="00541F2D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541F2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B.S.Abdullayeva, M.B.Tursunova, M,X.Haydarova </w:t>
      </w:r>
      <w:r w:rsidR="00541F2D" w:rsidRPr="00541F2D">
        <w:rPr>
          <w:rFonts w:ascii="Times New Roman" w:eastAsia="Times New Roman" w:hAnsi="Times New Roman" w:cs="Times New Roman"/>
          <w:noProof w:val="0"/>
          <w:sz w:val="28"/>
          <w:szCs w:val="28"/>
          <w:lang w:val="uz-Cyrl-UZ" w:eastAsia="ru-RU"/>
        </w:rPr>
        <w:t>“</w:t>
      </w:r>
      <w:r w:rsidRPr="00541F2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Boshlang</w:t>
      </w:r>
      <w:r w:rsidR="00541F2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‘</w:t>
      </w:r>
      <w:r w:rsidRPr="00541F2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ich</w:t>
      </w:r>
      <w:r w:rsidR="00541F2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541F2D" w:rsidRPr="00541F2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t</w:t>
      </w:r>
      <w:r w:rsidRPr="00541F2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a</w:t>
      </w:r>
      <w:r w:rsidR="00541F2D" w:rsidRPr="00541F2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’</w:t>
      </w:r>
      <w:r w:rsidRPr="00541F2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limda tarbiya fani</w:t>
      </w:r>
      <w:r w:rsidR="003826E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”</w:t>
      </w:r>
      <w:r w:rsidRPr="00541F2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-T.darslik 2022.</w:t>
      </w:r>
    </w:p>
    <w:p w14:paraId="14056D29" w14:textId="6D6D1ED2" w:rsidR="007D0CAC" w:rsidRPr="003712F9" w:rsidRDefault="007D0CAC" w:rsidP="00541F2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3712F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PISA, TIMSS, PIRLS Assessment Frameworks and Specifications 2003. 2nd Edi tion. IEA, Boston College ISC, 2003.</w:t>
      </w:r>
    </w:p>
    <w:p w14:paraId="1468AFD4" w14:textId="77777777" w:rsidR="00D469B7" w:rsidRPr="00AA19A7" w:rsidRDefault="00D469B7" w:rsidP="00541F2D">
      <w:pPr>
        <w:pStyle w:val="a3"/>
        <w:autoSpaceDE w:val="0"/>
        <w:autoSpaceDN w:val="0"/>
        <w:adjustRightInd w:val="0"/>
        <w:spacing w:after="0" w:line="276" w:lineRule="auto"/>
        <w:ind w:left="1288"/>
        <w:jc w:val="both"/>
        <w:rPr>
          <w:rFonts w:ascii="Times New Roman" w:hAnsi="Times New Roman" w:cs="Times New Roman"/>
          <w:sz w:val="28"/>
          <w:szCs w:val="28"/>
        </w:rPr>
      </w:pPr>
    </w:p>
    <w:sectPr w:rsidR="00D469B7" w:rsidRPr="00AA1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imesNewRomanPS-BoldMT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456DE"/>
    <w:multiLevelType w:val="hybridMultilevel"/>
    <w:tmpl w:val="9A52D0D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B0457"/>
    <w:multiLevelType w:val="hybridMultilevel"/>
    <w:tmpl w:val="92625FCC"/>
    <w:lvl w:ilvl="0" w:tplc="CAD01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05017"/>
    <w:multiLevelType w:val="hybridMultilevel"/>
    <w:tmpl w:val="CAD61086"/>
    <w:lvl w:ilvl="0" w:tplc="FDE83C26">
      <w:start w:val="7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A826CA9"/>
    <w:multiLevelType w:val="hybridMultilevel"/>
    <w:tmpl w:val="E3C224C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687CE7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03D73"/>
    <w:multiLevelType w:val="hybridMultilevel"/>
    <w:tmpl w:val="0644C24C"/>
    <w:lvl w:ilvl="0" w:tplc="6246B6FE">
      <w:start w:val="1"/>
      <w:numFmt w:val="decimal"/>
      <w:lvlText w:val="%1."/>
      <w:lvlJc w:val="left"/>
      <w:pPr>
        <w:ind w:left="107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33E61"/>
    <w:multiLevelType w:val="hybridMultilevel"/>
    <w:tmpl w:val="BDA60A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8E48E6"/>
    <w:multiLevelType w:val="multilevel"/>
    <w:tmpl w:val="D19A85BE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bCs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6EA91660"/>
    <w:multiLevelType w:val="hybridMultilevel"/>
    <w:tmpl w:val="18DC11FE"/>
    <w:lvl w:ilvl="0" w:tplc="04190017">
      <w:start w:val="1"/>
      <w:numFmt w:val="lowerLetter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76F01B06"/>
    <w:multiLevelType w:val="hybridMultilevel"/>
    <w:tmpl w:val="ECC286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B2A57"/>
    <w:multiLevelType w:val="hybridMultilevel"/>
    <w:tmpl w:val="D618E28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B46FE"/>
    <w:multiLevelType w:val="hybridMultilevel"/>
    <w:tmpl w:val="DA52051C"/>
    <w:lvl w:ilvl="0" w:tplc="01800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B15CCC"/>
    <w:multiLevelType w:val="hybridMultilevel"/>
    <w:tmpl w:val="94EA7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9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BA1"/>
    <w:rsid w:val="0001574E"/>
    <w:rsid w:val="00051646"/>
    <w:rsid w:val="00075E88"/>
    <w:rsid w:val="00094137"/>
    <w:rsid w:val="000B7973"/>
    <w:rsid w:val="000C4175"/>
    <w:rsid w:val="00146DDC"/>
    <w:rsid w:val="0015163A"/>
    <w:rsid w:val="0015419F"/>
    <w:rsid w:val="00170BD3"/>
    <w:rsid w:val="00187B39"/>
    <w:rsid w:val="001A6514"/>
    <w:rsid w:val="001B21CC"/>
    <w:rsid w:val="001C5199"/>
    <w:rsid w:val="001D23AE"/>
    <w:rsid w:val="001D4E72"/>
    <w:rsid w:val="00210D39"/>
    <w:rsid w:val="002141FE"/>
    <w:rsid w:val="0024094D"/>
    <w:rsid w:val="002619C4"/>
    <w:rsid w:val="00273710"/>
    <w:rsid w:val="002B146A"/>
    <w:rsid w:val="002C1CFC"/>
    <w:rsid w:val="002E1839"/>
    <w:rsid w:val="002E6E1B"/>
    <w:rsid w:val="003712F9"/>
    <w:rsid w:val="003826EC"/>
    <w:rsid w:val="003D034D"/>
    <w:rsid w:val="003F0741"/>
    <w:rsid w:val="003F17A4"/>
    <w:rsid w:val="003F45BA"/>
    <w:rsid w:val="00400684"/>
    <w:rsid w:val="0049631B"/>
    <w:rsid w:val="004C0D31"/>
    <w:rsid w:val="004D1661"/>
    <w:rsid w:val="005218F3"/>
    <w:rsid w:val="00524C39"/>
    <w:rsid w:val="00541F2D"/>
    <w:rsid w:val="005461C0"/>
    <w:rsid w:val="00567C51"/>
    <w:rsid w:val="00593830"/>
    <w:rsid w:val="00594BDE"/>
    <w:rsid w:val="005B7A3A"/>
    <w:rsid w:val="005E2F50"/>
    <w:rsid w:val="0064211C"/>
    <w:rsid w:val="00681578"/>
    <w:rsid w:val="006A70FB"/>
    <w:rsid w:val="006D584D"/>
    <w:rsid w:val="006D6C25"/>
    <w:rsid w:val="006D7F34"/>
    <w:rsid w:val="006E29B1"/>
    <w:rsid w:val="006F226C"/>
    <w:rsid w:val="006F243F"/>
    <w:rsid w:val="00736AE7"/>
    <w:rsid w:val="00744B26"/>
    <w:rsid w:val="0077745A"/>
    <w:rsid w:val="007B3E22"/>
    <w:rsid w:val="007D0CAC"/>
    <w:rsid w:val="00881FF2"/>
    <w:rsid w:val="0089467E"/>
    <w:rsid w:val="008A3542"/>
    <w:rsid w:val="008B301A"/>
    <w:rsid w:val="008C5BA1"/>
    <w:rsid w:val="00921A98"/>
    <w:rsid w:val="009672B7"/>
    <w:rsid w:val="009A6BA0"/>
    <w:rsid w:val="009E35B3"/>
    <w:rsid w:val="009F6C76"/>
    <w:rsid w:val="00A004CB"/>
    <w:rsid w:val="00A21FDB"/>
    <w:rsid w:val="00A266A9"/>
    <w:rsid w:val="00A3796F"/>
    <w:rsid w:val="00A559E6"/>
    <w:rsid w:val="00A62D1C"/>
    <w:rsid w:val="00A7292B"/>
    <w:rsid w:val="00A857EE"/>
    <w:rsid w:val="00AA19A7"/>
    <w:rsid w:val="00AB18A5"/>
    <w:rsid w:val="00AB5FD7"/>
    <w:rsid w:val="00AD4138"/>
    <w:rsid w:val="00AD4999"/>
    <w:rsid w:val="00AE3E94"/>
    <w:rsid w:val="00B0076E"/>
    <w:rsid w:val="00B34A76"/>
    <w:rsid w:val="00B5281E"/>
    <w:rsid w:val="00B92535"/>
    <w:rsid w:val="00BA3FED"/>
    <w:rsid w:val="00BB2BEF"/>
    <w:rsid w:val="00BC0837"/>
    <w:rsid w:val="00BF1C45"/>
    <w:rsid w:val="00C02AFF"/>
    <w:rsid w:val="00C10B07"/>
    <w:rsid w:val="00C1599D"/>
    <w:rsid w:val="00D27EEB"/>
    <w:rsid w:val="00D408C7"/>
    <w:rsid w:val="00D4688E"/>
    <w:rsid w:val="00D469B7"/>
    <w:rsid w:val="00D914D2"/>
    <w:rsid w:val="00DA6375"/>
    <w:rsid w:val="00DB05B8"/>
    <w:rsid w:val="00DC5845"/>
    <w:rsid w:val="00DC62A4"/>
    <w:rsid w:val="00DE3CF0"/>
    <w:rsid w:val="00DF565B"/>
    <w:rsid w:val="00E2748D"/>
    <w:rsid w:val="00E33898"/>
    <w:rsid w:val="00E51C2F"/>
    <w:rsid w:val="00E54CCA"/>
    <w:rsid w:val="00E8246D"/>
    <w:rsid w:val="00EB45C5"/>
    <w:rsid w:val="00EC0DC9"/>
    <w:rsid w:val="00F07CD0"/>
    <w:rsid w:val="00F27F91"/>
    <w:rsid w:val="00F404C7"/>
    <w:rsid w:val="00F45266"/>
    <w:rsid w:val="00F739EA"/>
    <w:rsid w:val="00FE7A37"/>
    <w:rsid w:val="00F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BBCD8"/>
  <w15:chartTrackingRefBased/>
  <w15:docId w15:val="{8D6F8EA7-620C-4367-9749-2CABA419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uz-Latn-UZ"/>
    </w:rPr>
  </w:style>
  <w:style w:type="paragraph" w:styleId="1">
    <w:name w:val="heading 1"/>
    <w:basedOn w:val="a"/>
    <w:next w:val="a"/>
    <w:link w:val="10"/>
    <w:rsid w:val="00921A98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0076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21A98"/>
    <w:rPr>
      <w:rFonts w:ascii="Arial" w:eastAsia="Arial" w:hAnsi="Arial" w:cs="Arial"/>
      <w:sz w:val="40"/>
      <w:szCs w:val="40"/>
      <w:lang w:val="ru" w:eastAsia="ru-RU"/>
    </w:rPr>
  </w:style>
  <w:style w:type="table" w:styleId="a4">
    <w:name w:val="Table Grid"/>
    <w:basedOn w:val="a1"/>
    <w:uiPriority w:val="39"/>
    <w:rsid w:val="00921A9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F404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tr-TR"/>
    </w:rPr>
  </w:style>
  <w:style w:type="character" w:customStyle="1" w:styleId="a6">
    <w:name w:val="Основной текст Знак"/>
    <w:basedOn w:val="a0"/>
    <w:link w:val="a5"/>
    <w:uiPriority w:val="1"/>
    <w:rsid w:val="00F404C7"/>
    <w:rPr>
      <w:rFonts w:ascii="Times New Roman" w:eastAsia="Times New Roman" w:hAnsi="Times New Roman" w:cs="Times New Roman"/>
      <w:sz w:val="28"/>
      <w:szCs w:val="28"/>
      <w:lang w:val="tr-TR"/>
    </w:rPr>
  </w:style>
  <w:style w:type="paragraph" w:styleId="a7">
    <w:name w:val="Balloon Text"/>
    <w:basedOn w:val="a"/>
    <w:link w:val="a8"/>
    <w:uiPriority w:val="99"/>
    <w:semiHidden/>
    <w:unhideWhenUsed/>
    <w:rsid w:val="00594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4BDE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594BDE"/>
    <w:rPr>
      <w:color w:val="0000FF"/>
      <w:u w:val="single"/>
    </w:rPr>
  </w:style>
  <w:style w:type="table" w:customStyle="1" w:styleId="11">
    <w:name w:val="Сетка таблицы1"/>
    <w:basedOn w:val="a1"/>
    <w:next w:val="a4"/>
    <w:uiPriority w:val="99"/>
    <w:unhideWhenUsed/>
    <w:rsid w:val="00FE7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table" w:customStyle="1" w:styleId="2">
    <w:name w:val="Сетка таблицы2"/>
    <w:basedOn w:val="a1"/>
    <w:next w:val="a4"/>
    <w:uiPriority w:val="99"/>
    <w:unhideWhenUsed/>
    <w:rsid w:val="00015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character" w:customStyle="1" w:styleId="aa">
    <w:name w:val="Без интервала Знак"/>
    <w:basedOn w:val="a0"/>
    <w:link w:val="ab"/>
    <w:uiPriority w:val="1"/>
    <w:qFormat/>
    <w:locked/>
    <w:rsid w:val="00D27EEB"/>
    <w:rPr>
      <w:rFonts w:ascii="Times New Roman" w:eastAsiaTheme="minorEastAsia" w:hAnsi="Times New Roman" w:cs="Times New Roman"/>
    </w:rPr>
  </w:style>
  <w:style w:type="paragraph" w:styleId="ab">
    <w:name w:val="No Spacing"/>
    <w:link w:val="aa"/>
    <w:uiPriority w:val="1"/>
    <w:qFormat/>
    <w:rsid w:val="00D27EEB"/>
    <w:pPr>
      <w:spacing w:after="0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10</Pages>
  <Words>2331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MYCOMP</cp:lastModifiedBy>
  <cp:revision>454</cp:revision>
  <cp:lastPrinted>2024-11-15T13:16:00Z</cp:lastPrinted>
  <dcterms:created xsi:type="dcterms:W3CDTF">2024-11-15T10:44:00Z</dcterms:created>
  <dcterms:modified xsi:type="dcterms:W3CDTF">2025-01-09T11:06:00Z</dcterms:modified>
</cp:coreProperties>
</file>