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550"/>
        </w:tabs>
        <w:spacing w:line="362" w:lineRule="auto"/>
        <w:ind w:right="-11" w:firstLine="122"/>
        <w:jc w:val="center"/>
        <w:rPr>
          <w:b w:val="0"/>
        </w:rPr>
      </w:pPr>
      <w:r w:rsidDel="00000000" w:rsidR="00000000" w:rsidRPr="00000000">
        <w:rPr>
          <w:b w:val="0"/>
          <w:rtl w:val="0"/>
        </w:rPr>
        <w:t xml:space="preserve">MAKTABGACHA VA MAKTAB TA’LIMI VAZIRI JAMGʻARMASI HISOBIDAN MALAKALI PEDAGOG KADRLARNI RAGʻBATLANTIRISH MAQSADIDA INGLIZ TILI FANI MUTAXASSISLARINING BILIM VA KO‘NIKMA DARAJALARINI BAHOLASHNING TEST SINOVI SPETSIFIKATSIYASI</w:t>
      </w:r>
    </w:p>
    <w:p w:rsidR="00000000" w:rsidDel="00000000" w:rsidP="00000000" w:rsidRDefault="00000000" w:rsidRPr="00000000" w14:paraId="00000002">
      <w:pPr>
        <w:pStyle w:val="Heading1"/>
        <w:tabs>
          <w:tab w:val="left" w:leader="none" w:pos="550"/>
        </w:tabs>
        <w:spacing w:line="362" w:lineRule="auto"/>
        <w:ind w:right="-11" w:firstLine="122"/>
        <w:jc w:val="center"/>
        <w:rPr>
          <w:b w:val="0"/>
        </w:rPr>
      </w:pPr>
      <w:r w:rsidDel="00000000" w:rsidR="00000000" w:rsidRPr="00000000">
        <w:rPr>
          <w:rtl w:val="0"/>
        </w:rPr>
      </w:r>
    </w:p>
    <w:p w:rsidR="00000000" w:rsidDel="00000000" w:rsidP="00000000" w:rsidRDefault="00000000" w:rsidRPr="00000000" w14:paraId="00000003">
      <w:pPr>
        <w:pStyle w:val="Heading1"/>
        <w:tabs>
          <w:tab w:val="left" w:leader="none" w:pos="550"/>
        </w:tabs>
        <w:spacing w:line="362" w:lineRule="auto"/>
        <w:ind w:right="-11" w:firstLine="122"/>
        <w:jc w:val="center"/>
        <w:rPr>
          <w:b w:val="0"/>
        </w:rPr>
      </w:pPr>
      <w:r w:rsidDel="00000000" w:rsidR="00000000" w:rsidRPr="00000000">
        <w:rPr>
          <w:b w:val="0"/>
          <w:rtl w:val="0"/>
        </w:rPr>
        <w:t xml:space="preserve">KIRISH</w:t>
      </w:r>
    </w:p>
    <w:p w:rsidR="00000000" w:rsidDel="00000000" w:rsidP="00000000" w:rsidRDefault="00000000" w:rsidRPr="00000000" w14:paraId="00000004">
      <w:pPr>
        <w:pStyle w:val="Heading1"/>
        <w:tabs>
          <w:tab w:val="left" w:leader="none" w:pos="550"/>
        </w:tabs>
        <w:spacing w:line="362" w:lineRule="auto"/>
        <w:ind w:right="-11" w:firstLine="122"/>
        <w:rPr>
          <w:b w:val="0"/>
        </w:rPr>
      </w:pPr>
      <w:r w:rsidDel="00000000" w:rsidR="00000000" w:rsidRPr="00000000">
        <w:rPr>
          <w:b w:val="0"/>
          <w:rtl w:val="0"/>
        </w:rPr>
        <w:tab/>
        <w:t xml:space="preserve">O‘zbekiston Respublikasi Prezidentining “2022 — 2026-yillarda xalq ta’limini rivojlantirish bo‘yicha milliy dasturni tasdiqlash to‘g‘risida” 2022-yil  11-maydagi PF-134-son </w:t>
      </w:r>
      <w:hyperlink r:id="rId7">
        <w:r w:rsidDel="00000000" w:rsidR="00000000" w:rsidRPr="00000000">
          <w:rPr>
            <w:b w:val="0"/>
            <w:color w:val="0000ff"/>
            <w:u w:val="single"/>
            <w:rtl w:val="0"/>
          </w:rPr>
          <w:t xml:space="preserve">Farmoni </w:t>
        </w:r>
      </w:hyperlink>
      <w:r w:rsidDel="00000000" w:rsidR="00000000" w:rsidRPr="00000000">
        <w:rPr>
          <w:b w:val="0"/>
          <w:rtl w:val="0"/>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000000" w:rsidDel="00000000" w:rsidP="00000000" w:rsidRDefault="00000000" w:rsidRPr="00000000" w14:paraId="00000005">
      <w:pPr>
        <w:pStyle w:val="Heading1"/>
        <w:tabs>
          <w:tab w:val="left" w:leader="none" w:pos="550"/>
        </w:tabs>
        <w:spacing w:line="362" w:lineRule="auto"/>
        <w:ind w:right="-11" w:firstLine="122"/>
        <w:rPr>
          <w:b w:val="0"/>
        </w:rPr>
      </w:pPr>
      <w:r w:rsidDel="00000000" w:rsidR="00000000" w:rsidRPr="00000000">
        <w:rPr>
          <w:b w:val="0"/>
          <w:rtl w:val="0"/>
        </w:rPr>
        <w:t xml:space="preserve">Qarorga asosan tanlovning 1-bosqich sагаlаsh test sinovlarini o‘tkazish uсhun nomzodlarning dars bеrаdigаn umumta’lim fanini bilish darajasini baholash bo‘yicha ko‘p variantlilik  nazorat sаvоllаri bankini shakllantirish belgilangan. Shunga ko‘ra test sinovi spetsifikatsiyasi ishlab chiqilgan. </w:t>
      </w:r>
    </w:p>
    <w:p w:rsidR="00000000" w:rsidDel="00000000" w:rsidP="00000000" w:rsidRDefault="00000000" w:rsidRPr="00000000" w14:paraId="00000006">
      <w:pPr>
        <w:pStyle w:val="Heading1"/>
        <w:tabs>
          <w:tab w:val="left" w:leader="none" w:pos="550"/>
        </w:tabs>
        <w:spacing w:line="362" w:lineRule="auto"/>
        <w:ind w:right="-11" w:firstLine="122"/>
        <w:rPr>
          <w:b w:val="0"/>
        </w:rPr>
      </w:pPr>
      <w:r w:rsidDel="00000000" w:rsidR="00000000" w:rsidRPr="00000000">
        <w:rPr>
          <w:b w:val="0"/>
          <w:rtl w:val="0"/>
        </w:rPr>
        <w:t xml:space="preserve">         Ushbu spetsifikatsiyaning maqsadi O‘zbekiston Respublikasi Vazirlar Mahkamasining "Xalq ta’limi vaziri jamg‘armasi faoliyatini tashkil etish chora-tadbirlari to‘g‘risida" 2022-yil 2-avgustdagi 425-son qarоriga muvofiq  pedagog kadrlarning bilim va salohiyatini belgilab beradigan sinov jarayonlarida qo‘llaniladigan test variantlari strukturasi va unga qo‘yiladigan talablarni belgilashdan iborat.</w:t>
      </w:r>
    </w:p>
    <w:p w:rsidR="00000000" w:rsidDel="00000000" w:rsidP="00000000" w:rsidRDefault="00000000" w:rsidRPr="00000000" w14:paraId="00000007">
      <w:pPr>
        <w:pStyle w:val="Heading1"/>
        <w:tabs>
          <w:tab w:val="left" w:leader="none" w:pos="550"/>
        </w:tabs>
        <w:spacing w:line="362" w:lineRule="auto"/>
        <w:ind w:right="-11" w:firstLine="122"/>
        <w:rPr/>
      </w:pPr>
      <w:r w:rsidDel="00000000" w:rsidR="00000000" w:rsidRPr="00000000">
        <w:rPr>
          <w:rtl w:val="0"/>
        </w:rPr>
        <w:br w:type="textWrapping"/>
      </w:r>
    </w:p>
    <w:p w:rsidR="00000000" w:rsidDel="00000000" w:rsidP="00000000" w:rsidRDefault="00000000" w:rsidRPr="00000000" w14:paraId="00000008">
      <w:pPr>
        <w:pStyle w:val="Heading1"/>
        <w:tabs>
          <w:tab w:val="left" w:leader="none" w:pos="550"/>
        </w:tabs>
        <w:spacing w:line="362" w:lineRule="auto"/>
        <w:ind w:left="720" w:right="-11" w:firstLine="0"/>
        <w:jc w:val="center"/>
        <w:rPr/>
      </w:pPr>
      <w:r w:rsidDel="00000000" w:rsidR="00000000" w:rsidRPr="00000000">
        <w:rPr>
          <w:rtl w:val="0"/>
        </w:rPr>
        <w:t xml:space="preserve">Ingliz tili fanini bilish va o‘quvchilarga o‘rgata olish iqtidorini baholash va rag‘batlantirish uchun test sinovi turlari</w:t>
      </w:r>
    </w:p>
    <w:p w:rsidR="00000000" w:rsidDel="00000000" w:rsidP="00000000" w:rsidRDefault="00000000" w:rsidRPr="00000000" w14:paraId="00000009">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0A">
      <w:pPr>
        <w:pStyle w:val="Heading1"/>
        <w:tabs>
          <w:tab w:val="left" w:leader="none" w:pos="550"/>
        </w:tabs>
        <w:spacing w:line="362" w:lineRule="auto"/>
        <w:ind w:right="-11" w:firstLine="122"/>
        <w:jc w:val="center"/>
        <w:rPr>
          <w:b w:val="0"/>
        </w:rPr>
      </w:pPr>
      <w:r w:rsidDel="00000000" w:rsidR="00000000" w:rsidRPr="00000000">
        <w:rPr>
          <w:b w:val="0"/>
          <w:rtl w:val="0"/>
        </w:rPr>
        <w:t xml:space="preserve">Sinov savollari ingliz tili fani bo‘yicha pedagoglarning ega bo‘lishi kerak bo‘lgan bilim, ko‘nikma va malakalarini baholashga mo‘ljallangan test topshiriqlaridan iborat.</w:t>
      </w:r>
    </w:p>
    <w:p w:rsidR="00000000" w:rsidDel="00000000" w:rsidP="00000000" w:rsidRDefault="00000000" w:rsidRPr="00000000" w14:paraId="0000000B">
      <w:pPr>
        <w:pStyle w:val="Heading1"/>
        <w:tabs>
          <w:tab w:val="left" w:leader="none" w:pos="550"/>
        </w:tabs>
        <w:spacing w:line="362" w:lineRule="auto"/>
        <w:ind w:right="-11" w:firstLine="122"/>
        <w:rPr/>
      </w:pPr>
      <w:r w:rsidDel="00000000" w:rsidR="00000000" w:rsidRPr="00000000">
        <w:rPr>
          <w:rtl w:val="0"/>
        </w:rPr>
        <w:br w:type="textWrapping"/>
      </w:r>
    </w:p>
    <w:p w:rsidR="00000000" w:rsidDel="00000000" w:rsidP="00000000" w:rsidRDefault="00000000" w:rsidRPr="00000000" w14:paraId="0000000C">
      <w:pPr>
        <w:pStyle w:val="Heading1"/>
        <w:numPr>
          <w:ilvl w:val="0"/>
          <w:numId w:val="1"/>
        </w:numPr>
        <w:tabs>
          <w:tab w:val="left" w:leader="none" w:pos="550"/>
        </w:tabs>
        <w:spacing w:line="362" w:lineRule="auto"/>
        <w:ind w:left="720" w:right="-11" w:hanging="360"/>
        <w:rPr/>
      </w:pPr>
      <w:r w:rsidDel="00000000" w:rsidR="00000000" w:rsidRPr="00000000">
        <w:rPr>
          <w:rtl w:val="0"/>
        </w:rPr>
        <w:t xml:space="preserve">Ingliz tili fanidagi bilimlarni baholash uchun test savollari bilan qamrab olingan mavzularning mazmun sohalari</w:t>
      </w:r>
    </w:p>
    <w:p w:rsidR="00000000" w:rsidDel="00000000" w:rsidP="00000000" w:rsidRDefault="00000000" w:rsidRPr="00000000" w14:paraId="0000000D">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0E">
      <w:pPr>
        <w:pStyle w:val="Heading1"/>
        <w:tabs>
          <w:tab w:val="left" w:leader="none" w:pos="550"/>
        </w:tabs>
        <w:spacing w:line="362" w:lineRule="auto"/>
        <w:ind w:right="-11" w:firstLine="122"/>
        <w:rPr>
          <w:b w:val="0"/>
        </w:rPr>
      </w:pPr>
      <w:r w:rsidDel="00000000" w:rsidR="00000000" w:rsidRPr="00000000">
        <w:rPr>
          <w:b w:val="0"/>
          <w:rtl w:val="0"/>
        </w:rPr>
        <w:t xml:space="preserve">Pedagoglarning ingliz tili fanidan bilimini baholash va munosib rag‘batlantirish uchun test topshiriqlari umumta’lim maktablarining 5-11-sinf materiallari hamda malaka talablari bo‘yicha tegishli adabiyotlardan iborat bo‘lib, fanning quyidagi mazmun sohalarini qamrab oladi:</w:t>
      </w:r>
    </w:p>
    <w:p w:rsidR="00000000" w:rsidDel="00000000" w:rsidP="00000000" w:rsidRDefault="00000000" w:rsidRPr="00000000" w14:paraId="0000000F">
      <w:pPr>
        <w:pStyle w:val="Heading1"/>
        <w:numPr>
          <w:ilvl w:val="0"/>
          <w:numId w:val="2"/>
        </w:numPr>
        <w:tabs>
          <w:tab w:val="left" w:leader="none" w:pos="550"/>
        </w:tabs>
        <w:spacing w:line="362" w:lineRule="auto"/>
        <w:ind w:left="720" w:right="-11" w:hanging="360"/>
        <w:rPr>
          <w:b w:val="0"/>
        </w:rPr>
      </w:pPr>
      <w:r w:rsidDel="00000000" w:rsidR="00000000" w:rsidRPr="00000000">
        <w:rPr>
          <w:b w:val="0"/>
          <w:rtl w:val="0"/>
        </w:rPr>
        <w:t xml:space="preserve">Phonetics. </w:t>
      </w:r>
    </w:p>
    <w:p w:rsidR="00000000" w:rsidDel="00000000" w:rsidP="00000000" w:rsidRDefault="00000000" w:rsidRPr="00000000" w14:paraId="00000010">
      <w:pPr>
        <w:pStyle w:val="Heading1"/>
        <w:tabs>
          <w:tab w:val="left" w:leader="none" w:pos="550"/>
        </w:tabs>
        <w:spacing w:line="362" w:lineRule="auto"/>
        <w:ind w:right="-11" w:firstLine="122"/>
        <w:rPr>
          <w:b w:val="0"/>
        </w:rPr>
      </w:pPr>
      <w:r w:rsidDel="00000000" w:rsidR="00000000" w:rsidRPr="00000000">
        <w:rPr>
          <w:b w:val="0"/>
          <w:rtl w:val="0"/>
        </w:rPr>
        <w:t xml:space="preserve">    2. Lexis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Pragmatics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widowControl w:val="1"/>
        <w:rPr>
          <w:color w:val="000000"/>
          <w:sz w:val="28"/>
          <w:szCs w:val="28"/>
        </w:rPr>
      </w:pPr>
      <w:r w:rsidDel="00000000" w:rsidR="00000000" w:rsidRPr="00000000">
        <w:rPr>
          <w:color w:val="000000"/>
          <w:sz w:val="28"/>
          <w:szCs w:val="28"/>
          <w:rtl w:val="0"/>
        </w:rPr>
        <w:t xml:space="preserve">      4. Grammar</w:t>
      </w:r>
    </w:p>
    <w:p w:rsidR="00000000" w:rsidDel="00000000" w:rsidP="00000000" w:rsidRDefault="00000000" w:rsidRPr="00000000" w14:paraId="00000014">
      <w:pPr>
        <w:widowControl w:val="1"/>
        <w:rPr>
          <w:sz w:val="24"/>
          <w:szCs w:val="24"/>
        </w:rPr>
      </w:pPr>
      <w:r w:rsidDel="00000000" w:rsidR="00000000" w:rsidRPr="00000000">
        <w:rPr>
          <w:rtl w:val="0"/>
        </w:rPr>
      </w:r>
    </w:p>
    <w:p w:rsidR="00000000" w:rsidDel="00000000" w:rsidP="00000000" w:rsidRDefault="00000000" w:rsidRPr="00000000" w14:paraId="00000015">
      <w:pPr>
        <w:widowControl w:val="1"/>
        <w:rPr>
          <w:sz w:val="24"/>
          <w:szCs w:val="24"/>
        </w:rPr>
      </w:pPr>
      <w:r w:rsidDel="00000000" w:rsidR="00000000" w:rsidRPr="00000000">
        <w:rPr>
          <w:color w:val="000000"/>
          <w:sz w:val="28"/>
          <w:szCs w:val="28"/>
          <w:rtl w:val="0"/>
        </w:rPr>
        <w:t xml:space="preserve">      5.</w:t>
      </w:r>
      <w:r w:rsidDel="00000000" w:rsidR="00000000" w:rsidRPr="00000000">
        <w:rPr>
          <w:color w:val="000000"/>
          <w:rtl w:val="0"/>
        </w:rPr>
        <w:t xml:space="preserve"> </w:t>
      </w:r>
      <w:r w:rsidDel="00000000" w:rsidR="00000000" w:rsidRPr="00000000">
        <w:rPr>
          <w:color w:val="000000"/>
          <w:sz w:val="28"/>
          <w:szCs w:val="28"/>
          <w:rtl w:val="0"/>
        </w:rPr>
        <w:t xml:space="preserve">Reading</w:t>
      </w:r>
      <w:r w:rsidDel="00000000" w:rsidR="00000000" w:rsidRPr="00000000">
        <w:rPr>
          <w:rtl w:val="0"/>
        </w:rPr>
      </w:r>
    </w:p>
    <w:p w:rsidR="00000000" w:rsidDel="00000000" w:rsidP="00000000" w:rsidRDefault="00000000" w:rsidRPr="00000000" w14:paraId="00000016">
      <w:pPr>
        <w:pStyle w:val="Heading1"/>
        <w:tabs>
          <w:tab w:val="left" w:leader="none" w:pos="550"/>
        </w:tabs>
        <w:spacing w:line="362" w:lineRule="auto"/>
        <w:ind w:right="-11" w:firstLine="122"/>
        <w:rPr/>
      </w:pPr>
      <w:r w:rsidDel="00000000" w:rsidR="00000000" w:rsidRPr="00000000">
        <w:rPr>
          <w:b w:val="0"/>
          <w:rtl w:val="0"/>
        </w:rPr>
        <w:br w:type="textWrapping"/>
      </w:r>
      <w:r w:rsidDel="00000000" w:rsidR="00000000" w:rsidRPr="00000000">
        <w:rPr>
          <w:rtl w:val="0"/>
        </w:rPr>
      </w:r>
    </w:p>
    <w:p w:rsidR="00000000" w:rsidDel="00000000" w:rsidP="00000000" w:rsidRDefault="00000000" w:rsidRPr="00000000" w14:paraId="00000017">
      <w:pPr>
        <w:pStyle w:val="Heading1"/>
        <w:tabs>
          <w:tab w:val="left" w:leader="none" w:pos="550"/>
        </w:tabs>
        <w:spacing w:line="362" w:lineRule="auto"/>
        <w:ind w:left="0" w:right="-11" w:firstLine="0"/>
        <w:jc w:val="center"/>
        <w:rPr/>
      </w:pPr>
      <w:r w:rsidDel="00000000" w:rsidR="00000000" w:rsidRPr="00000000">
        <w:rPr>
          <w:rtl w:val="0"/>
        </w:rPr>
        <w:t xml:space="preserve">III.Ingliz tili  fanidan test sinovi asosida pedagoglar bilimini baholashga qo‘yiladigan talablar</w:t>
      </w:r>
    </w:p>
    <w:p w:rsidR="00000000" w:rsidDel="00000000" w:rsidP="00000000" w:rsidRDefault="00000000" w:rsidRPr="00000000" w14:paraId="00000018">
      <w:pPr>
        <w:spacing w:line="276" w:lineRule="auto"/>
        <w:jc w:val="both"/>
        <w:rPr>
          <w:sz w:val="28"/>
          <w:szCs w:val="28"/>
        </w:rPr>
      </w:pPr>
      <w:r w:rsidDel="00000000" w:rsidR="00000000" w:rsidRPr="00000000">
        <w:rPr>
          <w:sz w:val="28"/>
          <w:szCs w:val="28"/>
          <w:rtl w:val="0"/>
        </w:rPr>
        <w:t xml:space="preserve">Test sinovi asosida rus tili va adabiyoti fanidan pedagoglar bilimi quyidagi  talablar</w:t>
      </w:r>
      <w:r w:rsidDel="00000000" w:rsidR="00000000" w:rsidRPr="00000000">
        <w:rPr>
          <w:b w:val="1"/>
          <w:sz w:val="28"/>
          <w:szCs w:val="28"/>
          <w:rtl w:val="0"/>
        </w:rPr>
        <w:t xml:space="preserve"> </w:t>
      </w:r>
      <w:r w:rsidDel="00000000" w:rsidR="00000000" w:rsidRPr="00000000">
        <w:rPr>
          <w:sz w:val="28"/>
          <w:szCs w:val="28"/>
          <w:rtl w:val="0"/>
        </w:rPr>
        <w:t xml:space="preserve">asosida</w:t>
      </w:r>
      <w:r w:rsidDel="00000000" w:rsidR="00000000" w:rsidRPr="00000000">
        <w:rPr>
          <w:b w:val="1"/>
          <w:sz w:val="28"/>
          <w:szCs w:val="28"/>
          <w:rtl w:val="0"/>
        </w:rPr>
        <w:t xml:space="preserve"> </w:t>
      </w:r>
      <w:r w:rsidDel="00000000" w:rsidR="00000000" w:rsidRPr="00000000">
        <w:rPr>
          <w:sz w:val="28"/>
          <w:szCs w:val="28"/>
          <w:rtl w:val="0"/>
        </w:rPr>
        <w:t xml:space="preserve">baholanadi: </w:t>
      </w:r>
    </w:p>
    <w:p w:rsidR="00000000" w:rsidDel="00000000" w:rsidP="00000000" w:rsidRDefault="00000000" w:rsidRPr="00000000" w14:paraId="00000019">
      <w:pPr>
        <w:spacing w:line="276" w:lineRule="auto"/>
        <w:jc w:val="both"/>
        <w:rPr>
          <w:sz w:val="28"/>
          <w:szCs w:val="28"/>
        </w:rPr>
      </w:pPr>
      <w:bookmarkStart w:colFirst="0" w:colLast="0" w:name="_heading=h.gjdgxs" w:id="0"/>
      <w:bookmarkEnd w:id="0"/>
      <w:r w:rsidDel="00000000" w:rsidR="00000000" w:rsidRPr="00000000">
        <w:rPr>
          <w:b w:val="1"/>
          <w:sz w:val="28"/>
          <w:szCs w:val="28"/>
          <w:rtl w:val="0"/>
        </w:rPr>
        <w:t xml:space="preserve">Ingliz tili fanidan :</w:t>
      </w:r>
      <w:r w:rsidDel="00000000" w:rsidR="00000000" w:rsidRPr="00000000">
        <w:rPr>
          <w:rtl w:val="0"/>
        </w:rPr>
      </w:r>
    </w:p>
    <w:p w:rsidR="00000000" w:rsidDel="00000000" w:rsidP="00000000" w:rsidRDefault="00000000" w:rsidRPr="00000000" w14:paraId="0000001A">
      <w:pPr>
        <w:pStyle w:val="Heading1"/>
        <w:tabs>
          <w:tab w:val="left" w:leader="none" w:pos="550"/>
        </w:tabs>
        <w:spacing w:line="362" w:lineRule="auto"/>
        <w:ind w:right="-11" w:firstLine="122"/>
        <w:jc w:val="center"/>
        <w:rPr/>
      </w:pPr>
      <w:r w:rsidDel="00000000" w:rsidR="00000000" w:rsidRPr="00000000">
        <w:rPr>
          <w:rtl w:val="0"/>
        </w:rPr>
      </w:r>
    </w:p>
    <w:p w:rsidR="00000000" w:rsidDel="00000000" w:rsidP="00000000" w:rsidRDefault="00000000" w:rsidRPr="00000000" w14:paraId="0000001B">
      <w:pPr>
        <w:pStyle w:val="Heading1"/>
        <w:tabs>
          <w:tab w:val="left" w:leader="none" w:pos="550"/>
        </w:tabs>
        <w:spacing w:line="362" w:lineRule="auto"/>
        <w:ind w:left="0" w:firstLine="0"/>
        <w:rPr>
          <w:b w:val="0"/>
        </w:rPr>
      </w:pPr>
      <w:r w:rsidDel="00000000" w:rsidR="00000000" w:rsidRPr="00000000">
        <w:rPr>
          <w:b w:val="0"/>
          <w:rtl w:val="0"/>
        </w:rPr>
        <w:t xml:space="preserve">Can add appropriate prefixes or suffixes to provided words and demonstrate understanding through accurate definitions or example sentences. </w:t>
      </w:r>
    </w:p>
    <w:p w:rsidR="00000000" w:rsidDel="00000000" w:rsidP="00000000" w:rsidRDefault="00000000" w:rsidRPr="00000000" w14:paraId="0000001C">
      <w:pPr>
        <w:pStyle w:val="Heading1"/>
        <w:tabs>
          <w:tab w:val="left" w:leader="none" w:pos="550"/>
        </w:tabs>
        <w:spacing w:line="362" w:lineRule="auto"/>
        <w:ind w:left="0" w:firstLine="0"/>
        <w:rPr>
          <w:b w:val="0"/>
        </w:rPr>
      </w:pPr>
      <w:r w:rsidDel="00000000" w:rsidR="00000000" w:rsidRPr="00000000">
        <w:rPr>
          <w:b w:val="0"/>
          <w:rtl w:val="0"/>
        </w:rPr>
        <w:t xml:space="preserve">Can accurately use and compare adjectives and adverbs in various contexts and justify these choices. </w:t>
      </w:r>
    </w:p>
    <w:p w:rsidR="00000000" w:rsidDel="00000000" w:rsidP="00000000" w:rsidRDefault="00000000" w:rsidRPr="00000000" w14:paraId="0000001D">
      <w:pPr>
        <w:pStyle w:val="Heading1"/>
        <w:tabs>
          <w:tab w:val="left" w:leader="none" w:pos="550"/>
        </w:tabs>
        <w:spacing w:line="362" w:lineRule="auto"/>
        <w:ind w:left="0" w:firstLine="0"/>
        <w:rPr>
          <w:b w:val="0"/>
        </w:rPr>
      </w:pPr>
      <w:r w:rsidDel="00000000" w:rsidR="00000000" w:rsidRPr="00000000">
        <w:rPr>
          <w:b w:val="0"/>
          <w:rtl w:val="0"/>
        </w:rPr>
        <w:t xml:space="preserve">Can provide suitable synonyms and antonyms for given words. </w:t>
      </w:r>
    </w:p>
    <w:p w:rsidR="00000000" w:rsidDel="00000000" w:rsidP="00000000" w:rsidRDefault="00000000" w:rsidRPr="00000000" w14:paraId="0000001E">
      <w:pPr>
        <w:pStyle w:val="Heading1"/>
        <w:tabs>
          <w:tab w:val="left" w:leader="none" w:pos="550"/>
        </w:tabs>
        <w:spacing w:line="362" w:lineRule="auto"/>
        <w:ind w:left="0" w:firstLine="0"/>
        <w:rPr>
          <w:b w:val="0"/>
        </w:rPr>
      </w:pPr>
      <w:r w:rsidDel="00000000" w:rsidR="00000000" w:rsidRPr="00000000">
        <w:rPr>
          <w:b w:val="0"/>
          <w:rtl w:val="0"/>
        </w:rPr>
        <w:t xml:space="preserve">Can identify and use phrasal verbs in context. </w:t>
      </w:r>
    </w:p>
    <w:p w:rsidR="00000000" w:rsidDel="00000000" w:rsidP="00000000" w:rsidRDefault="00000000" w:rsidRPr="00000000" w14:paraId="0000001F">
      <w:pPr>
        <w:pStyle w:val="Heading1"/>
        <w:tabs>
          <w:tab w:val="left" w:leader="none" w:pos="550"/>
        </w:tabs>
        <w:spacing w:line="362" w:lineRule="auto"/>
        <w:ind w:left="0" w:firstLine="0"/>
        <w:rPr>
          <w:b w:val="0"/>
        </w:rPr>
      </w:pPr>
      <w:r w:rsidDel="00000000" w:rsidR="00000000" w:rsidRPr="00000000">
        <w:rPr>
          <w:b w:val="0"/>
          <w:rtl w:val="0"/>
        </w:rPr>
        <w:t xml:space="preserve">Can select and insert linking words to achieve coherence and cohesion in written text. </w:t>
      </w:r>
    </w:p>
    <w:p w:rsidR="00000000" w:rsidDel="00000000" w:rsidP="00000000" w:rsidRDefault="00000000" w:rsidRPr="00000000" w14:paraId="00000020">
      <w:pPr>
        <w:pStyle w:val="Heading1"/>
        <w:tabs>
          <w:tab w:val="left" w:leader="none" w:pos="550"/>
        </w:tabs>
        <w:spacing w:line="362" w:lineRule="auto"/>
        <w:ind w:left="0" w:firstLine="0"/>
        <w:rPr>
          <w:b w:val="0"/>
        </w:rPr>
      </w:pPr>
      <w:r w:rsidDel="00000000" w:rsidR="00000000" w:rsidRPr="00000000">
        <w:rPr>
          <w:b w:val="0"/>
          <w:rtl w:val="0"/>
        </w:rPr>
        <w:t xml:space="preserve">Can use B2-level vocabulary in contextually appropriate and accurately formed sentences. </w:t>
      </w:r>
    </w:p>
    <w:p w:rsidR="00000000" w:rsidDel="00000000" w:rsidP="00000000" w:rsidRDefault="00000000" w:rsidRPr="00000000" w14:paraId="00000021">
      <w:pPr>
        <w:pStyle w:val="Heading1"/>
        <w:tabs>
          <w:tab w:val="left" w:leader="none" w:pos="550"/>
        </w:tabs>
        <w:spacing w:line="362" w:lineRule="auto"/>
        <w:ind w:left="0" w:firstLine="0"/>
        <w:rPr>
          <w:b w:val="0"/>
        </w:rPr>
      </w:pPr>
      <w:r w:rsidDel="00000000" w:rsidR="00000000" w:rsidRPr="00000000">
        <w:rPr>
          <w:b w:val="0"/>
          <w:rtl w:val="0"/>
        </w:rPr>
        <w:t xml:space="preserve">Can identify and analyze the use of mixed tenses in a text and explain why they are used. </w:t>
      </w:r>
    </w:p>
    <w:p w:rsidR="00000000" w:rsidDel="00000000" w:rsidP="00000000" w:rsidRDefault="00000000" w:rsidRPr="00000000" w14:paraId="00000022">
      <w:pPr>
        <w:pStyle w:val="Heading1"/>
        <w:tabs>
          <w:tab w:val="left" w:leader="none" w:pos="550"/>
        </w:tabs>
        <w:spacing w:line="362" w:lineRule="auto"/>
        <w:ind w:left="0" w:firstLine="0"/>
        <w:rPr>
          <w:b w:val="0"/>
        </w:rPr>
      </w:pPr>
      <w:r w:rsidDel="00000000" w:rsidR="00000000" w:rsidRPr="00000000">
        <w:rPr>
          <w:b w:val="0"/>
          <w:rtl w:val="0"/>
        </w:rPr>
        <w:t xml:space="preserve">Can choose or produce contextually appropriate verbal or written responses in given scenarios. </w:t>
      </w:r>
    </w:p>
    <w:p w:rsidR="00000000" w:rsidDel="00000000" w:rsidP="00000000" w:rsidRDefault="00000000" w:rsidRPr="00000000" w14:paraId="00000023">
      <w:pPr>
        <w:pStyle w:val="Heading1"/>
        <w:tabs>
          <w:tab w:val="left" w:leader="none" w:pos="550"/>
        </w:tabs>
        <w:spacing w:line="362" w:lineRule="auto"/>
        <w:ind w:left="0" w:firstLine="0"/>
        <w:rPr>
          <w:b w:val="0"/>
        </w:rPr>
      </w:pPr>
      <w:r w:rsidDel="00000000" w:rsidR="00000000" w:rsidRPr="00000000">
        <w:rPr>
          <w:b w:val="0"/>
          <w:rtl w:val="0"/>
        </w:rPr>
        <w:t xml:space="preserve">Can interpret idiomatic expressions in context and explain their intended meaning or effect. </w:t>
      </w:r>
    </w:p>
    <w:p w:rsidR="00000000" w:rsidDel="00000000" w:rsidP="00000000" w:rsidRDefault="00000000" w:rsidRPr="00000000" w14:paraId="00000024">
      <w:pPr>
        <w:pStyle w:val="Heading1"/>
        <w:tabs>
          <w:tab w:val="left" w:leader="none" w:pos="550"/>
        </w:tabs>
        <w:spacing w:line="362" w:lineRule="auto"/>
        <w:ind w:left="0" w:firstLine="0"/>
        <w:rPr>
          <w:b w:val="0"/>
        </w:rPr>
      </w:pPr>
      <w:r w:rsidDel="00000000" w:rsidR="00000000" w:rsidRPr="00000000">
        <w:rPr>
          <w:b w:val="0"/>
          <w:rtl w:val="0"/>
        </w:rPr>
        <w:t xml:space="preserve">Can identify various conditional forms (zero, first, second, third) and explain their hypothetical meaning. </w:t>
      </w:r>
    </w:p>
    <w:p w:rsidR="00000000" w:rsidDel="00000000" w:rsidP="00000000" w:rsidRDefault="00000000" w:rsidRPr="00000000" w14:paraId="00000025">
      <w:pPr>
        <w:pStyle w:val="Heading1"/>
        <w:tabs>
          <w:tab w:val="left" w:leader="none" w:pos="550"/>
        </w:tabs>
        <w:spacing w:line="362" w:lineRule="auto"/>
        <w:ind w:left="0" w:firstLine="0"/>
        <w:rPr>
          <w:b w:val="0"/>
        </w:rPr>
      </w:pPr>
      <w:r w:rsidDel="00000000" w:rsidR="00000000" w:rsidRPr="00000000">
        <w:rPr>
          <w:b w:val="0"/>
          <w:rtl w:val="0"/>
        </w:rPr>
        <w:t xml:space="preserve">Can form and analyze correct inversions after negative adverbials. </w:t>
      </w:r>
    </w:p>
    <w:p w:rsidR="00000000" w:rsidDel="00000000" w:rsidP="00000000" w:rsidRDefault="00000000" w:rsidRPr="00000000" w14:paraId="00000026">
      <w:pPr>
        <w:pStyle w:val="Heading1"/>
        <w:tabs>
          <w:tab w:val="left" w:leader="none" w:pos="550"/>
        </w:tabs>
        <w:spacing w:line="362" w:lineRule="auto"/>
        <w:ind w:left="0" w:firstLine="0"/>
        <w:rPr>
          <w:b w:val="0"/>
        </w:rPr>
      </w:pPr>
      <w:r w:rsidDel="00000000" w:rsidR="00000000" w:rsidRPr="00000000">
        <w:rPr>
          <w:b w:val="0"/>
          <w:rtl w:val="0"/>
        </w:rPr>
        <w:t xml:space="preserve">Can convert direct speech into indirect speech using appropriate reporting verbs and necessary adjustments. </w:t>
      </w:r>
    </w:p>
    <w:p w:rsidR="00000000" w:rsidDel="00000000" w:rsidP="00000000" w:rsidRDefault="00000000" w:rsidRPr="00000000" w14:paraId="00000027">
      <w:pPr>
        <w:pStyle w:val="Heading1"/>
        <w:tabs>
          <w:tab w:val="left" w:leader="none" w:pos="550"/>
        </w:tabs>
        <w:spacing w:line="362" w:lineRule="auto"/>
        <w:ind w:left="0" w:firstLine="0"/>
        <w:rPr>
          <w:b w:val="0"/>
        </w:rPr>
      </w:pPr>
      <w:r w:rsidDel="00000000" w:rsidR="00000000" w:rsidRPr="00000000">
        <w:rPr>
          <w:b w:val="0"/>
          <w:rtl w:val="0"/>
        </w:rPr>
        <w:t xml:space="preserve">Can use common phrasal verbs accurately in original, contextually suitable sentences. </w:t>
      </w:r>
    </w:p>
    <w:p w:rsidR="00000000" w:rsidDel="00000000" w:rsidP="00000000" w:rsidRDefault="00000000" w:rsidRPr="00000000" w14:paraId="00000028">
      <w:pPr>
        <w:pStyle w:val="Heading1"/>
        <w:tabs>
          <w:tab w:val="left" w:leader="none" w:pos="550"/>
        </w:tabs>
        <w:spacing w:line="362" w:lineRule="auto"/>
        <w:ind w:left="0" w:firstLine="0"/>
        <w:rPr>
          <w:b w:val="0"/>
        </w:rPr>
      </w:pPr>
      <w:r w:rsidDel="00000000" w:rsidR="00000000" w:rsidRPr="00000000">
        <w:rPr>
          <w:b w:val="0"/>
          <w:rtl w:val="0"/>
        </w:rPr>
        <w:t xml:space="preserve">Can paraphrase sentences while maintaining the original meaning and nuances. </w:t>
      </w:r>
    </w:p>
    <w:p w:rsidR="00000000" w:rsidDel="00000000" w:rsidP="00000000" w:rsidRDefault="00000000" w:rsidRPr="00000000" w14:paraId="00000029">
      <w:pPr>
        <w:pStyle w:val="Heading1"/>
        <w:tabs>
          <w:tab w:val="left" w:leader="none" w:pos="550"/>
        </w:tabs>
        <w:spacing w:line="362" w:lineRule="auto"/>
        <w:ind w:left="0" w:firstLine="0"/>
        <w:rPr>
          <w:b w:val="0"/>
        </w:rPr>
      </w:pPr>
      <w:r w:rsidDel="00000000" w:rsidR="00000000" w:rsidRPr="00000000">
        <w:rPr>
          <w:b w:val="0"/>
          <w:rtl w:val="0"/>
        </w:rPr>
        <w:t xml:space="preserve">Can use wish structures to express desires, regrets, and hypothetical situations appropriately. </w:t>
      </w:r>
    </w:p>
    <w:p w:rsidR="00000000" w:rsidDel="00000000" w:rsidP="00000000" w:rsidRDefault="00000000" w:rsidRPr="00000000" w14:paraId="0000002A">
      <w:pPr>
        <w:pStyle w:val="Heading1"/>
        <w:tabs>
          <w:tab w:val="left" w:leader="none" w:pos="550"/>
        </w:tabs>
        <w:spacing w:line="362" w:lineRule="auto"/>
        <w:ind w:left="0" w:firstLine="0"/>
        <w:rPr>
          <w:b w:val="0"/>
        </w:rPr>
      </w:pPr>
      <w:r w:rsidDel="00000000" w:rsidR="00000000" w:rsidRPr="00000000">
        <w:rPr>
          <w:b w:val="0"/>
          <w:rtl w:val="0"/>
        </w:rPr>
        <w:t xml:space="preserve">Can identify the main ideas in complex texts and summarize them clearly and concisely. </w:t>
      </w:r>
    </w:p>
    <w:p w:rsidR="00000000" w:rsidDel="00000000" w:rsidP="00000000" w:rsidRDefault="00000000" w:rsidRPr="00000000" w14:paraId="0000002B">
      <w:pPr>
        <w:pStyle w:val="Heading1"/>
        <w:tabs>
          <w:tab w:val="left" w:leader="none" w:pos="550"/>
        </w:tabs>
        <w:spacing w:line="362" w:lineRule="auto"/>
        <w:ind w:left="0" w:firstLine="0"/>
        <w:rPr>
          <w:b w:val="0"/>
        </w:rPr>
      </w:pPr>
      <w:r w:rsidDel="00000000" w:rsidR="00000000" w:rsidRPr="00000000">
        <w:rPr>
          <w:b w:val="0"/>
          <w:rtl w:val="0"/>
        </w:rPr>
        <w:t xml:space="preserve">Can differentiate main ideas from supporting details in more complex texts. </w:t>
      </w:r>
    </w:p>
    <w:p w:rsidR="00000000" w:rsidDel="00000000" w:rsidP="00000000" w:rsidRDefault="00000000" w:rsidRPr="00000000" w14:paraId="0000002C">
      <w:pPr>
        <w:pStyle w:val="Heading1"/>
        <w:tabs>
          <w:tab w:val="left" w:leader="none" w:pos="550"/>
        </w:tabs>
        <w:spacing w:line="362" w:lineRule="auto"/>
        <w:ind w:left="0" w:firstLine="0"/>
        <w:rPr>
          <w:b w:val="0"/>
        </w:rPr>
      </w:pPr>
      <w:r w:rsidDel="00000000" w:rsidR="00000000" w:rsidRPr="00000000">
        <w:rPr>
          <w:b w:val="0"/>
          <w:rtl w:val="0"/>
        </w:rPr>
        <w:t xml:space="preserve">Can identify cohesive devices in a text and explain how they maintain cohesion. </w:t>
      </w:r>
    </w:p>
    <w:p w:rsidR="00000000" w:rsidDel="00000000" w:rsidP="00000000" w:rsidRDefault="00000000" w:rsidRPr="00000000" w14:paraId="0000002D">
      <w:pPr>
        <w:pStyle w:val="Heading1"/>
        <w:tabs>
          <w:tab w:val="left" w:leader="none" w:pos="550"/>
        </w:tabs>
        <w:spacing w:line="362" w:lineRule="auto"/>
        <w:ind w:left="0" w:firstLine="0"/>
        <w:rPr>
          <w:b w:val="0"/>
        </w:rPr>
      </w:pPr>
      <w:r w:rsidDel="00000000" w:rsidR="00000000" w:rsidRPr="00000000">
        <w:rPr>
          <w:b w:val="0"/>
          <w:rtl w:val="0"/>
        </w:rPr>
        <w:t xml:space="preserve">Can extract key information from complex texts and use it effectively.</w:t>
      </w:r>
    </w:p>
    <w:p w:rsidR="00000000" w:rsidDel="00000000" w:rsidP="00000000" w:rsidRDefault="00000000" w:rsidRPr="00000000" w14:paraId="0000002E">
      <w:pPr>
        <w:pStyle w:val="Heading1"/>
        <w:tabs>
          <w:tab w:val="left" w:leader="none" w:pos="550"/>
        </w:tabs>
        <w:spacing w:line="362" w:lineRule="auto"/>
        <w:ind w:right="-11" w:firstLine="122"/>
        <w:rPr/>
      </w:pPr>
      <w:r w:rsidDel="00000000" w:rsidR="00000000" w:rsidRPr="00000000">
        <w:rPr>
          <w:b w:val="0"/>
          <w:rtl w:val="0"/>
        </w:rPr>
        <w:br w:type="textWrapping"/>
      </w:r>
      <w:r w:rsidDel="00000000" w:rsidR="00000000" w:rsidRPr="00000000">
        <w:rPr>
          <w:rtl w:val="0"/>
        </w:rPr>
        <w:br w:type="textWrapping"/>
      </w:r>
    </w:p>
    <w:p w:rsidR="00000000" w:rsidDel="00000000" w:rsidP="00000000" w:rsidRDefault="00000000" w:rsidRPr="00000000" w14:paraId="0000002F">
      <w:pPr>
        <w:pStyle w:val="Heading1"/>
        <w:tabs>
          <w:tab w:val="left" w:leader="none" w:pos="550"/>
        </w:tabs>
        <w:spacing w:line="362" w:lineRule="auto"/>
        <w:ind w:left="0" w:firstLine="0"/>
        <w:jc w:val="center"/>
        <w:rPr/>
      </w:pPr>
      <w:r w:rsidDel="00000000" w:rsidR="00000000" w:rsidRPr="00000000">
        <w:rPr>
          <w:rtl w:val="0"/>
        </w:rPr>
        <w:t xml:space="preserve">IV.</w:t>
        <w:tab/>
        <w:t xml:space="preserve">Test sinovlari yordamida ingliz tili fani bo‘yicha bilimlarni aniqlashda quyidagi aqliy faoliyat turlari baholanadi:</w:t>
      </w:r>
    </w:p>
    <w:p w:rsidR="00000000" w:rsidDel="00000000" w:rsidP="00000000" w:rsidRDefault="00000000" w:rsidRPr="00000000" w14:paraId="00000030">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31">
      <w:pPr>
        <w:pStyle w:val="Heading1"/>
        <w:tabs>
          <w:tab w:val="left" w:leader="none" w:pos="550"/>
        </w:tabs>
        <w:spacing w:line="362" w:lineRule="auto"/>
        <w:ind w:left="0" w:right="-11" w:firstLine="0"/>
        <w:rPr>
          <w:b w:val="0"/>
        </w:rPr>
      </w:pPr>
      <w:r w:rsidDel="00000000" w:rsidR="00000000" w:rsidRPr="00000000">
        <w:rPr>
          <w:b w:val="0"/>
          <w:rtl w:val="0"/>
        </w:rPr>
        <w:t xml:space="preserve">1.Qo‘llash – 20 ta test savoli</w:t>
      </w:r>
    </w:p>
    <w:p w:rsidR="00000000" w:rsidDel="00000000" w:rsidP="00000000" w:rsidRDefault="00000000" w:rsidRPr="00000000" w14:paraId="00000032">
      <w:pPr>
        <w:pStyle w:val="Heading1"/>
        <w:tabs>
          <w:tab w:val="left" w:leader="none" w:pos="550"/>
        </w:tabs>
        <w:spacing w:line="362" w:lineRule="auto"/>
        <w:ind w:left="0" w:right="-11" w:firstLine="0"/>
        <w:rPr>
          <w:b w:val="0"/>
        </w:rPr>
      </w:pPr>
      <w:r w:rsidDel="00000000" w:rsidR="00000000" w:rsidRPr="00000000">
        <w:rPr>
          <w:b w:val="0"/>
          <w:rtl w:val="0"/>
        </w:rPr>
        <w:t xml:space="preserve">2.Mulohaza yuritish – 10 ta test savoli</w:t>
      </w:r>
    </w:p>
    <w:p w:rsidR="00000000" w:rsidDel="00000000" w:rsidP="00000000" w:rsidRDefault="00000000" w:rsidRPr="00000000" w14:paraId="00000033">
      <w:pPr>
        <w:pStyle w:val="Heading1"/>
        <w:tabs>
          <w:tab w:val="left" w:leader="none" w:pos="550"/>
        </w:tabs>
        <w:spacing w:line="362" w:lineRule="auto"/>
        <w:ind w:left="0" w:right="-11" w:firstLine="0"/>
        <w:rPr>
          <w:b w:val="0"/>
        </w:rPr>
      </w:pPr>
      <w:r w:rsidDel="00000000" w:rsidR="00000000" w:rsidRPr="00000000">
        <w:rPr>
          <w:b w:val="0"/>
          <w:rtl w:val="0"/>
        </w:rPr>
        <w:t xml:space="preserve">3.Tahlil qilish – 10 ta test savoli</w:t>
      </w:r>
    </w:p>
    <w:p w:rsidR="00000000" w:rsidDel="00000000" w:rsidP="00000000" w:rsidRDefault="00000000" w:rsidRPr="00000000" w14:paraId="00000034">
      <w:pPr>
        <w:pStyle w:val="Heading1"/>
        <w:tabs>
          <w:tab w:val="left" w:leader="none" w:pos="550"/>
        </w:tabs>
        <w:spacing w:line="362" w:lineRule="auto"/>
        <w:ind w:right="-11" w:firstLine="122"/>
        <w:jc w:val="center"/>
        <w:rPr/>
      </w:pPr>
      <w:r w:rsidDel="00000000" w:rsidR="00000000" w:rsidRPr="00000000">
        <w:rPr>
          <w:rtl w:val="0"/>
        </w:rPr>
        <w:br w:type="textWrapping"/>
        <w:t xml:space="preserve">V.Vazir jamg‘armasi ustamasiga talabgor pedagoglar uchun ingliz tili  fanidan testlar spetsifikatsiyasi</w:t>
      </w:r>
    </w:p>
    <w:p w:rsidR="00000000" w:rsidDel="00000000" w:rsidP="00000000" w:rsidRDefault="00000000" w:rsidRPr="00000000" w14:paraId="00000035">
      <w:pPr>
        <w:pStyle w:val="Heading1"/>
        <w:tabs>
          <w:tab w:val="left" w:leader="none" w:pos="550"/>
        </w:tabs>
        <w:spacing w:line="362" w:lineRule="auto"/>
        <w:ind w:right="-11" w:firstLine="122"/>
        <w:rPr/>
      </w:pPr>
      <w:r w:rsidDel="00000000" w:rsidR="00000000" w:rsidRPr="00000000">
        <w:rPr>
          <w:rtl w:val="0"/>
        </w:rPr>
      </w:r>
    </w:p>
    <w:tbl>
      <w:tblPr>
        <w:tblStyle w:val="Table1"/>
        <w:tblW w:w="9760.0" w:type="dxa"/>
        <w:jc w:val="left"/>
        <w:tblLayout w:type="fixed"/>
        <w:tblLook w:val="0400"/>
      </w:tblPr>
      <w:tblGrid>
        <w:gridCol w:w="2029"/>
        <w:gridCol w:w="1161"/>
        <w:gridCol w:w="2373"/>
        <w:gridCol w:w="4197"/>
        <w:tblGridChange w:id="0">
          <w:tblGrid>
            <w:gridCol w:w="2029"/>
            <w:gridCol w:w="1161"/>
            <w:gridCol w:w="2373"/>
            <w:gridCol w:w="41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6">
            <w:pPr>
              <w:pStyle w:val="Heading1"/>
              <w:tabs>
                <w:tab w:val="left" w:leader="none" w:pos="550"/>
              </w:tabs>
              <w:spacing w:line="362" w:lineRule="auto"/>
              <w:ind w:right="-11" w:firstLine="122"/>
              <w:rPr/>
            </w:pPr>
            <w:r w:rsidDel="00000000" w:rsidR="00000000" w:rsidRPr="00000000">
              <w:rPr>
                <w:rtl w:val="0"/>
              </w:rPr>
              <w:t xml:space="preserve">Mazmun soha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7">
            <w:pPr>
              <w:pStyle w:val="Heading1"/>
              <w:tabs>
                <w:tab w:val="left" w:leader="none" w:pos="550"/>
              </w:tabs>
              <w:spacing w:line="362" w:lineRule="auto"/>
              <w:ind w:right="-11" w:firstLine="122"/>
              <w:rPr/>
            </w:pPr>
            <w:r w:rsidDel="00000000" w:rsidR="00000000" w:rsidRPr="00000000">
              <w:rPr>
                <w:rtl w:val="0"/>
              </w:rPr>
              <w:t xml:space="preserve">Bo‘lim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8">
            <w:pPr>
              <w:pStyle w:val="Heading1"/>
              <w:tabs>
                <w:tab w:val="left" w:leader="none" w:pos="550"/>
              </w:tabs>
              <w:spacing w:line="362" w:lineRule="auto"/>
              <w:ind w:right="-11" w:firstLine="122"/>
              <w:rPr/>
            </w:pPr>
            <w:r w:rsidDel="00000000" w:rsidR="00000000" w:rsidRPr="00000000">
              <w:rPr>
                <w:rtl w:val="0"/>
              </w:rPr>
              <w:t xml:space="preserve">Topshiriqlar soni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9">
            <w:pPr>
              <w:pStyle w:val="Heading1"/>
              <w:tabs>
                <w:tab w:val="left" w:leader="none" w:pos="550"/>
              </w:tabs>
              <w:spacing w:line="362" w:lineRule="auto"/>
              <w:ind w:right="-11" w:firstLine="122"/>
              <w:rPr/>
            </w:pPr>
            <w:r w:rsidDel="00000000" w:rsidR="00000000" w:rsidRPr="00000000">
              <w:rPr>
                <w:rtl w:val="0"/>
              </w:rPr>
              <w:t xml:space="preserve">Baholanad igan aqliy  faoliyat turi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A">
            <w:pPr>
              <w:pStyle w:val="Heading1"/>
              <w:tabs>
                <w:tab w:val="left" w:leader="none" w:pos="550"/>
              </w:tabs>
              <w:spacing w:line="362" w:lineRule="auto"/>
              <w:ind w:right="-11" w:firstLine="122"/>
              <w:rPr>
                <w:b w:val="0"/>
              </w:rPr>
            </w:pPr>
            <w:r w:rsidDel="00000000" w:rsidR="00000000" w:rsidRPr="00000000">
              <w:rPr>
                <w:b w:val="0"/>
                <w:rtl w:val="0"/>
              </w:rPr>
              <w:t xml:space="preserve">1.Phonetics.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B">
            <w:pPr>
              <w:pStyle w:val="Heading1"/>
              <w:tabs>
                <w:tab w:val="left" w:leader="none" w:pos="550"/>
              </w:tabs>
              <w:spacing w:line="362" w:lineRule="auto"/>
              <w:ind w:right="-11" w:firstLine="122"/>
              <w:rPr>
                <w:b w:val="0"/>
              </w:rPr>
            </w:pPr>
            <w:r w:rsidDel="00000000" w:rsidR="00000000" w:rsidRPr="00000000">
              <w:rPr>
                <w:b w:val="0"/>
                <w:rtl w:val="0"/>
              </w:rPr>
              <w:t xml:space="preserve">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C">
            <w:pPr>
              <w:pStyle w:val="Heading1"/>
              <w:tabs>
                <w:tab w:val="left" w:leader="none" w:pos="550"/>
              </w:tabs>
              <w:spacing w:line="362" w:lineRule="auto"/>
              <w:ind w:right="-11" w:firstLine="122"/>
              <w:rPr>
                <w:b w:val="0"/>
              </w:rPr>
            </w:pPr>
            <w:r w:rsidDel="00000000" w:rsidR="00000000" w:rsidRPr="00000000">
              <w:rPr>
                <w:b w:val="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D">
            <w:pPr>
              <w:pStyle w:val="Heading1"/>
              <w:tabs>
                <w:tab w:val="left" w:leader="none" w:pos="550"/>
              </w:tabs>
              <w:spacing w:line="362" w:lineRule="auto"/>
              <w:ind w:right="-11" w:firstLine="122"/>
              <w:rPr>
                <w:b w:val="0"/>
              </w:rPr>
            </w:pPr>
            <w:r w:rsidDel="00000000" w:rsidR="00000000" w:rsidRPr="00000000">
              <w:rPr>
                <w:b w:val="0"/>
                <w:rtl w:val="0"/>
              </w:rPr>
              <w:t xml:space="preserve">Applying 4</w:t>
            </w:r>
          </w:p>
          <w:p w:rsidR="00000000" w:rsidDel="00000000" w:rsidP="00000000" w:rsidRDefault="00000000" w:rsidRPr="00000000" w14:paraId="0000003E">
            <w:pPr>
              <w:pStyle w:val="Heading1"/>
              <w:tabs>
                <w:tab w:val="left" w:leader="none" w:pos="550"/>
              </w:tabs>
              <w:spacing w:line="362" w:lineRule="auto"/>
              <w:ind w:right="-11" w:firstLine="122"/>
              <w:rPr>
                <w:b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F">
            <w:pPr>
              <w:pStyle w:val="Heading1"/>
              <w:tabs>
                <w:tab w:val="left" w:leader="none" w:pos="550"/>
              </w:tabs>
              <w:spacing w:line="362" w:lineRule="auto"/>
              <w:ind w:right="-11" w:firstLine="122"/>
              <w:rPr>
                <w:b w:val="0"/>
              </w:rPr>
            </w:pPr>
            <w:r w:rsidDel="00000000" w:rsidR="00000000" w:rsidRPr="00000000">
              <w:rPr>
                <w:b w:val="0"/>
                <w:rtl w:val="0"/>
              </w:rPr>
              <w:t xml:space="preserve">2 Lexis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0">
            <w:pPr>
              <w:pStyle w:val="Heading1"/>
              <w:tabs>
                <w:tab w:val="left" w:leader="none" w:pos="550"/>
              </w:tabs>
              <w:spacing w:line="362" w:lineRule="auto"/>
              <w:ind w:right="-11" w:firstLine="122"/>
              <w:rPr>
                <w:b w:val="0"/>
              </w:rPr>
            </w:pPr>
            <w:r w:rsidDel="00000000" w:rsidR="00000000" w:rsidRPr="00000000">
              <w:rPr>
                <w:b w:val="0"/>
                <w:rtl w:val="0"/>
              </w:rPr>
              <w:t xml:space="preserve">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1">
            <w:pPr>
              <w:pStyle w:val="Heading1"/>
              <w:tabs>
                <w:tab w:val="left" w:leader="none" w:pos="550"/>
              </w:tabs>
              <w:spacing w:line="362" w:lineRule="auto"/>
              <w:ind w:right="-11" w:firstLine="122"/>
              <w:rPr>
                <w:b w:val="0"/>
              </w:rPr>
            </w:pPr>
            <w:r w:rsidDel="00000000" w:rsidR="00000000" w:rsidRPr="00000000">
              <w:rPr>
                <w:b w:val="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2">
            <w:pPr>
              <w:pStyle w:val="Heading1"/>
              <w:tabs>
                <w:tab w:val="left" w:leader="none" w:pos="550"/>
              </w:tabs>
              <w:spacing w:line="362" w:lineRule="auto"/>
              <w:ind w:right="-11" w:firstLine="122"/>
              <w:rPr>
                <w:b w:val="0"/>
              </w:rPr>
            </w:pPr>
            <w:r w:rsidDel="00000000" w:rsidR="00000000" w:rsidRPr="00000000">
              <w:rPr>
                <w:rtl w:val="0"/>
              </w:rPr>
            </w:r>
          </w:p>
          <w:p w:rsidR="00000000" w:rsidDel="00000000" w:rsidP="00000000" w:rsidRDefault="00000000" w:rsidRPr="00000000" w14:paraId="00000043">
            <w:pPr>
              <w:pStyle w:val="Heading1"/>
              <w:tabs>
                <w:tab w:val="left" w:leader="none" w:pos="550"/>
              </w:tabs>
              <w:spacing w:line="362" w:lineRule="auto"/>
              <w:ind w:right="-11" w:firstLine="122"/>
              <w:rPr>
                <w:b w:val="0"/>
              </w:rPr>
            </w:pPr>
            <w:r w:rsidDel="00000000" w:rsidR="00000000" w:rsidRPr="00000000">
              <w:rPr>
                <w:b w:val="0"/>
                <w:rtl w:val="0"/>
              </w:rPr>
              <w:t xml:space="preserve">Applying 8</w:t>
            </w:r>
          </w:p>
          <w:p w:rsidR="00000000" w:rsidDel="00000000" w:rsidP="00000000" w:rsidRDefault="00000000" w:rsidRPr="00000000" w14:paraId="00000044">
            <w:pPr>
              <w:pStyle w:val="Heading1"/>
              <w:tabs>
                <w:tab w:val="left" w:leader="none" w:pos="550"/>
              </w:tabs>
              <w:spacing w:line="362" w:lineRule="auto"/>
              <w:ind w:right="-11" w:firstLine="122"/>
              <w:rPr>
                <w:b w:val="0"/>
              </w:rPr>
            </w:pPr>
            <w:r w:rsidDel="00000000" w:rsidR="00000000" w:rsidRPr="00000000">
              <w:rPr>
                <w:b w:val="0"/>
                <w:rtl w:val="0"/>
              </w:rPr>
              <w:t xml:space="preserve">Analysing 2</w:t>
            </w:r>
          </w:p>
          <w:p w:rsidR="00000000" w:rsidDel="00000000" w:rsidP="00000000" w:rsidRDefault="00000000" w:rsidRPr="00000000" w14:paraId="00000045">
            <w:pPr>
              <w:pStyle w:val="Heading1"/>
              <w:tabs>
                <w:tab w:val="left" w:leader="none" w:pos="550"/>
              </w:tabs>
              <w:spacing w:line="362" w:lineRule="auto"/>
              <w:ind w:right="-11" w:firstLine="122"/>
              <w:rPr>
                <w:b w:val="0"/>
              </w:rPr>
            </w:pPr>
            <w:r w:rsidDel="00000000" w:rsidR="00000000" w:rsidRPr="00000000">
              <w:rPr>
                <w:rtl w:val="0"/>
              </w:rPr>
            </w:r>
          </w:p>
          <w:p w:rsidR="00000000" w:rsidDel="00000000" w:rsidP="00000000" w:rsidRDefault="00000000" w:rsidRPr="00000000" w14:paraId="00000046">
            <w:pPr>
              <w:pStyle w:val="Heading1"/>
              <w:tabs>
                <w:tab w:val="left" w:leader="none" w:pos="550"/>
              </w:tabs>
              <w:spacing w:line="362" w:lineRule="auto"/>
              <w:ind w:right="-11" w:firstLine="122"/>
              <w:rPr>
                <w:b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7">
            <w:pPr>
              <w:pStyle w:val="Heading1"/>
              <w:tabs>
                <w:tab w:val="left" w:leader="none" w:pos="550"/>
              </w:tabs>
              <w:spacing w:line="362" w:lineRule="auto"/>
              <w:ind w:right="-11" w:firstLine="122"/>
              <w:rPr>
                <w:b w:val="0"/>
              </w:rPr>
            </w:pPr>
            <w:r w:rsidDel="00000000" w:rsidR="00000000" w:rsidRPr="00000000">
              <w:rPr>
                <w:b w:val="0"/>
                <w:rtl w:val="0"/>
              </w:rPr>
              <w:t xml:space="preserve">3. Pragmatics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8">
            <w:pPr>
              <w:pStyle w:val="Heading1"/>
              <w:tabs>
                <w:tab w:val="left" w:leader="none" w:pos="550"/>
              </w:tabs>
              <w:spacing w:line="362" w:lineRule="auto"/>
              <w:ind w:right="-11" w:firstLine="122"/>
              <w:rPr>
                <w:b w:val="0"/>
              </w:rPr>
            </w:pPr>
            <w:r w:rsidDel="00000000" w:rsidR="00000000" w:rsidRPr="00000000">
              <w:rPr>
                <w:b w:val="0"/>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9">
            <w:pPr>
              <w:pStyle w:val="Heading1"/>
              <w:tabs>
                <w:tab w:val="left" w:leader="none" w:pos="550"/>
              </w:tabs>
              <w:spacing w:line="362" w:lineRule="auto"/>
              <w:ind w:right="-11" w:firstLine="122"/>
              <w:rPr>
                <w:b w:val="0"/>
              </w:rPr>
            </w:pPr>
            <w:r w:rsidDel="00000000" w:rsidR="00000000" w:rsidRPr="00000000">
              <w:rPr>
                <w:b w:val="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A">
            <w:pPr>
              <w:pStyle w:val="Heading1"/>
              <w:tabs>
                <w:tab w:val="left" w:leader="none" w:pos="550"/>
              </w:tabs>
              <w:spacing w:line="362" w:lineRule="auto"/>
              <w:ind w:right="-11" w:firstLine="122"/>
              <w:rPr>
                <w:b w:val="0"/>
              </w:rPr>
            </w:pPr>
            <w:r w:rsidDel="00000000" w:rsidR="00000000" w:rsidRPr="00000000">
              <w:rPr>
                <w:rtl w:val="0"/>
              </w:rPr>
            </w:r>
          </w:p>
          <w:p w:rsidR="00000000" w:rsidDel="00000000" w:rsidP="00000000" w:rsidRDefault="00000000" w:rsidRPr="00000000" w14:paraId="0000004B">
            <w:pPr>
              <w:pStyle w:val="Heading1"/>
              <w:tabs>
                <w:tab w:val="left" w:leader="none" w:pos="550"/>
              </w:tabs>
              <w:spacing w:line="362" w:lineRule="auto"/>
              <w:ind w:right="-11" w:firstLine="122"/>
              <w:rPr>
                <w:b w:val="0"/>
              </w:rPr>
            </w:pPr>
            <w:r w:rsidDel="00000000" w:rsidR="00000000" w:rsidRPr="00000000">
              <w:rPr>
                <w:b w:val="0"/>
                <w:rtl w:val="0"/>
              </w:rPr>
              <w:t xml:space="preserve">Applying  4</w:t>
            </w:r>
          </w:p>
          <w:p w:rsidR="00000000" w:rsidDel="00000000" w:rsidP="00000000" w:rsidRDefault="00000000" w:rsidRPr="00000000" w14:paraId="0000004C">
            <w:pPr>
              <w:pStyle w:val="Heading1"/>
              <w:tabs>
                <w:tab w:val="left" w:leader="none" w:pos="550"/>
              </w:tabs>
              <w:spacing w:line="362" w:lineRule="auto"/>
              <w:ind w:right="-11" w:firstLine="122"/>
              <w:rPr>
                <w:b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D">
            <w:pPr>
              <w:pStyle w:val="Heading1"/>
              <w:tabs>
                <w:tab w:val="left" w:leader="none" w:pos="550"/>
              </w:tabs>
              <w:spacing w:line="362" w:lineRule="auto"/>
              <w:ind w:right="-11" w:firstLine="122"/>
              <w:rPr>
                <w:b w:val="0"/>
              </w:rPr>
            </w:pPr>
            <w:r w:rsidDel="00000000" w:rsidR="00000000" w:rsidRPr="00000000">
              <w:rPr>
                <w:b w:val="0"/>
                <w:rtl w:val="0"/>
              </w:rPr>
              <w:t xml:space="preserve">4. Grammar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pStyle w:val="Heading1"/>
              <w:tabs>
                <w:tab w:val="left" w:leader="none" w:pos="550"/>
              </w:tabs>
              <w:spacing w:line="362" w:lineRule="auto"/>
              <w:ind w:right="-11" w:firstLine="122"/>
              <w:rPr>
                <w:b w:val="0"/>
              </w:rPr>
            </w:pPr>
            <w:r w:rsidDel="00000000" w:rsidR="00000000" w:rsidRPr="00000000">
              <w:rPr>
                <w:b w:val="0"/>
                <w:rtl w:val="0"/>
              </w:rPr>
              <w:t xml:space="preserve">IV.</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pStyle w:val="Heading1"/>
              <w:tabs>
                <w:tab w:val="left" w:leader="none" w:pos="550"/>
              </w:tabs>
              <w:spacing w:line="362" w:lineRule="auto"/>
              <w:ind w:right="-11" w:firstLine="122"/>
              <w:rPr>
                <w:b w:val="0"/>
              </w:rPr>
            </w:pPr>
            <w:r w:rsidDel="00000000" w:rsidR="00000000" w:rsidRPr="00000000">
              <w:rPr>
                <w:b w:val="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pStyle w:val="Heading1"/>
              <w:tabs>
                <w:tab w:val="left" w:leader="none" w:pos="550"/>
              </w:tabs>
              <w:spacing w:line="362" w:lineRule="auto"/>
              <w:ind w:right="-11" w:firstLine="122"/>
              <w:rPr>
                <w:b w:val="0"/>
              </w:rPr>
            </w:pPr>
            <w:r w:rsidDel="00000000" w:rsidR="00000000" w:rsidRPr="00000000">
              <w:rPr>
                <w:b w:val="0"/>
                <w:rtl w:val="0"/>
              </w:rPr>
              <w:t xml:space="preserve">Applying 4</w:t>
            </w:r>
          </w:p>
          <w:p w:rsidR="00000000" w:rsidDel="00000000" w:rsidP="00000000" w:rsidRDefault="00000000" w:rsidRPr="00000000" w14:paraId="00000051">
            <w:pPr>
              <w:pStyle w:val="Heading1"/>
              <w:tabs>
                <w:tab w:val="left" w:leader="none" w:pos="550"/>
              </w:tabs>
              <w:spacing w:line="362" w:lineRule="auto"/>
              <w:ind w:right="-11" w:firstLine="122"/>
              <w:rPr>
                <w:b w:val="0"/>
              </w:rPr>
            </w:pPr>
            <w:r w:rsidDel="00000000" w:rsidR="00000000" w:rsidRPr="00000000">
              <w:rPr>
                <w:b w:val="0"/>
                <w:rtl w:val="0"/>
              </w:rPr>
              <w:t xml:space="preserve">Analysing 6</w:t>
            </w:r>
          </w:p>
          <w:p w:rsidR="00000000" w:rsidDel="00000000" w:rsidP="00000000" w:rsidRDefault="00000000" w:rsidRPr="00000000" w14:paraId="00000052">
            <w:pPr>
              <w:pStyle w:val="Heading1"/>
              <w:tabs>
                <w:tab w:val="left" w:leader="none" w:pos="550"/>
              </w:tabs>
              <w:spacing w:line="362" w:lineRule="auto"/>
              <w:ind w:right="-11" w:firstLine="122"/>
              <w:rPr>
                <w:b w:val="0"/>
              </w:rPr>
            </w:pPr>
            <w:r w:rsidDel="00000000" w:rsidR="00000000" w:rsidRPr="00000000">
              <w:rPr>
                <w:b w:val="0"/>
                <w:rtl w:val="0"/>
              </w:rPr>
              <w:t xml:space="preserve">Reasoning 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pStyle w:val="Heading1"/>
              <w:tabs>
                <w:tab w:val="left" w:leader="none" w:pos="550"/>
              </w:tabs>
              <w:spacing w:line="362" w:lineRule="auto"/>
              <w:ind w:right="-11" w:firstLine="122"/>
              <w:rPr>
                <w:b w:val="0"/>
              </w:rPr>
            </w:pPr>
            <w:r w:rsidDel="00000000" w:rsidR="00000000" w:rsidRPr="00000000">
              <w:rPr>
                <w:b w:val="0"/>
                <w:rtl w:val="0"/>
              </w:rPr>
              <w:t xml:space="preserve">5. Reading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pStyle w:val="Heading1"/>
              <w:tabs>
                <w:tab w:val="left" w:leader="none" w:pos="550"/>
              </w:tabs>
              <w:spacing w:line="362" w:lineRule="auto"/>
              <w:ind w:right="-11" w:firstLine="122"/>
              <w:rPr>
                <w:b w:val="0"/>
              </w:rPr>
            </w:pPr>
            <w:r w:rsidDel="00000000" w:rsidR="00000000" w:rsidRPr="00000000">
              <w:rPr>
                <w:b w:val="0"/>
                <w:rtl w:val="0"/>
              </w:rPr>
              <w:t xml:space="preserve">V.</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5">
            <w:pPr>
              <w:pStyle w:val="Heading1"/>
              <w:tabs>
                <w:tab w:val="left" w:leader="none" w:pos="550"/>
              </w:tabs>
              <w:spacing w:line="362" w:lineRule="auto"/>
              <w:ind w:right="-11" w:firstLine="122"/>
              <w:rPr>
                <w:b w:val="0"/>
              </w:rPr>
            </w:pPr>
            <w:r w:rsidDel="00000000" w:rsidR="00000000" w:rsidRPr="00000000">
              <w:rPr>
                <w:b w:val="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pStyle w:val="Heading1"/>
              <w:tabs>
                <w:tab w:val="left" w:leader="none" w:pos="550"/>
              </w:tabs>
              <w:spacing w:line="362" w:lineRule="auto"/>
              <w:ind w:right="-11" w:firstLine="122"/>
              <w:rPr>
                <w:b w:val="0"/>
              </w:rPr>
            </w:pPr>
            <w:r w:rsidDel="00000000" w:rsidR="00000000" w:rsidRPr="00000000">
              <w:rPr>
                <w:b w:val="0"/>
                <w:rtl w:val="0"/>
              </w:rPr>
              <w:t xml:space="preserve">Analysing 4</w:t>
            </w:r>
          </w:p>
          <w:p w:rsidR="00000000" w:rsidDel="00000000" w:rsidP="00000000" w:rsidRDefault="00000000" w:rsidRPr="00000000" w14:paraId="00000057">
            <w:pPr>
              <w:pStyle w:val="Heading1"/>
              <w:tabs>
                <w:tab w:val="left" w:leader="none" w:pos="550"/>
              </w:tabs>
              <w:spacing w:line="362" w:lineRule="auto"/>
              <w:ind w:right="-11" w:firstLine="122"/>
              <w:rPr>
                <w:b w:val="0"/>
              </w:rPr>
            </w:pPr>
            <w:r w:rsidDel="00000000" w:rsidR="00000000" w:rsidRPr="00000000">
              <w:rPr>
                <w:b w:val="0"/>
                <w:rtl w:val="0"/>
              </w:rPr>
              <w:t xml:space="preserve">Reasoning 4</w:t>
            </w:r>
          </w:p>
        </w:tc>
      </w:tr>
    </w:tbl>
    <w:p w:rsidR="00000000" w:rsidDel="00000000" w:rsidP="00000000" w:rsidRDefault="00000000" w:rsidRPr="00000000" w14:paraId="00000058">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59">
      <w:pPr>
        <w:pStyle w:val="Heading1"/>
        <w:tabs>
          <w:tab w:val="left" w:leader="none" w:pos="550"/>
        </w:tabs>
        <w:spacing w:line="362" w:lineRule="auto"/>
        <w:ind w:right="-11" w:firstLine="122"/>
        <w:jc w:val="center"/>
        <w:rPr/>
      </w:pPr>
      <w:r w:rsidDel="00000000" w:rsidR="00000000" w:rsidRPr="00000000">
        <w:rPr>
          <w:rtl w:val="0"/>
        </w:rPr>
        <w:t xml:space="preserve">VI. Ingliz tili  fanidan bilimlarni baholashning test sinovi qismlari  boʻyicha qiyosiy koʻrsatkichlar</w:t>
      </w:r>
    </w:p>
    <w:tbl>
      <w:tblPr>
        <w:tblStyle w:val="Table2"/>
        <w:tblW w:w="9760.0" w:type="dxa"/>
        <w:jc w:val="left"/>
        <w:tblLayout w:type="fixed"/>
        <w:tblLook w:val="0400"/>
      </w:tblPr>
      <w:tblGrid>
        <w:gridCol w:w="556"/>
        <w:gridCol w:w="1718"/>
        <w:gridCol w:w="1468"/>
        <w:gridCol w:w="1599"/>
        <w:gridCol w:w="1364"/>
        <w:gridCol w:w="1364"/>
        <w:gridCol w:w="1691"/>
        <w:tblGridChange w:id="0">
          <w:tblGrid>
            <w:gridCol w:w="556"/>
            <w:gridCol w:w="1718"/>
            <w:gridCol w:w="1468"/>
            <w:gridCol w:w="1599"/>
            <w:gridCol w:w="1364"/>
            <w:gridCol w:w="1364"/>
            <w:gridCol w:w="16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pStyle w:val="Heading1"/>
              <w:tabs>
                <w:tab w:val="left" w:leader="none" w:pos="550"/>
              </w:tabs>
              <w:spacing w:line="362" w:lineRule="auto"/>
              <w:ind w:right="-11" w:firstLine="12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pStyle w:val="Heading1"/>
              <w:tabs>
                <w:tab w:val="left" w:leader="none" w:pos="550"/>
              </w:tabs>
              <w:spacing w:line="362" w:lineRule="auto"/>
              <w:ind w:right="-11" w:firstLine="122"/>
              <w:rPr/>
            </w:pPr>
            <w:r w:rsidDel="00000000" w:rsidR="00000000" w:rsidRPr="00000000">
              <w:rPr>
                <w:rtl w:val="0"/>
              </w:rPr>
              <w:t xml:space="preserve">Test sinovi qismlari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pStyle w:val="Heading1"/>
              <w:tabs>
                <w:tab w:val="left" w:leader="none" w:pos="550"/>
              </w:tabs>
              <w:spacing w:line="362" w:lineRule="auto"/>
              <w:ind w:right="-11" w:firstLine="122"/>
              <w:rPr/>
            </w:pPr>
            <w:r w:rsidDel="00000000" w:rsidR="00000000" w:rsidRPr="00000000">
              <w:rPr>
                <w:rtl w:val="0"/>
              </w:rPr>
              <w:t xml:space="preserve">Qamralgan mazmun sohalari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pStyle w:val="Heading1"/>
              <w:tabs>
                <w:tab w:val="left" w:leader="none" w:pos="550"/>
              </w:tabs>
              <w:spacing w:line="362" w:lineRule="auto"/>
              <w:ind w:right="-11" w:firstLine="122"/>
              <w:rPr/>
            </w:pPr>
            <w:r w:rsidDel="00000000" w:rsidR="00000000" w:rsidRPr="00000000">
              <w:rPr>
                <w:rtl w:val="0"/>
              </w:rPr>
              <w:t xml:space="preserve">Topshiriqlar soni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pStyle w:val="Heading1"/>
              <w:tabs>
                <w:tab w:val="left" w:leader="none" w:pos="550"/>
              </w:tabs>
              <w:spacing w:line="362" w:lineRule="auto"/>
              <w:ind w:right="-11" w:firstLine="122"/>
              <w:rPr/>
            </w:pPr>
            <w:r w:rsidDel="00000000" w:rsidR="00000000" w:rsidRPr="00000000">
              <w:rPr>
                <w:rtl w:val="0"/>
              </w:rPr>
              <w:t xml:space="preserve">Ajratilgan vaqt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pStyle w:val="Heading1"/>
              <w:tabs>
                <w:tab w:val="left" w:leader="none" w:pos="550"/>
              </w:tabs>
              <w:spacing w:line="362" w:lineRule="auto"/>
              <w:ind w:right="-11" w:firstLine="122"/>
              <w:rPr/>
            </w:pPr>
            <w:r w:rsidDel="00000000" w:rsidR="00000000" w:rsidRPr="00000000">
              <w:rPr>
                <w:rtl w:val="0"/>
              </w:rPr>
              <w:t xml:space="preserve">Ajratilgan ballar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pStyle w:val="Heading1"/>
              <w:tabs>
                <w:tab w:val="left" w:leader="none" w:pos="550"/>
              </w:tabs>
              <w:spacing w:line="362" w:lineRule="auto"/>
              <w:ind w:right="-11" w:firstLine="122"/>
              <w:rPr/>
            </w:pPr>
            <w:r w:rsidDel="00000000" w:rsidR="00000000" w:rsidRPr="00000000">
              <w:rPr>
                <w:rtl w:val="0"/>
              </w:rPr>
              <w:t xml:space="preserve">Baholanad igan aqliy  faoliyat turi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pStyle w:val="Heading1"/>
              <w:tabs>
                <w:tab w:val="left" w:leader="none" w:pos="550"/>
              </w:tabs>
              <w:spacing w:line="362" w:lineRule="auto"/>
              <w:ind w:right="-11" w:firstLine="122"/>
              <w:rPr>
                <w:b w:val="0"/>
              </w:rPr>
            </w:pPr>
            <w:r w:rsidDel="00000000" w:rsidR="00000000" w:rsidRPr="00000000">
              <w:rPr>
                <w:b w:val="0"/>
                <w:rtl w:val="0"/>
              </w:rPr>
              <w:t xml:space="preserve">Pedagogning ingliz tili  fani bo‘yicha umumiy tayyorgarligini baholash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pStyle w:val="Heading1"/>
              <w:tabs>
                <w:tab w:val="left" w:leader="none" w:pos="550"/>
              </w:tabs>
              <w:spacing w:line="362" w:lineRule="auto"/>
              <w:ind w:right="-11" w:firstLine="122"/>
              <w:rPr>
                <w:b w:val="0"/>
              </w:rPr>
            </w:pPr>
            <w:r w:rsidDel="00000000" w:rsidR="00000000" w:rsidRPr="00000000">
              <w:rPr>
                <w:rtl w:val="0"/>
              </w:rPr>
            </w:r>
          </w:p>
          <w:p w:rsidR="00000000" w:rsidDel="00000000" w:rsidP="00000000" w:rsidRDefault="00000000" w:rsidRPr="00000000" w14:paraId="00000064">
            <w:pPr>
              <w:pStyle w:val="Heading1"/>
              <w:tabs>
                <w:tab w:val="left" w:leader="none" w:pos="550"/>
              </w:tabs>
              <w:spacing w:line="362" w:lineRule="auto"/>
              <w:ind w:right="-11" w:firstLine="122"/>
              <w:rPr>
                <w:b w:val="0"/>
              </w:rPr>
            </w:pPr>
            <w:r w:rsidDel="00000000" w:rsidR="00000000" w:rsidRPr="00000000">
              <w:rPr>
                <w:b w:val="0"/>
                <w:rtl w:val="0"/>
              </w:rPr>
              <w:t xml:space="preserve">I – 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pStyle w:val="Heading1"/>
              <w:tabs>
                <w:tab w:val="left" w:leader="none" w:pos="550"/>
              </w:tabs>
              <w:spacing w:line="362" w:lineRule="auto"/>
              <w:ind w:right="-11" w:firstLine="122"/>
              <w:rPr>
                <w:b w:val="0"/>
              </w:rPr>
            </w:pPr>
            <w:r w:rsidDel="00000000" w:rsidR="00000000" w:rsidRPr="00000000">
              <w:rPr>
                <w:rtl w:val="0"/>
              </w:rPr>
            </w:r>
          </w:p>
          <w:p w:rsidR="00000000" w:rsidDel="00000000" w:rsidP="00000000" w:rsidRDefault="00000000" w:rsidRPr="00000000" w14:paraId="00000066">
            <w:pPr>
              <w:pStyle w:val="Heading1"/>
              <w:tabs>
                <w:tab w:val="left" w:leader="none" w:pos="550"/>
              </w:tabs>
              <w:spacing w:line="362" w:lineRule="auto"/>
              <w:ind w:right="-11" w:firstLine="122"/>
              <w:rPr>
                <w:b w:val="0"/>
              </w:rPr>
            </w:pPr>
            <w:r w:rsidDel="00000000" w:rsidR="00000000" w:rsidRPr="00000000">
              <w:rPr>
                <w:b w:val="0"/>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68">
            <w:pPr>
              <w:pStyle w:val="Heading1"/>
              <w:tabs>
                <w:tab w:val="left" w:leader="none" w:pos="550"/>
              </w:tabs>
              <w:spacing w:line="362" w:lineRule="auto"/>
              <w:ind w:right="-11" w:firstLine="122"/>
              <w:rPr>
                <w:b w:val="0"/>
              </w:rPr>
            </w:pPr>
            <w:r w:rsidDel="00000000" w:rsidR="00000000" w:rsidRPr="00000000">
              <w:rPr>
                <w:b w:val="0"/>
                <w:rtl w:val="0"/>
              </w:rPr>
              <w:t xml:space="preserve"> Nizom asosida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pStyle w:val="Heading1"/>
              <w:tabs>
                <w:tab w:val="left" w:leader="none" w:pos="550"/>
              </w:tabs>
              <w:spacing w:line="362" w:lineRule="auto"/>
              <w:ind w:right="-11" w:firstLine="122"/>
              <w:rPr>
                <w:b w:val="0"/>
              </w:rPr>
            </w:pPr>
            <w:r w:rsidDel="00000000" w:rsidR="00000000" w:rsidRPr="00000000">
              <w:rPr>
                <w:rtl w:val="0"/>
              </w:rPr>
            </w:r>
          </w:p>
          <w:p w:rsidR="00000000" w:rsidDel="00000000" w:rsidP="00000000" w:rsidRDefault="00000000" w:rsidRPr="00000000" w14:paraId="0000006A">
            <w:pPr>
              <w:pStyle w:val="Heading1"/>
              <w:tabs>
                <w:tab w:val="left" w:leader="none" w:pos="550"/>
              </w:tabs>
              <w:spacing w:line="362" w:lineRule="auto"/>
              <w:ind w:right="-11" w:firstLine="122"/>
              <w:rPr>
                <w:b w:val="0"/>
              </w:rPr>
            </w:pPr>
            <w:r w:rsidDel="00000000" w:rsidR="00000000" w:rsidRPr="00000000">
              <w:rPr>
                <w:b w:val="0"/>
                <w:rtl w:val="0"/>
              </w:rPr>
              <w:t xml:space="preserve">100 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pStyle w:val="Heading1"/>
              <w:tabs>
                <w:tab w:val="left" w:leader="none" w:pos="550"/>
              </w:tabs>
              <w:spacing w:line="362" w:lineRule="auto"/>
              <w:ind w:right="-11" w:firstLine="122"/>
              <w:rPr>
                <w:b w:val="0"/>
              </w:rPr>
            </w:pPr>
            <w:r w:rsidDel="00000000" w:rsidR="00000000" w:rsidRPr="00000000">
              <w:rPr>
                <w:b w:val="0"/>
                <w:rtl w:val="0"/>
              </w:rPr>
              <w:t xml:space="preserve">Qo‘llash – 20 ta</w:t>
            </w:r>
          </w:p>
          <w:p w:rsidR="00000000" w:rsidDel="00000000" w:rsidP="00000000" w:rsidRDefault="00000000" w:rsidRPr="00000000" w14:paraId="0000006C">
            <w:pPr>
              <w:pStyle w:val="Heading1"/>
              <w:tabs>
                <w:tab w:val="left" w:leader="none" w:pos="550"/>
              </w:tabs>
              <w:spacing w:line="362" w:lineRule="auto"/>
              <w:ind w:right="-11" w:firstLine="122"/>
              <w:rPr>
                <w:b w:val="0"/>
              </w:rPr>
            </w:pPr>
            <w:r w:rsidDel="00000000" w:rsidR="00000000" w:rsidRPr="00000000">
              <w:rPr>
                <w:b w:val="0"/>
                <w:rtl w:val="0"/>
              </w:rPr>
              <w:t xml:space="preserve">Mulohaza – 10 ta</w:t>
            </w:r>
          </w:p>
          <w:p w:rsidR="00000000" w:rsidDel="00000000" w:rsidP="00000000" w:rsidRDefault="00000000" w:rsidRPr="00000000" w14:paraId="0000006D">
            <w:pPr>
              <w:pStyle w:val="Heading1"/>
              <w:tabs>
                <w:tab w:val="left" w:leader="none" w:pos="550"/>
              </w:tabs>
              <w:spacing w:line="362" w:lineRule="auto"/>
              <w:ind w:right="-11" w:firstLine="122"/>
              <w:rPr>
                <w:b w:val="0"/>
              </w:rPr>
            </w:pPr>
            <w:r w:rsidDel="00000000" w:rsidR="00000000" w:rsidRPr="00000000">
              <w:rPr>
                <w:b w:val="0"/>
                <w:rtl w:val="0"/>
              </w:rPr>
              <w:t xml:space="preserve">Tahlil qilish- 10 ta</w:t>
            </w:r>
          </w:p>
        </w:tc>
      </w:tr>
    </w:tbl>
    <w:p w:rsidR="00000000" w:rsidDel="00000000" w:rsidP="00000000" w:rsidRDefault="00000000" w:rsidRPr="00000000" w14:paraId="0000006E">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6F">
      <w:pPr>
        <w:pStyle w:val="Heading1"/>
        <w:tabs>
          <w:tab w:val="left" w:leader="none" w:pos="550"/>
        </w:tabs>
        <w:spacing w:line="362" w:lineRule="auto"/>
        <w:ind w:left="0" w:firstLine="0"/>
        <w:rPr/>
      </w:pPr>
      <w:r w:rsidDel="00000000" w:rsidR="00000000" w:rsidRPr="00000000">
        <w:rPr>
          <w:rtl w:val="0"/>
        </w:rPr>
        <w:t xml:space="preserve">VII.</w:t>
        <w:tab/>
        <w:t xml:space="preserve">Ingliz tili fani bo‘yicha test sinovida pedagoglar bilim darajasiga  qo‘yiladigan talablar (ko‘nikmalar) kodifikatori</w:t>
      </w:r>
    </w:p>
    <w:p w:rsidR="00000000" w:rsidDel="00000000" w:rsidP="00000000" w:rsidRDefault="00000000" w:rsidRPr="00000000" w14:paraId="00000070">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71">
      <w:pPr>
        <w:pStyle w:val="Heading1"/>
        <w:tabs>
          <w:tab w:val="left" w:leader="none" w:pos="550"/>
        </w:tabs>
        <w:spacing w:line="362" w:lineRule="auto"/>
        <w:ind w:left="0" w:firstLine="0"/>
        <w:rPr>
          <w:b w:val="0"/>
        </w:rPr>
      </w:pPr>
      <w:r w:rsidDel="00000000" w:rsidR="00000000" w:rsidRPr="00000000">
        <w:rPr>
          <w:b w:val="0"/>
          <w:rtl w:val="0"/>
        </w:rPr>
        <w:t xml:space="preserve">      Ingliz tili fanidan bilimlarni baholashda test sinovi topshiriqlarini tuzish uchun ingliz tili  fani sohalari mazmun elementlari kodifikatori umumtaʼlim muassasalari pedagoglariga qoʻyiladigan malaka talablari va ingliz tili fani oʻquv dasturi mazmuni asosida tuzilgan. </w:t>
      </w:r>
    </w:p>
    <w:p w:rsidR="00000000" w:rsidDel="00000000" w:rsidP="00000000" w:rsidRDefault="00000000" w:rsidRPr="00000000" w14:paraId="00000072">
      <w:pPr>
        <w:pStyle w:val="Heading1"/>
        <w:tabs>
          <w:tab w:val="left" w:leader="none" w:pos="550"/>
        </w:tabs>
        <w:spacing w:line="362" w:lineRule="auto"/>
        <w:ind w:firstLine="122"/>
        <w:rPr>
          <w:b w:val="0"/>
        </w:rPr>
      </w:pPr>
      <w:r w:rsidDel="00000000" w:rsidR="00000000" w:rsidRPr="00000000">
        <w:rPr>
          <w:b w:val="0"/>
          <w:rtl w:val="0"/>
        </w:rPr>
        <w:t xml:space="preserve">      Ingliz tili fani boʻyicha test sinovida oʻqituvchilarining tayyorgarlik darajasiga qoʻyiladigan talablar (koʻnikmalar)ning kodifikatori Umumiy oʻrta taʼlimning Davlat taʼlim standartlari talablari va ingliz tili fani boʻyicha nashr etilgan oʻquv adabiyotlar mazmuni asosida tuzilgan.</w:t>
      </w:r>
    </w:p>
    <w:p w:rsidR="00000000" w:rsidDel="00000000" w:rsidP="00000000" w:rsidRDefault="00000000" w:rsidRPr="00000000" w14:paraId="00000073">
      <w:pPr>
        <w:pStyle w:val="Heading1"/>
        <w:tabs>
          <w:tab w:val="left" w:leader="none" w:pos="550"/>
        </w:tabs>
        <w:spacing w:line="362" w:lineRule="auto"/>
        <w:ind w:firstLine="122"/>
        <w:rPr>
          <w:b w:val="0"/>
        </w:rPr>
      </w:pPr>
      <w:r w:rsidDel="00000000" w:rsidR="00000000" w:rsidRPr="00000000">
        <w:rPr>
          <w:b w:val="0"/>
          <w:rtl w:val="0"/>
        </w:rPr>
        <w:t xml:space="preserve">        Jadvalning birinchi ustunida mazmun sohalari kodi, ikkinchi  ustunda baholanadigan mazmun elementi kodi va uchinchi ustunda test sinovida baholanadigan mazmun elementi keltirilgan</w:t>
      </w:r>
    </w:p>
    <w:p w:rsidR="00000000" w:rsidDel="00000000" w:rsidP="00000000" w:rsidRDefault="00000000" w:rsidRPr="00000000" w14:paraId="00000074">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75">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76">
      <w:pPr>
        <w:pStyle w:val="Heading1"/>
        <w:tabs>
          <w:tab w:val="left" w:leader="none" w:pos="550"/>
        </w:tabs>
        <w:spacing w:line="362" w:lineRule="auto"/>
        <w:ind w:right="-11" w:firstLine="122"/>
        <w:rPr/>
      </w:pPr>
      <w:r w:rsidDel="00000000" w:rsidR="00000000" w:rsidRPr="00000000">
        <w:rPr>
          <w:rtl w:val="0"/>
        </w:rPr>
      </w:r>
    </w:p>
    <w:tbl>
      <w:tblPr>
        <w:tblStyle w:val="Table3"/>
        <w:tblW w:w="9760.0" w:type="dxa"/>
        <w:jc w:val="left"/>
        <w:tblLayout w:type="fixed"/>
        <w:tblLook w:val="0400"/>
      </w:tblPr>
      <w:tblGrid>
        <w:gridCol w:w="980"/>
        <w:gridCol w:w="2480"/>
        <w:gridCol w:w="6300"/>
        <w:tblGridChange w:id="0">
          <w:tblGrid>
            <w:gridCol w:w="980"/>
            <w:gridCol w:w="2480"/>
            <w:gridCol w:w="6300"/>
          </w:tblGrid>
        </w:tblGridChange>
      </w:tblGrid>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Style w:val="Heading1"/>
              <w:tabs>
                <w:tab w:val="left" w:leader="none" w:pos="550"/>
              </w:tabs>
              <w:spacing w:line="362" w:lineRule="auto"/>
              <w:ind w:right="-11" w:firstLine="122"/>
              <w:rPr/>
            </w:pPr>
            <w:r w:rsidDel="00000000" w:rsidR="00000000" w:rsidRPr="00000000">
              <w:rPr>
                <w:rtl w:val="0"/>
              </w:rPr>
              <w:t xml:space="preserve">Soha kodi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Style w:val="Heading1"/>
              <w:tabs>
                <w:tab w:val="left" w:leader="none" w:pos="550"/>
              </w:tabs>
              <w:spacing w:line="362" w:lineRule="auto"/>
              <w:ind w:right="-11" w:firstLine="122"/>
              <w:rPr/>
            </w:pPr>
            <w:r w:rsidDel="00000000" w:rsidR="00000000" w:rsidRPr="00000000">
              <w:rPr>
                <w:rtl w:val="0"/>
              </w:rPr>
              <w:t xml:space="preserve">Baholanadigan mazmun   </w:t>
            </w:r>
          </w:p>
          <w:p w:rsidR="00000000" w:rsidDel="00000000" w:rsidP="00000000" w:rsidRDefault="00000000" w:rsidRPr="00000000" w14:paraId="00000079">
            <w:pPr>
              <w:pStyle w:val="Heading1"/>
              <w:tabs>
                <w:tab w:val="left" w:leader="none" w:pos="550"/>
              </w:tabs>
              <w:spacing w:line="362" w:lineRule="auto"/>
              <w:ind w:right="-11" w:firstLine="122"/>
              <w:rPr/>
            </w:pPr>
            <w:r w:rsidDel="00000000" w:rsidR="00000000" w:rsidRPr="00000000">
              <w:rPr>
                <w:rtl w:val="0"/>
              </w:rPr>
              <w:t xml:space="preserve">elementi kodi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pStyle w:val="Heading1"/>
              <w:tabs>
                <w:tab w:val="left" w:leader="none" w:pos="550"/>
              </w:tabs>
              <w:spacing w:line="362" w:lineRule="auto"/>
              <w:ind w:right="-11" w:firstLine="122"/>
              <w:rPr/>
            </w:pPr>
            <w:r w:rsidDel="00000000" w:rsidR="00000000" w:rsidRPr="00000000">
              <w:rPr>
                <w:rtl w:val="0"/>
              </w:rPr>
              <w:t xml:space="preserve">Test sinovida baholanadigan mazmun elementi</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pStyle w:val="Heading1"/>
              <w:tabs>
                <w:tab w:val="left" w:leader="none" w:pos="550"/>
              </w:tabs>
              <w:spacing w:line="362" w:lineRule="auto"/>
              <w:ind w:right="-11" w:firstLine="122"/>
              <w:rPr/>
            </w:pPr>
            <w:r w:rsidDel="00000000" w:rsidR="00000000" w:rsidRPr="00000000">
              <w:rPr>
                <w:rtl w:val="0"/>
              </w:rPr>
              <w:t xml:space="preserve">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pStyle w:val="Heading1"/>
              <w:tabs>
                <w:tab w:val="left" w:leader="none" w:pos="550"/>
              </w:tabs>
              <w:spacing w:line="362" w:lineRule="auto"/>
              <w:ind w:right="-11" w:firstLine="122"/>
              <w:rPr/>
            </w:pPr>
            <w:r w:rsidDel="00000000" w:rsidR="00000000" w:rsidRPr="00000000">
              <w:rPr>
                <w:rtl w:val="0"/>
              </w:rPr>
              <w:t xml:space="preserve">Phonetics  </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pStyle w:val="Heading1"/>
              <w:tabs>
                <w:tab w:val="left" w:leader="none" w:pos="550"/>
              </w:tabs>
              <w:spacing w:line="362" w:lineRule="auto"/>
              <w:ind w:right="-11" w:firstLine="122"/>
              <w:rPr>
                <w:b w:val="0"/>
              </w:rPr>
            </w:pPr>
            <w:r w:rsidDel="00000000" w:rsidR="00000000" w:rsidRPr="00000000">
              <w:rPr>
                <w:b w:val="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pStyle w:val="Heading1"/>
              <w:tabs>
                <w:tab w:val="left" w:leader="none" w:pos="550"/>
              </w:tabs>
              <w:spacing w:line="362" w:lineRule="auto"/>
              <w:ind w:right="-11" w:firstLine="122"/>
              <w:rPr>
                <w:b w:val="0"/>
              </w:rPr>
            </w:pPr>
            <w:r w:rsidDel="00000000" w:rsidR="00000000" w:rsidRPr="00000000">
              <w:rPr>
                <w:b w:val="0"/>
                <w:rtl w:val="0"/>
              </w:rPr>
              <w:t xml:space="preserve">Differentiating segmental features (individual sounds) in words</w:t>
              <w:tab/>
              <w:tab/>
              <w:t xml:space="preserve">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Style w:val="Heading1"/>
              <w:tabs>
                <w:tab w:val="left" w:leader="none" w:pos="550"/>
              </w:tabs>
              <w:spacing w:line="362" w:lineRule="auto"/>
              <w:ind w:right="-11" w:firstLine="122"/>
              <w:rPr>
                <w:b w:val="0"/>
              </w:rPr>
            </w:pPr>
            <w:r w:rsidDel="00000000" w:rsidR="00000000" w:rsidRPr="00000000">
              <w:rPr>
                <w:b w:val="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Style w:val="Heading1"/>
              <w:tabs>
                <w:tab w:val="left" w:leader="none" w:pos="550"/>
              </w:tabs>
              <w:spacing w:line="362" w:lineRule="auto"/>
              <w:ind w:right="-11" w:firstLine="122"/>
              <w:rPr>
                <w:b w:val="0"/>
              </w:rPr>
            </w:pPr>
            <w:r w:rsidDel="00000000" w:rsidR="00000000" w:rsidRPr="00000000">
              <w:rPr>
                <w:b w:val="0"/>
                <w:rtl w:val="0"/>
              </w:rPr>
              <w:t xml:space="preserve">Differentiating suprasegmental features (stress, rhythm, intonation) in extended speech</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pStyle w:val="Heading1"/>
              <w:tabs>
                <w:tab w:val="left" w:leader="none" w:pos="550"/>
              </w:tabs>
              <w:spacing w:line="362" w:lineRule="auto"/>
              <w:ind w:right="-11" w:firstLine="122"/>
              <w:rPr>
                <w:b w:val="0"/>
              </w:rPr>
            </w:pPr>
            <w:r w:rsidDel="00000000" w:rsidR="00000000" w:rsidRPr="00000000">
              <w:rPr>
                <w:b w:val="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pStyle w:val="Heading1"/>
              <w:tabs>
                <w:tab w:val="left" w:leader="none" w:pos="550"/>
              </w:tabs>
              <w:spacing w:line="362" w:lineRule="auto"/>
              <w:ind w:right="-11" w:firstLine="122"/>
              <w:rPr>
                <w:b w:val="0"/>
              </w:rPr>
            </w:pPr>
            <w:r w:rsidDel="00000000" w:rsidR="00000000" w:rsidRPr="00000000">
              <w:rPr>
                <w:b w:val="0"/>
                <w:rtl w:val="0"/>
              </w:rPr>
              <w:t xml:space="preserve">Identifying word stress patterns in multisyllabic words to ensure accurate pronunciation.</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pStyle w:val="Heading1"/>
              <w:tabs>
                <w:tab w:val="left" w:leader="none" w:pos="550"/>
              </w:tabs>
              <w:spacing w:line="362" w:lineRule="auto"/>
              <w:ind w:right="-11" w:firstLine="122"/>
              <w:rPr/>
            </w:pPr>
            <w:r w:rsidDel="00000000" w:rsidR="00000000" w:rsidRPr="00000000">
              <w:rPr>
                <w:rtl w:val="0"/>
              </w:rPr>
              <w:t xml:space="preserve">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pStyle w:val="Heading1"/>
              <w:tabs>
                <w:tab w:val="left" w:leader="none" w:pos="550"/>
              </w:tabs>
              <w:spacing w:line="362" w:lineRule="auto"/>
              <w:ind w:right="-11" w:firstLine="122"/>
              <w:rPr/>
            </w:pPr>
            <w:r w:rsidDel="00000000" w:rsidR="00000000" w:rsidRPr="00000000">
              <w:rPr>
                <w:rtl w:val="0"/>
              </w:rPr>
              <w:t xml:space="preserve">Lexis</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pStyle w:val="Heading1"/>
              <w:tabs>
                <w:tab w:val="left" w:leader="none" w:pos="550"/>
              </w:tabs>
              <w:spacing w:line="362" w:lineRule="auto"/>
              <w:ind w:right="-11" w:firstLine="122"/>
              <w:rPr>
                <w:b w:val="0"/>
              </w:rPr>
            </w:pPr>
            <w:r w:rsidDel="00000000" w:rsidR="00000000" w:rsidRPr="00000000">
              <w:rPr>
                <w:b w:val="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pStyle w:val="Heading1"/>
              <w:tabs>
                <w:tab w:val="left" w:leader="none" w:pos="550"/>
              </w:tabs>
              <w:spacing w:line="362" w:lineRule="auto"/>
              <w:ind w:right="-11" w:firstLine="122"/>
              <w:rPr>
                <w:b w:val="0"/>
              </w:rPr>
            </w:pPr>
            <w:r w:rsidDel="00000000" w:rsidR="00000000" w:rsidRPr="00000000">
              <w:rPr>
                <w:b w:val="0"/>
                <w:rtl w:val="0"/>
              </w:rPr>
              <w:t xml:space="preserve">Employing synonyms and antonyms to refine meaning and enrich vocabulary</w:t>
              <w:tab/>
              <w:t xml:space="preserve">x2</w:t>
              <w:tab/>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pStyle w:val="Heading1"/>
              <w:tabs>
                <w:tab w:val="left" w:leader="none" w:pos="550"/>
              </w:tabs>
              <w:spacing w:line="362" w:lineRule="auto"/>
              <w:ind w:right="-11" w:firstLine="122"/>
              <w:rPr>
                <w:b w:val="0"/>
              </w:rPr>
            </w:pPr>
            <w:r w:rsidDel="00000000" w:rsidR="00000000" w:rsidRPr="00000000">
              <w:rPr>
                <w:b w:val="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pStyle w:val="Heading1"/>
              <w:tabs>
                <w:tab w:val="left" w:leader="none" w:pos="550"/>
              </w:tabs>
              <w:spacing w:line="362" w:lineRule="auto"/>
              <w:ind w:right="-11" w:firstLine="122"/>
              <w:rPr>
                <w:b w:val="0"/>
              </w:rPr>
            </w:pPr>
            <w:r w:rsidDel="00000000" w:rsidR="00000000" w:rsidRPr="00000000">
              <w:rPr>
                <w:b w:val="0"/>
                <w:rtl w:val="0"/>
              </w:rPr>
              <w:t xml:space="preserve">Recognizing and using idioms to convey cultural nuance and authenticity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pStyle w:val="Heading1"/>
              <w:tabs>
                <w:tab w:val="left" w:leader="none" w:pos="550"/>
              </w:tabs>
              <w:spacing w:line="362" w:lineRule="auto"/>
              <w:ind w:right="-11" w:firstLine="122"/>
              <w:rPr>
                <w:b w:val="0"/>
              </w:rPr>
            </w:pPr>
            <w:r w:rsidDel="00000000" w:rsidR="00000000" w:rsidRPr="00000000">
              <w:rPr>
                <w:b w:val="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pStyle w:val="Heading1"/>
              <w:tabs>
                <w:tab w:val="left" w:leader="none" w:pos="550"/>
              </w:tabs>
              <w:spacing w:line="362" w:lineRule="auto"/>
              <w:ind w:right="-11" w:firstLine="122"/>
              <w:rPr>
                <w:b w:val="0"/>
              </w:rPr>
            </w:pPr>
            <w:r w:rsidDel="00000000" w:rsidR="00000000" w:rsidRPr="00000000">
              <w:rPr>
                <w:b w:val="0"/>
                <w:rtl w:val="0"/>
              </w:rPr>
              <w:t xml:space="preserve">Incorporating fixed expressions to promote fluent and natural communication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Style w:val="Heading1"/>
              <w:tabs>
                <w:tab w:val="left" w:leader="none" w:pos="550"/>
              </w:tabs>
              <w:spacing w:line="362" w:lineRule="auto"/>
              <w:ind w:left="0" w:right="-11" w:firstLine="0"/>
              <w:rPr>
                <w:b w:val="0"/>
              </w:rPr>
            </w:pPr>
            <w:r w:rsidDel="00000000" w:rsidR="00000000" w:rsidRPr="00000000">
              <w:rPr>
                <w:b w:val="0"/>
                <w:rtl w:val="0"/>
              </w:rPr>
              <w:t xml:space="preserve">2.4</w:t>
            </w:r>
          </w:p>
          <w:p w:rsidR="00000000" w:rsidDel="00000000" w:rsidP="00000000" w:rsidRDefault="00000000" w:rsidRPr="00000000" w14:paraId="00000095">
            <w:pPr>
              <w:pStyle w:val="Heading1"/>
              <w:tabs>
                <w:tab w:val="left" w:leader="none" w:pos="550"/>
              </w:tabs>
              <w:spacing w:line="362"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pStyle w:val="Heading1"/>
              <w:tabs>
                <w:tab w:val="left" w:leader="none" w:pos="550"/>
              </w:tabs>
              <w:spacing w:line="362" w:lineRule="auto"/>
              <w:ind w:right="-11" w:firstLine="122"/>
              <w:rPr>
                <w:b w:val="0"/>
              </w:rPr>
            </w:pPr>
            <w:r w:rsidDel="00000000" w:rsidR="00000000" w:rsidRPr="00000000">
              <w:rPr>
                <w:b w:val="0"/>
                <w:rtl w:val="0"/>
              </w:rPr>
              <w:t xml:space="preserve">Employing collocations to achieve idiomatic accuracy and naturalness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Style w:val="Heading1"/>
              <w:tabs>
                <w:tab w:val="left" w:leader="none" w:pos="550"/>
              </w:tabs>
              <w:spacing w:line="362" w:lineRule="auto"/>
              <w:ind w:right="-11" w:firstLine="122"/>
              <w:rPr>
                <w:b w:val="0"/>
              </w:rPr>
            </w:pPr>
            <w:r w:rsidDel="00000000" w:rsidR="00000000" w:rsidRPr="00000000">
              <w:rPr>
                <w:b w:val="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pStyle w:val="Heading1"/>
              <w:tabs>
                <w:tab w:val="left" w:leader="none" w:pos="550"/>
              </w:tabs>
              <w:spacing w:line="362" w:lineRule="auto"/>
              <w:ind w:right="-11" w:firstLine="122"/>
              <w:rPr>
                <w:b w:val="0"/>
              </w:rPr>
            </w:pPr>
            <w:r w:rsidDel="00000000" w:rsidR="00000000" w:rsidRPr="00000000">
              <w:rPr>
                <w:b w:val="0"/>
                <w:rtl w:val="0"/>
              </w:rPr>
              <w:t xml:space="preserve"> Utilizing phrasal verbs to capture nuanced meanings and idiomatic usage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pStyle w:val="Heading1"/>
              <w:tabs>
                <w:tab w:val="left" w:leader="none" w:pos="550"/>
              </w:tabs>
              <w:spacing w:line="362" w:lineRule="auto"/>
              <w:ind w:right="-11" w:firstLine="122"/>
              <w:rPr/>
            </w:pPr>
            <w:r w:rsidDel="00000000" w:rsidR="00000000" w:rsidRPr="00000000">
              <w:rPr>
                <w:rtl w:val="0"/>
              </w:rPr>
              <w:t xml:space="preserve">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pStyle w:val="Heading1"/>
              <w:tabs>
                <w:tab w:val="left" w:leader="none" w:pos="550"/>
              </w:tabs>
              <w:spacing w:line="362" w:lineRule="auto"/>
              <w:ind w:right="-11" w:firstLine="122"/>
              <w:rPr/>
            </w:pPr>
            <w:r w:rsidDel="00000000" w:rsidR="00000000" w:rsidRPr="00000000">
              <w:rPr>
                <w:rtl w:val="0"/>
              </w:rPr>
              <w:t xml:space="preserve">Pragmatics</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Style w:val="Heading1"/>
              <w:tabs>
                <w:tab w:val="left" w:leader="none" w:pos="550"/>
              </w:tabs>
              <w:spacing w:line="362" w:lineRule="auto"/>
              <w:ind w:right="-11" w:firstLine="122"/>
              <w:rPr>
                <w:b w:val="0"/>
              </w:rPr>
            </w:pPr>
            <w:r w:rsidDel="00000000" w:rsidR="00000000" w:rsidRPr="00000000">
              <w:rPr>
                <w:b w:val="0"/>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Style w:val="Heading1"/>
              <w:tabs>
                <w:tab w:val="left" w:leader="none" w:pos="550"/>
              </w:tabs>
              <w:spacing w:line="362" w:lineRule="auto"/>
              <w:ind w:right="-11" w:firstLine="122"/>
              <w:rPr>
                <w:b w:val="0"/>
              </w:rPr>
            </w:pPr>
            <w:r w:rsidDel="00000000" w:rsidR="00000000" w:rsidRPr="00000000">
              <w:rPr>
                <w:b w:val="0"/>
                <w:rtl w:val="0"/>
              </w:rPr>
              <w:t xml:space="preserve">Identifying tone in a given text</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Style w:val="Heading1"/>
              <w:tabs>
                <w:tab w:val="left" w:leader="none" w:pos="550"/>
              </w:tabs>
              <w:spacing w:line="362" w:lineRule="auto"/>
              <w:ind w:right="-11" w:firstLine="122"/>
              <w:rPr>
                <w:b w:val="0"/>
              </w:rPr>
            </w:pPr>
            <w:r w:rsidDel="00000000" w:rsidR="00000000" w:rsidRPr="00000000">
              <w:rPr>
                <w:b w:val="0"/>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Style w:val="Heading1"/>
              <w:tabs>
                <w:tab w:val="left" w:leader="none" w:pos="550"/>
              </w:tabs>
              <w:spacing w:line="362" w:lineRule="auto"/>
              <w:ind w:right="-11" w:firstLine="122"/>
              <w:rPr>
                <w:b w:val="0"/>
              </w:rPr>
            </w:pPr>
            <w:r w:rsidDel="00000000" w:rsidR="00000000" w:rsidRPr="00000000">
              <w:rPr>
                <w:b w:val="0"/>
                <w:rtl w:val="0"/>
              </w:rPr>
              <w:t xml:space="preserve">Recognizing register (formal, informal, neutral) in specific sentences or phrases</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Style w:val="Heading1"/>
              <w:tabs>
                <w:tab w:val="left" w:leader="none" w:pos="550"/>
              </w:tabs>
              <w:spacing w:line="362" w:lineRule="auto"/>
              <w:ind w:right="-11" w:firstLine="122"/>
              <w:rPr>
                <w:b w:val="0"/>
              </w:rPr>
            </w:pPr>
            <w:r w:rsidDel="00000000" w:rsidR="00000000" w:rsidRPr="00000000">
              <w:rPr>
                <w:b w:val="0"/>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Style w:val="Heading1"/>
              <w:tabs>
                <w:tab w:val="left" w:leader="none" w:pos="550"/>
              </w:tabs>
              <w:spacing w:line="362" w:lineRule="auto"/>
              <w:ind w:right="-11" w:firstLine="122"/>
              <w:rPr>
                <w:b w:val="0"/>
              </w:rPr>
            </w:pPr>
            <w:r w:rsidDel="00000000" w:rsidR="00000000" w:rsidRPr="00000000">
              <w:rPr>
                <w:b w:val="0"/>
                <w:rtl w:val="0"/>
              </w:rPr>
              <w:t xml:space="preserve">Matching language choices to the context (e.g., workplace, casual conversation, academic)</w:t>
            </w:r>
          </w:p>
          <w:p w:rsidR="00000000" w:rsidDel="00000000" w:rsidP="00000000" w:rsidRDefault="00000000" w:rsidRPr="00000000" w14:paraId="000000A6">
            <w:pPr>
              <w:pStyle w:val="Heading1"/>
              <w:tabs>
                <w:tab w:val="left" w:leader="none" w:pos="550"/>
              </w:tabs>
              <w:spacing w:line="362" w:lineRule="auto"/>
              <w:ind w:right="-11" w:firstLine="122"/>
              <w:rPr>
                <w:b w:val="0"/>
              </w:rPr>
            </w:pPr>
            <w:r w:rsidDel="00000000" w:rsidR="00000000" w:rsidRPr="00000000">
              <w:rPr>
                <w:rtl w:val="0"/>
              </w:rPr>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pStyle w:val="Heading1"/>
              <w:tabs>
                <w:tab w:val="left" w:leader="none" w:pos="550"/>
              </w:tabs>
              <w:spacing w:line="362" w:lineRule="auto"/>
              <w:ind w:right="-11" w:firstLine="122"/>
              <w:rPr>
                <w:b w:val="0"/>
              </w:rPr>
            </w:pPr>
            <w:r w:rsidDel="00000000" w:rsidR="00000000" w:rsidRPr="00000000">
              <w:rPr>
                <w:b w:val="0"/>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Style w:val="Heading1"/>
              <w:tabs>
                <w:tab w:val="left" w:leader="none" w:pos="550"/>
              </w:tabs>
              <w:spacing w:line="362" w:lineRule="auto"/>
              <w:ind w:right="-11" w:firstLine="122"/>
              <w:rPr>
                <w:b w:val="0"/>
              </w:rPr>
            </w:pPr>
            <w:r w:rsidDel="00000000" w:rsidR="00000000" w:rsidRPr="00000000">
              <w:rPr>
                <w:b w:val="0"/>
                <w:rtl w:val="0"/>
              </w:rPr>
              <w:t xml:space="preserve">Selecting the appropriate response to a given situation based on pragmatic norms</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Style w:val="Heading1"/>
              <w:tabs>
                <w:tab w:val="left" w:leader="none" w:pos="550"/>
              </w:tabs>
              <w:spacing w:line="362" w:lineRule="auto"/>
              <w:ind w:right="-11" w:firstLine="122"/>
              <w:rPr/>
            </w:pPr>
            <w:r w:rsidDel="00000000" w:rsidR="00000000" w:rsidRPr="00000000">
              <w:rPr>
                <w:rtl w:val="0"/>
              </w:rPr>
              <w:t xml:space="preserve">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Style w:val="Heading1"/>
              <w:tabs>
                <w:tab w:val="left" w:leader="none" w:pos="550"/>
              </w:tabs>
              <w:spacing w:line="362" w:lineRule="auto"/>
              <w:ind w:right="-11" w:firstLine="122"/>
              <w:rPr/>
            </w:pPr>
            <w:r w:rsidDel="00000000" w:rsidR="00000000" w:rsidRPr="00000000">
              <w:rPr>
                <w:rtl w:val="0"/>
              </w:rPr>
              <w:t xml:space="preserve">                   Grammar</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Style w:val="Heading1"/>
              <w:tabs>
                <w:tab w:val="left" w:leader="none" w:pos="550"/>
              </w:tabs>
              <w:spacing w:line="362" w:lineRule="auto"/>
              <w:ind w:right="-11" w:firstLine="122"/>
              <w:rPr>
                <w:b w:val="0"/>
              </w:rPr>
            </w:pPr>
            <w:r w:rsidDel="00000000" w:rsidR="00000000" w:rsidRPr="00000000">
              <w:rPr>
                <w:b w:val="0"/>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Style w:val="Heading1"/>
              <w:tabs>
                <w:tab w:val="left" w:leader="none" w:pos="550"/>
              </w:tabs>
              <w:spacing w:line="362" w:lineRule="auto"/>
              <w:ind w:right="-11" w:firstLine="122"/>
              <w:rPr>
                <w:b w:val="0"/>
              </w:rPr>
            </w:pPr>
            <w:r w:rsidDel="00000000" w:rsidR="00000000" w:rsidRPr="00000000">
              <w:rPr>
                <w:b w:val="0"/>
                <w:rtl w:val="0"/>
              </w:rPr>
              <w:t xml:space="preserve">Demonstrating mastery of English tenses to clearly express time and sequence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Style w:val="Heading1"/>
              <w:tabs>
                <w:tab w:val="left" w:leader="none" w:pos="550"/>
              </w:tabs>
              <w:spacing w:line="362" w:lineRule="auto"/>
              <w:ind w:right="-11" w:firstLine="122"/>
              <w:rPr>
                <w:b w:val="0"/>
              </w:rPr>
            </w:pPr>
            <w:r w:rsidDel="00000000" w:rsidR="00000000" w:rsidRPr="00000000">
              <w:rPr>
                <w:b w:val="0"/>
                <w:rtl w:val="0"/>
              </w:rPr>
              <w:t xml:space="preserve"> 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Style w:val="Heading1"/>
              <w:tabs>
                <w:tab w:val="left" w:leader="none" w:pos="550"/>
              </w:tabs>
              <w:spacing w:line="362" w:lineRule="auto"/>
              <w:ind w:right="-11" w:firstLine="122"/>
              <w:rPr>
                <w:b w:val="0"/>
              </w:rPr>
            </w:pPr>
            <w:r w:rsidDel="00000000" w:rsidR="00000000" w:rsidRPr="00000000">
              <w:rPr>
                <w:b w:val="0"/>
                <w:rtl w:val="0"/>
              </w:rPr>
              <w:t xml:space="preserve">Applying appropriate moods to convey attitude, certainty, or doubt</w:t>
              <w:tab/>
              <w:tab/>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Style w:val="Heading1"/>
              <w:tabs>
                <w:tab w:val="left" w:leader="none" w:pos="550"/>
              </w:tabs>
              <w:spacing w:line="362" w:lineRule="auto"/>
              <w:ind w:right="-11" w:firstLine="122"/>
              <w:rPr>
                <w:b w:val="0"/>
              </w:rPr>
            </w:pPr>
            <w:r w:rsidDel="00000000" w:rsidR="00000000" w:rsidRPr="00000000">
              <w:rPr>
                <w:b w:val="0"/>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Style w:val="Heading1"/>
              <w:tabs>
                <w:tab w:val="left" w:leader="none" w:pos="550"/>
              </w:tabs>
              <w:spacing w:line="362" w:lineRule="auto"/>
              <w:ind w:right="-11" w:firstLine="122"/>
              <w:rPr>
                <w:b w:val="0"/>
              </w:rPr>
            </w:pPr>
            <w:r w:rsidDel="00000000" w:rsidR="00000000" w:rsidRPr="00000000">
              <w:rPr>
                <w:b w:val="0"/>
                <w:rtl w:val="0"/>
              </w:rPr>
              <w:t xml:space="preserve">Employing correct aspects to indicate action duration, completion, or repetition</w:t>
              <w:tab/>
              <w:tab/>
              <w:tab/>
              <w:tab/>
              <w:t xml:space="preserve">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Style w:val="Heading1"/>
              <w:tabs>
                <w:tab w:val="left" w:leader="none" w:pos="550"/>
              </w:tabs>
              <w:spacing w:line="362" w:lineRule="auto"/>
              <w:ind w:right="-11" w:firstLine="122"/>
              <w:rPr>
                <w:b w:val="0"/>
              </w:rPr>
            </w:pPr>
            <w:r w:rsidDel="00000000" w:rsidR="00000000" w:rsidRPr="00000000">
              <w:rPr>
                <w:b w:val="0"/>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Style w:val="Heading1"/>
              <w:tabs>
                <w:tab w:val="left" w:leader="none" w:pos="550"/>
              </w:tabs>
              <w:spacing w:line="362" w:lineRule="auto"/>
              <w:ind w:right="-11" w:firstLine="122"/>
              <w:rPr>
                <w:b w:val="0"/>
              </w:rPr>
            </w:pPr>
            <w:r w:rsidDel="00000000" w:rsidR="00000000" w:rsidRPr="00000000">
              <w:rPr>
                <w:b w:val="0"/>
                <w:rtl w:val="0"/>
              </w:rPr>
              <w:t xml:space="preserve">Utilizing prefixes and suffixes to expand meaning and enhance vocabulary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Style w:val="Heading1"/>
              <w:tabs>
                <w:tab w:val="left" w:leader="none" w:pos="550"/>
              </w:tabs>
              <w:spacing w:line="362" w:lineRule="auto"/>
              <w:ind w:right="-11" w:firstLine="122"/>
              <w:rPr>
                <w:b w:val="0"/>
              </w:rPr>
            </w:pPr>
            <w:r w:rsidDel="00000000" w:rsidR="00000000" w:rsidRPr="00000000">
              <w:rPr>
                <w:b w:val="0"/>
                <w:rtl w:val="0"/>
              </w:rPr>
              <w:t xml:space="preserve">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Style w:val="Heading1"/>
              <w:tabs>
                <w:tab w:val="left" w:leader="none" w:pos="550"/>
              </w:tabs>
              <w:spacing w:line="362" w:lineRule="auto"/>
              <w:ind w:right="-11" w:firstLine="122"/>
              <w:rPr>
                <w:b w:val="0"/>
              </w:rPr>
            </w:pPr>
            <w:r w:rsidDel="00000000" w:rsidR="00000000" w:rsidRPr="00000000">
              <w:rPr>
                <w:b w:val="0"/>
                <w:rtl w:val="0"/>
              </w:rPr>
              <w:t xml:space="preserve">Incorporating emphatic structures to highlight importance and reinforce intent</w:t>
              <w:tab/>
              <w:tab/>
              <w:tab/>
              <w:t xml:space="preserve">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Style w:val="Heading1"/>
              <w:tabs>
                <w:tab w:val="left" w:leader="none" w:pos="550"/>
              </w:tabs>
              <w:spacing w:line="362" w:lineRule="auto"/>
              <w:ind w:right="-11" w:firstLine="122"/>
              <w:rPr>
                <w:b w:val="0"/>
              </w:rPr>
            </w:pPr>
            <w:r w:rsidDel="00000000" w:rsidR="00000000" w:rsidRPr="00000000">
              <w:rPr>
                <w:b w:val="0"/>
                <w:rtl w:val="0"/>
              </w:rPr>
              <w:t xml:space="preserve">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Style w:val="Heading1"/>
              <w:tabs>
                <w:tab w:val="left" w:leader="none" w:pos="550"/>
              </w:tabs>
              <w:spacing w:line="362" w:lineRule="auto"/>
              <w:ind w:right="-11" w:firstLine="122"/>
              <w:rPr>
                <w:b w:val="0"/>
              </w:rPr>
            </w:pPr>
            <w:r w:rsidDel="00000000" w:rsidR="00000000" w:rsidRPr="00000000">
              <w:rPr>
                <w:b w:val="0"/>
                <w:rtl w:val="0"/>
              </w:rPr>
              <w:t xml:space="preserve">Forming accurate questions and negations to facilitate effective inquiry and denial</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Style w:val="Heading1"/>
              <w:tabs>
                <w:tab w:val="left" w:leader="none" w:pos="550"/>
              </w:tabs>
              <w:spacing w:line="362" w:lineRule="auto"/>
              <w:ind w:right="-11" w:firstLine="122"/>
              <w:rPr>
                <w:b w:val="0"/>
              </w:rPr>
            </w:pPr>
            <w:r w:rsidDel="00000000" w:rsidR="00000000" w:rsidRPr="00000000">
              <w:rPr>
                <w:b w:val="0"/>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Style w:val="Heading1"/>
              <w:tabs>
                <w:tab w:val="left" w:leader="none" w:pos="550"/>
              </w:tabs>
              <w:spacing w:line="362" w:lineRule="auto"/>
              <w:ind w:right="-11" w:firstLine="122"/>
              <w:rPr>
                <w:b w:val="0"/>
              </w:rPr>
            </w:pPr>
            <w:r w:rsidDel="00000000" w:rsidR="00000000" w:rsidRPr="00000000">
              <w:rPr>
                <w:b w:val="0"/>
                <w:rtl w:val="0"/>
              </w:rPr>
              <w:t xml:space="preserve">Implementing inversion to vary sentence structure and emphasize key elements</w:t>
              <w:tab/>
              <w:tab/>
              <w:t xml:space="preserve">x2</w:t>
              <w:tab/>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pStyle w:val="Heading1"/>
              <w:tabs>
                <w:tab w:val="left" w:leader="none" w:pos="550"/>
              </w:tabs>
              <w:spacing w:line="362" w:lineRule="auto"/>
              <w:ind w:right="-11" w:firstLine="122"/>
              <w:rPr>
                <w:b w:val="0"/>
              </w:rPr>
            </w:pPr>
            <w:r w:rsidDel="00000000" w:rsidR="00000000" w:rsidRPr="00000000">
              <w:rPr>
                <w:b w:val="0"/>
                <w:rtl w:val="0"/>
              </w:rPr>
              <w:t xml:space="preserve">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Style w:val="Heading1"/>
              <w:tabs>
                <w:tab w:val="left" w:leader="none" w:pos="550"/>
              </w:tabs>
              <w:spacing w:line="362" w:lineRule="auto"/>
              <w:ind w:right="-11" w:firstLine="122"/>
              <w:rPr>
                <w:b w:val="0"/>
              </w:rPr>
            </w:pPr>
            <w:r w:rsidDel="00000000" w:rsidR="00000000" w:rsidRPr="00000000">
              <w:rPr>
                <w:b w:val="0"/>
                <w:rtl w:val="0"/>
              </w:rPr>
              <w:t xml:space="preserve">Applying conditional forms to express hypothetical or future scenarios </w:t>
              <w:tab/>
              <w:tab/>
              <w:tab/>
              <w:tab/>
              <w:tab/>
              <w:t xml:space="preserve">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pStyle w:val="Heading1"/>
              <w:tabs>
                <w:tab w:val="left" w:leader="none" w:pos="550"/>
              </w:tabs>
              <w:spacing w:line="362" w:lineRule="auto"/>
              <w:ind w:right="-11" w:firstLine="122"/>
              <w:rPr/>
            </w:pPr>
            <w:r w:rsidDel="00000000" w:rsidR="00000000" w:rsidRPr="00000000">
              <w:rPr>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Style w:val="Heading1"/>
              <w:tabs>
                <w:tab w:val="left" w:leader="none" w:pos="550"/>
              </w:tabs>
              <w:spacing w:line="362" w:lineRule="auto"/>
              <w:ind w:right="-11" w:firstLine="1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Style w:val="Heading1"/>
              <w:tabs>
                <w:tab w:val="left" w:leader="none" w:pos="550"/>
              </w:tabs>
              <w:spacing w:line="362" w:lineRule="auto"/>
              <w:ind w:right="-11" w:firstLine="122"/>
              <w:rPr/>
            </w:pPr>
            <w:r w:rsidDel="00000000" w:rsidR="00000000" w:rsidRPr="00000000">
              <w:rPr>
                <w:rtl w:val="0"/>
              </w:rPr>
              <w:t xml:space="preserve">           Reading</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Style w:val="Heading1"/>
              <w:tabs>
                <w:tab w:val="left" w:leader="none" w:pos="550"/>
              </w:tabs>
              <w:spacing w:line="362"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Style w:val="Heading1"/>
              <w:tabs>
                <w:tab w:val="left" w:leader="none" w:pos="550"/>
              </w:tabs>
              <w:spacing w:line="362" w:lineRule="auto"/>
              <w:ind w:right="-11" w:firstLine="122"/>
              <w:rPr>
                <w:b w:val="0"/>
              </w:rPr>
            </w:pPr>
            <w:r w:rsidDel="00000000" w:rsidR="00000000" w:rsidRPr="00000000">
              <w:rPr>
                <w:b w:val="0"/>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Style w:val="Heading1"/>
              <w:tabs>
                <w:tab w:val="left" w:leader="none" w:pos="550"/>
              </w:tabs>
              <w:spacing w:line="362" w:lineRule="auto"/>
              <w:ind w:right="-11" w:firstLine="122"/>
              <w:rPr>
                <w:b w:val="0"/>
              </w:rPr>
            </w:pPr>
            <w:bookmarkStart w:colFirst="0" w:colLast="0" w:name="_heading=h.30j0zll" w:id="1"/>
            <w:bookmarkEnd w:id="1"/>
            <w:r w:rsidDel="00000000" w:rsidR="00000000" w:rsidRPr="00000000">
              <w:rPr>
                <w:b w:val="0"/>
                <w:rtl w:val="0"/>
              </w:rPr>
              <w:t xml:space="preserve">Identifying the main ideas in a written text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pStyle w:val="Heading1"/>
              <w:tabs>
                <w:tab w:val="left" w:leader="none" w:pos="550"/>
              </w:tabs>
              <w:spacing w:line="362"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Style w:val="Heading1"/>
              <w:tabs>
                <w:tab w:val="left" w:leader="none" w:pos="550"/>
              </w:tabs>
              <w:spacing w:line="362" w:lineRule="auto"/>
              <w:ind w:right="-11" w:firstLine="122"/>
              <w:rPr>
                <w:b w:val="0"/>
              </w:rPr>
            </w:pPr>
            <w:r w:rsidDel="00000000" w:rsidR="00000000" w:rsidRPr="00000000">
              <w:rPr>
                <w:b w:val="0"/>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Style w:val="Heading1"/>
              <w:tabs>
                <w:tab w:val="left" w:leader="none" w:pos="550"/>
              </w:tabs>
              <w:spacing w:line="362" w:lineRule="auto"/>
              <w:ind w:right="-11" w:firstLine="122"/>
              <w:rPr>
                <w:b w:val="0"/>
              </w:rPr>
            </w:pPr>
            <w:r w:rsidDel="00000000" w:rsidR="00000000" w:rsidRPr="00000000">
              <w:rPr>
                <w:b w:val="0"/>
                <w:rtl w:val="0"/>
              </w:rPr>
              <w:t xml:space="preserve">Identifying specific details in a written text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pStyle w:val="Heading1"/>
              <w:tabs>
                <w:tab w:val="left" w:leader="none" w:pos="550"/>
              </w:tabs>
              <w:spacing w:line="362"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Style w:val="Heading1"/>
              <w:tabs>
                <w:tab w:val="left" w:leader="none" w:pos="550"/>
              </w:tabs>
              <w:spacing w:line="362" w:lineRule="auto"/>
              <w:ind w:right="-11" w:firstLine="122"/>
              <w:rPr>
                <w:b w:val="0"/>
              </w:rPr>
            </w:pPr>
            <w:r w:rsidDel="00000000" w:rsidR="00000000" w:rsidRPr="00000000">
              <w:rPr>
                <w:b w:val="0"/>
                <w:rtl w:val="0"/>
              </w:rPr>
              <w:t xml:space="preserve">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Style w:val="Heading1"/>
              <w:tabs>
                <w:tab w:val="left" w:leader="none" w:pos="550"/>
              </w:tabs>
              <w:spacing w:line="362" w:lineRule="auto"/>
              <w:ind w:right="-11" w:firstLine="122"/>
              <w:rPr>
                <w:b w:val="0"/>
              </w:rPr>
            </w:pPr>
            <w:r w:rsidDel="00000000" w:rsidR="00000000" w:rsidRPr="00000000">
              <w:rPr>
                <w:b w:val="0"/>
                <w:rtl w:val="0"/>
              </w:rPr>
              <w:t xml:space="preserve">Identifying author’s tone and point-of-view in a written text x2</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Style w:val="Heading1"/>
              <w:tabs>
                <w:tab w:val="left" w:leader="none" w:pos="550"/>
              </w:tabs>
              <w:spacing w:line="362"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Style w:val="Heading1"/>
              <w:tabs>
                <w:tab w:val="left" w:leader="none" w:pos="550"/>
              </w:tabs>
              <w:spacing w:line="362" w:lineRule="auto"/>
              <w:ind w:right="-11" w:firstLine="122"/>
              <w:rPr>
                <w:b w:val="0"/>
              </w:rPr>
            </w:pPr>
            <w:r w:rsidDel="00000000" w:rsidR="00000000" w:rsidRPr="00000000">
              <w:rPr>
                <w:b w:val="0"/>
                <w:rtl w:val="0"/>
              </w:rPr>
              <w:t xml:space="preserve">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pStyle w:val="Heading1"/>
              <w:tabs>
                <w:tab w:val="left" w:leader="none" w:pos="550"/>
              </w:tabs>
              <w:spacing w:line="362" w:lineRule="auto"/>
              <w:ind w:right="-11" w:firstLine="122"/>
              <w:rPr>
                <w:b w:val="0"/>
              </w:rPr>
            </w:pPr>
            <w:r w:rsidDel="00000000" w:rsidR="00000000" w:rsidRPr="00000000">
              <w:rPr>
                <w:b w:val="0"/>
                <w:rtl w:val="0"/>
              </w:rPr>
              <w:t xml:space="preserve">Recognizing the purpose and intended audience of a written text.   </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Style w:val="Heading1"/>
              <w:tabs>
                <w:tab w:val="left" w:leader="none" w:pos="550"/>
              </w:tabs>
              <w:spacing w:line="362" w:lineRule="auto"/>
              <w:ind w:right="-11" w:firstLine="122"/>
              <w:rP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Style w:val="Heading1"/>
              <w:tabs>
                <w:tab w:val="left" w:leader="none" w:pos="550"/>
              </w:tabs>
              <w:spacing w:line="362" w:lineRule="auto"/>
              <w:ind w:right="-11" w:firstLine="122"/>
              <w:rPr>
                <w:b w:val="0"/>
              </w:rPr>
            </w:pPr>
            <w:r w:rsidDel="00000000" w:rsidR="00000000" w:rsidRPr="00000000">
              <w:rPr>
                <w:b w:val="0"/>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pStyle w:val="Heading1"/>
              <w:tabs>
                <w:tab w:val="left" w:leader="none" w:pos="550"/>
              </w:tabs>
              <w:spacing w:line="362" w:lineRule="auto"/>
              <w:ind w:right="-11" w:firstLine="122"/>
              <w:rPr>
                <w:b w:val="0"/>
              </w:rPr>
            </w:pPr>
            <w:r w:rsidDel="00000000" w:rsidR="00000000" w:rsidRPr="00000000">
              <w:rPr>
                <w:b w:val="0"/>
                <w:rtl w:val="0"/>
              </w:rPr>
              <w:t xml:space="preserve">Making inferences using incomplete information from a written text.</w:t>
            </w:r>
          </w:p>
        </w:tc>
      </w:tr>
    </w:tbl>
    <w:p w:rsidR="00000000" w:rsidDel="00000000" w:rsidP="00000000" w:rsidRDefault="00000000" w:rsidRPr="00000000" w14:paraId="000000D7">
      <w:pPr>
        <w:pStyle w:val="Heading1"/>
        <w:tabs>
          <w:tab w:val="left" w:leader="none" w:pos="550"/>
        </w:tabs>
        <w:spacing w:line="362" w:lineRule="auto"/>
        <w:ind w:right="-11" w:firstLine="122"/>
        <w:rPr/>
      </w:pPr>
      <w:r w:rsidDel="00000000" w:rsidR="00000000" w:rsidRPr="00000000">
        <w:rPr>
          <w:b w:val="0"/>
          <w:rtl w:val="0"/>
        </w:rPr>
        <w:br w:type="textWrapping"/>
      </w:r>
      <w:r w:rsidDel="00000000" w:rsidR="00000000" w:rsidRPr="00000000">
        <w:rPr>
          <w:rtl w:val="0"/>
        </w:rPr>
        <w:br w:type="textWrapping"/>
        <w:br w:type="textWrapping"/>
        <w:br w:type="textWrapping"/>
        <w:br w:type="textWrapping"/>
      </w:r>
    </w:p>
    <w:p w:rsidR="00000000" w:rsidDel="00000000" w:rsidP="00000000" w:rsidRDefault="00000000" w:rsidRPr="00000000" w14:paraId="000000D8">
      <w:pPr>
        <w:pStyle w:val="Heading1"/>
        <w:tabs>
          <w:tab w:val="left" w:leader="none" w:pos="550"/>
        </w:tabs>
        <w:spacing w:line="362" w:lineRule="auto"/>
        <w:ind w:firstLine="122"/>
        <w:rPr/>
      </w:pPr>
      <w:r w:rsidDel="00000000" w:rsidR="00000000" w:rsidRPr="00000000">
        <w:rPr>
          <w:rtl w:val="0"/>
        </w:rPr>
        <w:t xml:space="preserve">VIII.</w:t>
        <w:tab/>
        <w:t xml:space="preserve">Foydalanishga tavsiya etiladigan asosiy va qo‘shimcha adabiyotlar</w:t>
      </w:r>
    </w:p>
    <w:p w:rsidR="00000000" w:rsidDel="00000000" w:rsidP="00000000" w:rsidRDefault="00000000" w:rsidRPr="00000000" w14:paraId="000000D9">
      <w:pPr>
        <w:pStyle w:val="Heading1"/>
        <w:tabs>
          <w:tab w:val="left" w:leader="none" w:pos="550"/>
        </w:tabs>
        <w:spacing w:line="362" w:lineRule="auto"/>
        <w:ind w:right="-11" w:firstLine="122"/>
        <w:rPr/>
      </w:pPr>
      <w:r w:rsidDel="00000000" w:rsidR="00000000" w:rsidRPr="00000000">
        <w:rPr>
          <w:rtl w:val="0"/>
        </w:rPr>
      </w:r>
    </w:p>
    <w:p w:rsidR="00000000" w:rsidDel="00000000" w:rsidP="00000000" w:rsidRDefault="00000000" w:rsidRPr="00000000" w14:paraId="000000DA">
      <w:pPr>
        <w:pStyle w:val="Heading1"/>
        <w:tabs>
          <w:tab w:val="left" w:leader="none" w:pos="550"/>
        </w:tabs>
        <w:spacing w:line="362" w:lineRule="auto"/>
        <w:ind w:left="0" w:firstLine="0"/>
        <w:rPr>
          <w:b w:val="0"/>
        </w:rPr>
      </w:pPr>
      <w:r w:rsidDel="00000000" w:rsidR="00000000" w:rsidRPr="00000000">
        <w:rPr>
          <w:b w:val="0"/>
          <w:rtl w:val="0"/>
        </w:rPr>
        <w:t xml:space="preserve">1.</w:t>
        <w:tab/>
        <w:t xml:space="preserve">"Guess What Student's book - 5" Susannah Reed, Kay Bentley. Cambridge University Press -2021</w:t>
      </w:r>
    </w:p>
    <w:p w:rsidR="00000000" w:rsidDel="00000000" w:rsidP="00000000" w:rsidRDefault="00000000" w:rsidRPr="00000000" w14:paraId="000000DB">
      <w:pPr>
        <w:pStyle w:val="Heading1"/>
        <w:tabs>
          <w:tab w:val="left" w:leader="none" w:pos="550"/>
        </w:tabs>
        <w:spacing w:line="362" w:lineRule="auto"/>
        <w:ind w:left="0" w:firstLine="0"/>
        <w:rPr>
          <w:b w:val="0"/>
        </w:rPr>
      </w:pPr>
      <w:r w:rsidDel="00000000" w:rsidR="00000000" w:rsidRPr="00000000">
        <w:rPr>
          <w:b w:val="0"/>
          <w:rtl w:val="0"/>
        </w:rPr>
        <w:t xml:space="preserve">2.</w:t>
        <w:tab/>
        <w:t xml:space="preserve">"Guess What Student's book - 6" Susannah Reed, Kay Bentley. Cambridge University Press -2021</w:t>
      </w:r>
    </w:p>
    <w:p w:rsidR="00000000" w:rsidDel="00000000" w:rsidP="00000000" w:rsidRDefault="00000000" w:rsidRPr="00000000" w14:paraId="000000DC">
      <w:pPr>
        <w:pStyle w:val="Heading1"/>
        <w:tabs>
          <w:tab w:val="left" w:leader="none" w:pos="550"/>
        </w:tabs>
        <w:spacing w:line="362" w:lineRule="auto"/>
        <w:ind w:left="0" w:firstLine="0"/>
        <w:rPr>
          <w:b w:val="0"/>
        </w:rPr>
      </w:pPr>
      <w:r w:rsidDel="00000000" w:rsidR="00000000" w:rsidRPr="00000000">
        <w:rPr>
          <w:b w:val="0"/>
          <w:rtl w:val="0"/>
        </w:rPr>
        <w:t xml:space="preserve">3.</w:t>
        <w:tab/>
        <w:t xml:space="preserve">"Prepare Grade 7" Joanna Kosta, Melanie Williams. Cambridge University Press -2021</w:t>
      </w:r>
    </w:p>
    <w:p w:rsidR="00000000" w:rsidDel="00000000" w:rsidP="00000000" w:rsidRDefault="00000000" w:rsidRPr="00000000" w14:paraId="000000DD">
      <w:pPr>
        <w:pStyle w:val="Heading1"/>
        <w:tabs>
          <w:tab w:val="left" w:leader="none" w:pos="550"/>
        </w:tabs>
        <w:spacing w:line="362" w:lineRule="auto"/>
        <w:ind w:left="0" w:firstLine="0"/>
        <w:rPr>
          <w:b w:val="0"/>
        </w:rPr>
      </w:pPr>
      <w:r w:rsidDel="00000000" w:rsidR="00000000" w:rsidRPr="00000000">
        <w:rPr>
          <w:b w:val="0"/>
          <w:rtl w:val="0"/>
        </w:rPr>
        <w:t xml:space="preserve">4.</w:t>
        <w:tab/>
        <w:t xml:space="preserve">"Prepare Grade 8" Joanna Kosta, Melanie Williams. Cambridge University Press -2021</w:t>
      </w:r>
    </w:p>
    <w:p w:rsidR="00000000" w:rsidDel="00000000" w:rsidP="00000000" w:rsidRDefault="00000000" w:rsidRPr="00000000" w14:paraId="000000DE">
      <w:pPr>
        <w:pStyle w:val="Heading1"/>
        <w:tabs>
          <w:tab w:val="left" w:leader="none" w:pos="550"/>
        </w:tabs>
        <w:spacing w:line="362" w:lineRule="auto"/>
        <w:ind w:left="0" w:firstLine="0"/>
        <w:rPr>
          <w:b w:val="0"/>
        </w:rPr>
      </w:pPr>
      <w:r w:rsidDel="00000000" w:rsidR="00000000" w:rsidRPr="00000000">
        <w:rPr>
          <w:b w:val="0"/>
          <w:rtl w:val="0"/>
        </w:rPr>
        <w:t xml:space="preserve">5.</w:t>
        <w:tab/>
        <w:t xml:space="preserve">"Prepare Grade 9" Joanna Kosta, Melanie Williams. Cambridge University Press -2021</w:t>
      </w:r>
    </w:p>
    <w:p w:rsidR="00000000" w:rsidDel="00000000" w:rsidP="00000000" w:rsidRDefault="00000000" w:rsidRPr="00000000" w14:paraId="000000DF">
      <w:pPr>
        <w:pStyle w:val="Heading1"/>
        <w:tabs>
          <w:tab w:val="left" w:leader="none" w:pos="550"/>
        </w:tabs>
        <w:spacing w:line="362" w:lineRule="auto"/>
        <w:ind w:left="0" w:firstLine="0"/>
        <w:rPr>
          <w:b w:val="0"/>
        </w:rPr>
      </w:pPr>
      <w:r w:rsidDel="00000000" w:rsidR="00000000" w:rsidRPr="00000000">
        <w:rPr>
          <w:b w:val="0"/>
          <w:rtl w:val="0"/>
        </w:rPr>
        <w:t xml:space="preserve">6.</w:t>
        <w:tab/>
        <w:t xml:space="preserve">"Prepare Grade 10" James Styring, Nicholas Tims. Cambridge University Press -2021</w:t>
      </w:r>
    </w:p>
    <w:p w:rsidR="00000000" w:rsidDel="00000000" w:rsidP="00000000" w:rsidRDefault="00000000" w:rsidRPr="00000000" w14:paraId="000000E0">
      <w:pPr>
        <w:pStyle w:val="Heading1"/>
        <w:tabs>
          <w:tab w:val="left" w:leader="none" w:pos="550"/>
        </w:tabs>
        <w:spacing w:line="362" w:lineRule="auto"/>
        <w:ind w:left="0" w:firstLine="0"/>
        <w:rPr>
          <w:b w:val="0"/>
        </w:rPr>
      </w:pPr>
      <w:r w:rsidDel="00000000" w:rsidR="00000000" w:rsidRPr="00000000">
        <w:rPr>
          <w:b w:val="0"/>
          <w:rtl w:val="0"/>
        </w:rPr>
        <w:t xml:space="preserve">7.</w:t>
        <w:tab/>
        <w:t xml:space="preserve">"Prepare Grade 11" Niki Joseph Helen Chilton. Cambridge University Press -2021</w:t>
      </w:r>
    </w:p>
    <w:p w:rsidR="00000000" w:rsidDel="00000000" w:rsidP="00000000" w:rsidRDefault="00000000" w:rsidRPr="00000000" w14:paraId="000000E1">
      <w:pPr>
        <w:pStyle w:val="Heading1"/>
        <w:tabs>
          <w:tab w:val="left" w:leader="none" w:pos="550"/>
        </w:tabs>
        <w:spacing w:line="362" w:lineRule="auto"/>
        <w:ind w:left="0" w:firstLine="0"/>
        <w:rPr>
          <w:b w:val="0"/>
        </w:rPr>
      </w:pPr>
      <w:r w:rsidDel="00000000" w:rsidR="00000000" w:rsidRPr="00000000">
        <w:rPr>
          <w:b w:val="0"/>
          <w:rtl w:val="0"/>
        </w:rPr>
        <w:t xml:space="preserve">8.</w:t>
        <w:tab/>
        <w:t xml:space="preserve">Murphy, R. (2015). English grammar in use : a self-study reference and practice book for intermediate learners of English : with answers. Cambridge: Cambridge University Press.</w:t>
      </w:r>
    </w:p>
    <w:p w:rsidR="00000000" w:rsidDel="00000000" w:rsidP="00000000" w:rsidRDefault="00000000" w:rsidRPr="00000000" w14:paraId="000000E2">
      <w:pPr>
        <w:pStyle w:val="Heading1"/>
        <w:tabs>
          <w:tab w:val="left" w:leader="none" w:pos="550"/>
        </w:tabs>
        <w:spacing w:line="362" w:lineRule="auto"/>
        <w:ind w:firstLine="122"/>
        <w:rPr>
          <w:b w:val="0"/>
        </w:rPr>
      </w:pPr>
      <w:r w:rsidDel="00000000" w:rsidR="00000000" w:rsidRPr="00000000">
        <w:rPr>
          <w:b w:val="0"/>
          <w:rtl w:val="0"/>
        </w:rPr>
        <w:t xml:space="preserve">  9.</w:t>
        <w:tab/>
        <w:t xml:space="preserve">Hewings, M. (2016). Advanced grammar in use : a self-study reference and practice book for advanced learners of english : with answers. Cambridge: Cambridge University Press.</w:t>
      </w:r>
    </w:p>
    <w:p w:rsidR="00000000" w:rsidDel="00000000" w:rsidP="00000000" w:rsidRDefault="00000000" w:rsidRPr="00000000" w14:paraId="000000E3">
      <w:pPr>
        <w:pStyle w:val="Heading1"/>
        <w:tabs>
          <w:tab w:val="left" w:leader="none" w:pos="550"/>
        </w:tabs>
        <w:spacing w:line="362" w:lineRule="auto"/>
        <w:ind w:left="0" w:firstLine="0"/>
        <w:rPr>
          <w:b w:val="0"/>
        </w:rPr>
      </w:pPr>
      <w:r w:rsidDel="00000000" w:rsidR="00000000" w:rsidRPr="00000000">
        <w:rPr>
          <w:b w:val="0"/>
          <w:rtl w:val="0"/>
        </w:rPr>
        <w:t xml:space="preserve">10.</w:t>
        <w:tab/>
        <w:t xml:space="preserve"> Redman, S. (1997). English vocabulary in use : pre-intermediate and intermediate. Cambridge, U.K.: Cambridge University Press.</w:t>
      </w:r>
    </w:p>
    <w:p w:rsidR="00000000" w:rsidDel="00000000" w:rsidP="00000000" w:rsidRDefault="00000000" w:rsidRPr="00000000" w14:paraId="000000E4">
      <w:pPr>
        <w:pStyle w:val="Heading1"/>
        <w:tabs>
          <w:tab w:val="left" w:leader="none" w:pos="550"/>
        </w:tabs>
        <w:spacing w:line="362" w:lineRule="auto"/>
        <w:ind w:left="0" w:firstLine="0"/>
        <w:rPr>
          <w:b w:val="0"/>
        </w:rPr>
      </w:pPr>
      <w:r w:rsidDel="00000000" w:rsidR="00000000" w:rsidRPr="00000000">
        <w:rPr>
          <w:b w:val="0"/>
          <w:rtl w:val="0"/>
        </w:rPr>
        <w:t xml:space="preserve">11. Mann, M. and Taylore-Knowles, S. (2008). Destination grammar B2 : grammar &amp; vocabulary. Oxford, U.K.: Macmillan Education.</w:t>
      </w:r>
    </w:p>
    <w:p w:rsidR="00000000" w:rsidDel="00000000" w:rsidP="00000000" w:rsidRDefault="00000000" w:rsidRPr="00000000" w14:paraId="000000E5">
      <w:pPr>
        <w:pStyle w:val="Heading1"/>
        <w:tabs>
          <w:tab w:val="left" w:leader="none" w:pos="550"/>
        </w:tabs>
        <w:spacing w:line="362" w:lineRule="auto"/>
        <w:ind w:left="0" w:firstLine="0"/>
        <w:rPr>
          <w:b w:val="0"/>
        </w:rPr>
      </w:pPr>
      <w:r w:rsidDel="00000000" w:rsidR="00000000" w:rsidRPr="00000000">
        <w:rPr>
          <w:b w:val="0"/>
          <w:rtl w:val="0"/>
        </w:rPr>
        <w:t xml:space="preserve">12. Nesibe Sevgi Ondes, (2019). English Language Studies. English through reading : ELS Yayincilik LTD.</w:t>
      </w:r>
    </w:p>
    <w:p w:rsidR="00000000" w:rsidDel="00000000" w:rsidP="00000000" w:rsidRDefault="00000000" w:rsidRPr="00000000" w14:paraId="000000E6">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7">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8">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9">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A">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B">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C">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D">
      <w:pPr>
        <w:pStyle w:val="Heading1"/>
        <w:tabs>
          <w:tab w:val="left" w:leader="none" w:pos="550"/>
        </w:tabs>
        <w:spacing w:line="362" w:lineRule="auto"/>
        <w:ind w:left="0" w:right="-11" w:firstLine="0"/>
        <w:rPr>
          <w:b w:val="0"/>
        </w:rPr>
      </w:pPr>
      <w:r w:rsidDel="00000000" w:rsidR="00000000" w:rsidRPr="00000000">
        <w:rPr>
          <w:rtl w:val="0"/>
        </w:rPr>
      </w:r>
    </w:p>
    <w:p w:rsidR="00000000" w:rsidDel="00000000" w:rsidP="00000000" w:rsidRDefault="00000000" w:rsidRPr="00000000" w14:paraId="000000EE">
      <w:pPr>
        <w:pStyle w:val="Heading1"/>
        <w:tabs>
          <w:tab w:val="left" w:leader="none" w:pos="550"/>
        </w:tabs>
        <w:spacing w:line="362" w:lineRule="auto"/>
        <w:ind w:left="0" w:right="-11" w:firstLine="0"/>
        <w:rPr>
          <w:b w:val="0"/>
        </w:rPr>
        <w:sectPr>
          <w:pgSz w:h="16840" w:w="11910" w:orient="portrait"/>
          <w:pgMar w:bottom="1135" w:top="1120" w:left="1580" w:right="560" w:header="720" w:footer="720"/>
          <w:pgNumType w:start="1"/>
        </w:sectPr>
      </w:pPr>
      <w:r w:rsidDel="00000000" w:rsidR="00000000" w:rsidRPr="00000000">
        <w:rPr>
          <w:rtl w:val="0"/>
        </w:rPr>
      </w:r>
    </w:p>
    <w:p w:rsidR="00000000" w:rsidDel="00000000" w:rsidP="00000000" w:rsidRDefault="00000000" w:rsidRPr="00000000" w14:paraId="000000EF">
      <w:pPr>
        <w:pStyle w:val="Heading1"/>
        <w:spacing w:after="120" w:line="276" w:lineRule="auto"/>
        <w:ind w:left="0" w:firstLine="0"/>
        <w:rPr/>
      </w:pPr>
      <w:bookmarkStart w:colFirst="0" w:colLast="0" w:name="_heading=h.1fob9te" w:id="2"/>
      <w:bookmarkEnd w:id="2"/>
      <w:r w:rsidDel="00000000" w:rsidR="00000000" w:rsidRPr="00000000">
        <w:rPr>
          <w:rtl w:val="0"/>
        </w:rPr>
      </w:r>
    </w:p>
    <w:sectPr>
      <w:type w:val="nextPage"/>
      <w:pgSz w:h="16840" w:w="11910" w:orient="portrait"/>
      <w:pgMar w:bottom="280" w:top="1120" w:left="1580" w:right="5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868BC"/>
    <w:rPr>
      <w:rFonts w:ascii="Times New Roman" w:cs="Times New Roman" w:eastAsia="Times New Roman" w:hAnsi="Times New Roman"/>
      <w:lang w:val="id"/>
    </w:rPr>
  </w:style>
  <w:style w:type="paragraph" w:styleId="1">
    <w:name w:val="heading 1"/>
    <w:basedOn w:val="a"/>
    <w:link w:val="10"/>
    <w:uiPriority w:val="9"/>
    <w:qFormat w:val="1"/>
    <w:pPr>
      <w:ind w:left="122"/>
      <w:outlineLvl w:val="0"/>
    </w:pPr>
    <w:rPr>
      <w:b w:val="1"/>
      <w:bCs w:val="1"/>
      <w:sz w:val="28"/>
      <w:szCs w:val="28"/>
    </w:rPr>
  </w:style>
  <w:style w:type="paragraph" w:styleId="3">
    <w:name w:val="heading 3"/>
    <w:basedOn w:val="a"/>
    <w:next w:val="a"/>
    <w:link w:val="30"/>
    <w:uiPriority w:val="9"/>
    <w:semiHidden w:val="1"/>
    <w:unhideWhenUsed w:val="1"/>
    <w:qFormat w:val="1"/>
    <w:rsid w:val="00E818AC"/>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link w:val="a4"/>
    <w:uiPriority w:val="1"/>
    <w:qFormat w:val="1"/>
    <w:pPr>
      <w:ind w:left="405" w:hanging="284"/>
    </w:pPr>
    <w:rPr>
      <w:sz w:val="28"/>
      <w:szCs w:val="28"/>
    </w:rPr>
  </w:style>
  <w:style w:type="paragraph" w:styleId="a5">
    <w:name w:val="List Paragraph"/>
    <w:basedOn w:val="a"/>
    <w:uiPriority w:val="34"/>
    <w:qFormat w:val="1"/>
    <w:pPr>
      <w:ind w:left="405" w:hanging="284"/>
    </w:pPr>
  </w:style>
  <w:style w:type="paragraph" w:styleId="TableParagraph" w:customStyle="1">
    <w:name w:val="Table Paragraph"/>
    <w:basedOn w:val="a"/>
    <w:uiPriority w:val="1"/>
    <w:qFormat w:val="1"/>
  </w:style>
  <w:style w:type="paragraph" w:styleId="a6">
    <w:name w:val="header"/>
    <w:basedOn w:val="a"/>
    <w:link w:val="a7"/>
    <w:uiPriority w:val="99"/>
    <w:unhideWhenUsed w:val="1"/>
    <w:rsid w:val="00FF70A6"/>
    <w:pPr>
      <w:tabs>
        <w:tab w:val="center" w:pos="4677"/>
        <w:tab w:val="right" w:pos="9355"/>
      </w:tabs>
    </w:pPr>
  </w:style>
  <w:style w:type="character" w:styleId="a7" w:customStyle="1">
    <w:name w:val="Верхний колонтитул Знак"/>
    <w:basedOn w:val="a0"/>
    <w:link w:val="a6"/>
    <w:uiPriority w:val="99"/>
    <w:rsid w:val="00FF70A6"/>
    <w:rPr>
      <w:rFonts w:ascii="Times New Roman" w:cs="Times New Roman" w:eastAsia="Times New Roman" w:hAnsi="Times New Roman"/>
      <w:lang w:val="id"/>
    </w:rPr>
  </w:style>
  <w:style w:type="paragraph" w:styleId="a8">
    <w:name w:val="footer"/>
    <w:basedOn w:val="a"/>
    <w:link w:val="a9"/>
    <w:uiPriority w:val="99"/>
    <w:unhideWhenUsed w:val="1"/>
    <w:rsid w:val="00FF70A6"/>
    <w:pPr>
      <w:tabs>
        <w:tab w:val="center" w:pos="4677"/>
        <w:tab w:val="right" w:pos="9355"/>
      </w:tabs>
    </w:pPr>
  </w:style>
  <w:style w:type="character" w:styleId="a9" w:customStyle="1">
    <w:name w:val="Нижний колонтитул Знак"/>
    <w:basedOn w:val="a0"/>
    <w:link w:val="a8"/>
    <w:uiPriority w:val="99"/>
    <w:rsid w:val="00FF70A6"/>
    <w:rPr>
      <w:rFonts w:ascii="Times New Roman" w:cs="Times New Roman" w:eastAsia="Times New Roman" w:hAnsi="Times New Roman"/>
      <w:lang w:val="id"/>
    </w:rPr>
  </w:style>
  <w:style w:type="paragraph" w:styleId="aa">
    <w:name w:val="Balloon Text"/>
    <w:basedOn w:val="a"/>
    <w:link w:val="ab"/>
    <w:uiPriority w:val="99"/>
    <w:semiHidden w:val="1"/>
    <w:unhideWhenUsed w:val="1"/>
    <w:rsid w:val="006B3477"/>
    <w:rPr>
      <w:rFonts w:ascii="Tahoma" w:cs="Tahoma" w:hAnsi="Tahoma"/>
      <w:sz w:val="16"/>
      <w:szCs w:val="16"/>
    </w:rPr>
  </w:style>
  <w:style w:type="character" w:styleId="ab" w:customStyle="1">
    <w:name w:val="Текст выноски Знак"/>
    <w:basedOn w:val="a0"/>
    <w:link w:val="aa"/>
    <w:uiPriority w:val="99"/>
    <w:semiHidden w:val="1"/>
    <w:rsid w:val="006B3477"/>
    <w:rPr>
      <w:rFonts w:ascii="Tahoma" w:cs="Tahoma" w:eastAsia="Times New Roman" w:hAnsi="Tahoma"/>
      <w:sz w:val="16"/>
      <w:szCs w:val="16"/>
      <w:lang w:val="id"/>
    </w:rPr>
  </w:style>
  <w:style w:type="character" w:styleId="30" w:customStyle="1">
    <w:name w:val="Заголовок 3 Знак"/>
    <w:basedOn w:val="a0"/>
    <w:link w:val="3"/>
    <w:uiPriority w:val="9"/>
    <w:semiHidden w:val="1"/>
    <w:rsid w:val="00E818AC"/>
    <w:rPr>
      <w:rFonts w:asciiTheme="majorHAnsi" w:cstheme="majorBidi" w:eastAsiaTheme="majorEastAsia" w:hAnsiTheme="majorHAnsi"/>
      <w:b w:val="1"/>
      <w:bCs w:val="1"/>
      <w:color w:val="4f81bd" w:themeColor="accent1"/>
      <w:lang w:val="id"/>
    </w:rPr>
  </w:style>
  <w:style w:type="character" w:styleId="10" w:customStyle="1">
    <w:name w:val="Заголовок 1 Знак"/>
    <w:basedOn w:val="a0"/>
    <w:link w:val="1"/>
    <w:uiPriority w:val="9"/>
    <w:rsid w:val="00216C32"/>
    <w:rPr>
      <w:rFonts w:ascii="Times New Roman" w:cs="Times New Roman" w:eastAsia="Times New Roman" w:hAnsi="Times New Roman"/>
      <w:b w:val="1"/>
      <w:bCs w:val="1"/>
      <w:sz w:val="28"/>
      <w:szCs w:val="28"/>
      <w:lang w:val="id"/>
    </w:rPr>
  </w:style>
  <w:style w:type="table" w:styleId="ac">
    <w:name w:val="Table Grid"/>
    <w:basedOn w:val="a1"/>
    <w:uiPriority w:val="59"/>
    <w:rsid w:val="005D51E5"/>
    <w:pPr>
      <w:widowControl w:val="1"/>
      <w:autoSpaceDE w:val="1"/>
      <w:autoSpaceDN w:val="1"/>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customStyle="1">
    <w:name w:val="Основной текст Знак"/>
    <w:basedOn w:val="a0"/>
    <w:link w:val="a3"/>
    <w:uiPriority w:val="1"/>
    <w:rsid w:val="00FF57D0"/>
    <w:rPr>
      <w:rFonts w:ascii="Times New Roman" w:cs="Times New Roman" w:eastAsia="Times New Roman" w:hAnsi="Times New Roman"/>
      <w:sz w:val="28"/>
      <w:szCs w:val="28"/>
      <w:lang w:val="id"/>
    </w:rPr>
  </w:style>
  <w:style w:type="character" w:styleId="ad">
    <w:name w:val="Hyperlink"/>
    <w:basedOn w:val="a0"/>
    <w:uiPriority w:val="99"/>
    <w:unhideWhenUsed w:val="1"/>
    <w:rsid w:val="0013616E"/>
    <w:rPr>
      <w:color w:val="0000ff"/>
      <w:u w:val="single"/>
    </w:rPr>
  </w:style>
  <w:style w:type="paragraph" w:styleId="ae">
    <w:name w:val="Normal (Web)"/>
    <w:basedOn w:val="a"/>
    <w:uiPriority w:val="99"/>
    <w:semiHidden w:val="1"/>
    <w:unhideWhenUsed w:val="1"/>
    <w:rsid w:val="000868BC"/>
    <w:rPr>
      <w:sz w:val="24"/>
      <w:szCs w:val="24"/>
    </w:rPr>
  </w:style>
  <w:style w:type="character" w:styleId="af">
    <w:name w:val="Unresolved Mention"/>
    <w:basedOn w:val="a0"/>
    <w:uiPriority w:val="99"/>
    <w:semiHidden w:val="1"/>
    <w:unhideWhenUsed w:val="1"/>
    <w:rsid w:val="00A262A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x.uz/uz/docs/-6008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Ihe0x3XRJrX5Mx/MrGeYx/OWmQ==">CgMxLjAyCGguZ2pkZ3hzMgloLjMwajB6bGwyCWguMWZvYjl0ZTgAciExS3RVMzBRM1NqOXZ0ejdjOGRTRTk3emlfanNreWpRZVo=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2024-11-12T13:28:00Z</dcterms:created>
  <dc:creator>Пользователь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