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69" w:rsidRPr="00E370DE" w:rsidRDefault="00374521">
      <w:pPr>
        <w:jc w:val="center"/>
        <w:rPr>
          <w:rFonts w:ascii="Times New Roman" w:eastAsia="Times New Roman" w:hAnsi="Times New Roman" w:cs="Times New Roman"/>
          <w:b/>
          <w:sz w:val="28"/>
          <w:szCs w:val="28"/>
        </w:rPr>
      </w:pPr>
      <w:r w:rsidRPr="00E370DE">
        <w:rPr>
          <w:rFonts w:ascii="Times New Roman" w:eastAsia="Times New Roman" w:hAnsi="Times New Roman" w:cs="Times New Roman"/>
          <w:b/>
          <w:sz w:val="28"/>
          <w:szCs w:val="28"/>
        </w:rPr>
        <w:t>MAKTABGACHA VA MAKTAB TA’LIMI VAZIRI JAMGʻARMASI HISOBIDAN MALAKALI PEDAGOG KADRLARNI RAGʻBATLANTIRISH MAQSADIDA KIMYO FANI MUTAXASSISLARINING BILIM VA KO‘NIKMA DARAJALARINI BAHOLASHNING TEST SINOVI SPETSIFIKATSIYASI</w:t>
      </w:r>
    </w:p>
    <w:p w:rsidR="000A0069" w:rsidRPr="00E370DE" w:rsidRDefault="00374521" w:rsidP="00E370DE">
      <w:pPr>
        <w:spacing w:line="276" w:lineRule="auto"/>
        <w:jc w:val="center"/>
        <w:rPr>
          <w:rFonts w:ascii="Times New Roman" w:eastAsia="Times New Roman" w:hAnsi="Times New Roman" w:cs="Times New Roman"/>
          <w:b/>
          <w:sz w:val="28"/>
          <w:szCs w:val="28"/>
        </w:rPr>
      </w:pPr>
      <w:r w:rsidRPr="00E370DE">
        <w:rPr>
          <w:rFonts w:ascii="Times New Roman" w:eastAsia="Times New Roman" w:hAnsi="Times New Roman" w:cs="Times New Roman"/>
          <w:b/>
          <w:sz w:val="28"/>
          <w:szCs w:val="28"/>
        </w:rPr>
        <w:t>KIRISH</w:t>
      </w:r>
    </w:p>
    <w:p w:rsidR="000A0069" w:rsidRDefault="00374521" w:rsidP="000255DE">
      <w:pPr>
        <w:shd w:val="clear" w:color="auto" w:fill="FFFFFF"/>
        <w:spacing w:after="0" w:line="276" w:lineRule="auto"/>
        <w:ind w:firstLine="709"/>
        <w:jc w:val="both"/>
        <w:rPr>
          <w:rFonts w:ascii="Tahoma" w:eastAsia="Tahoma" w:hAnsi="Tahoma" w:cs="Tahoma"/>
          <w:sz w:val="24"/>
          <w:szCs w:val="24"/>
        </w:rPr>
      </w:pPr>
      <w:r>
        <w:rPr>
          <w:rFonts w:ascii="Times New Roman" w:eastAsia="Times New Roman" w:hAnsi="Times New Roman" w:cs="Times New Roman"/>
          <w:sz w:val="28"/>
          <w:szCs w:val="28"/>
        </w:rPr>
        <w:t xml:space="preserve">O‘zbekiston Respublikasi Prezidentining “2022 — 2026-yillarda xalq ta’limini rivojlantirish bo‘yicha milliy dasturni tasdiqlash to‘g‘risida” 2022-yil </w:t>
      </w:r>
      <w:bookmarkStart w:id="0" w:name="_heading=h.gjdgxs" w:colFirst="0" w:colLast="0"/>
      <w:bookmarkEnd w:id="0"/>
      <w:r w:rsidR="000255DE">
        <w:rPr>
          <w:rFonts w:ascii="Times New Roman" w:eastAsia="Times New Roman" w:hAnsi="Times New Roman" w:cs="Times New Roman"/>
          <w:sz w:val="28"/>
          <w:szCs w:val="28"/>
        </w:rPr>
        <w:br/>
      </w:r>
      <w:r>
        <w:rPr>
          <w:rFonts w:ascii="Times New Roman" w:eastAsia="Times New Roman" w:hAnsi="Times New Roman" w:cs="Times New Roman"/>
          <w:sz w:val="28"/>
          <w:szCs w:val="28"/>
        </w:rPr>
        <w:t>11-maydagi PF-134-son</w:t>
      </w:r>
      <w:r w:rsidR="000255DE">
        <w:rPr>
          <w:rFonts w:ascii="Times New Roman" w:eastAsia="Times New Roman" w:hAnsi="Times New Roman" w:cs="Times New Roman"/>
          <w:sz w:val="28"/>
          <w:szCs w:val="28"/>
        </w:rPr>
        <w:t xml:space="preserve"> </w:t>
      </w:r>
      <w:hyperlink r:id="rId6">
        <w:r>
          <w:rPr>
            <w:rFonts w:ascii="Times New Roman" w:eastAsia="Times New Roman" w:hAnsi="Times New Roman" w:cs="Times New Roman"/>
            <w:color w:val="000000"/>
            <w:sz w:val="28"/>
            <w:szCs w:val="28"/>
          </w:rPr>
          <w:t>Farmoni</w:t>
        </w:r>
      </w:hyperlink>
      <w:r w:rsidR="000255D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ijrosi yuzasidan, shuningdek, xalq ta’limi tizimida mehnat faoliyatini amalga oshirayotgan va o‘quvchilari yuqori natijalarga erishgan malakali pedagog kadrlarning mehnatini rag‘batlantirish hamda o‘z ustida doi</w:t>
      </w:r>
      <w:r>
        <w:rPr>
          <w:rFonts w:ascii="Times New Roman" w:eastAsia="Times New Roman" w:hAnsi="Times New Roman" w:cs="Times New Roman"/>
          <w:sz w:val="28"/>
          <w:szCs w:val="28"/>
        </w:rPr>
        <w:t>miy ishlaydigan, o‘zining o‘qitish uslubiga va xalq orasida obro‘-e’tiborga ega bo‘lgan o‘qituvchilarni yanada qo‘llab-quvvatlash maqsadida Vazirlar Mahkamasining</w:t>
      </w:r>
      <w:r w:rsidR="000255DE">
        <w:rPr>
          <w:rFonts w:ascii="Times New Roman" w:eastAsia="Times New Roman" w:hAnsi="Times New Roman" w:cs="Times New Roman"/>
          <w:sz w:val="28"/>
          <w:szCs w:val="28"/>
        </w:rPr>
        <w:t xml:space="preserve"> 2022-yil 2-avgustda 425-sonli “</w:t>
      </w:r>
      <w:r>
        <w:rPr>
          <w:rFonts w:ascii="Times New Roman" w:eastAsia="Times New Roman" w:hAnsi="Times New Roman" w:cs="Times New Roman"/>
          <w:sz w:val="28"/>
          <w:szCs w:val="28"/>
        </w:rPr>
        <w:t>Xalq ta’limi vaziri jamg‘armasi faoliyatini tashkil etish chor</w:t>
      </w:r>
      <w:r w:rsidR="000255DE">
        <w:rPr>
          <w:rFonts w:ascii="Times New Roman" w:eastAsia="Times New Roman" w:hAnsi="Times New Roman" w:cs="Times New Roman"/>
          <w:sz w:val="28"/>
          <w:szCs w:val="28"/>
        </w:rPr>
        <w:t>a-tadbirlari to‘g‘risida”gi Q</w:t>
      </w:r>
      <w:r>
        <w:rPr>
          <w:rFonts w:ascii="Times New Roman" w:eastAsia="Times New Roman" w:hAnsi="Times New Roman" w:cs="Times New Roman"/>
          <w:sz w:val="28"/>
          <w:szCs w:val="28"/>
        </w:rPr>
        <w:t xml:space="preserve">arori qabul qilingan. </w:t>
      </w:r>
    </w:p>
    <w:p w:rsidR="000A0069" w:rsidRDefault="00374521" w:rsidP="000255D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Qarorga</w:t>
      </w:r>
      <w:r w:rsidR="00FF27D0">
        <w:rPr>
          <w:rFonts w:ascii="Times New Roman" w:eastAsia="Times New Roman" w:hAnsi="Times New Roman" w:cs="Times New Roman"/>
          <w:sz w:val="28"/>
          <w:szCs w:val="28"/>
        </w:rPr>
        <w:t xml:space="preserve"> asosan tanlovning 1-bosqich sаr</w:t>
      </w:r>
      <w:r>
        <w:rPr>
          <w:rFonts w:ascii="Times New Roman" w:eastAsia="Times New Roman" w:hAnsi="Times New Roman" w:cs="Times New Roman"/>
          <w:sz w:val="28"/>
          <w:szCs w:val="28"/>
        </w:rPr>
        <w:t>аlаsh test sinovlarini o‘tkazish uсhun nomzodlarning dars bеrаdigаn umumta’lim fanini bilish darajasini baholash bo‘yicha ko‘p variantlilik  nazorat sаvоllаri bankin</w:t>
      </w:r>
      <w:r>
        <w:rPr>
          <w:rFonts w:ascii="Times New Roman" w:eastAsia="Times New Roman" w:hAnsi="Times New Roman" w:cs="Times New Roman"/>
          <w:sz w:val="28"/>
          <w:szCs w:val="28"/>
        </w:rPr>
        <w:t xml:space="preserve">i shakllantirish belgilangan. Shunga ko‘ra test sinovi spetsifikatsiyasi ishlab chiqilgan. </w:t>
      </w:r>
    </w:p>
    <w:p w:rsidR="000A0069" w:rsidRDefault="00374521" w:rsidP="000255D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Ushbu spetsifikatsiyaning maqsadi O‘zbekiston Respu</w:t>
      </w:r>
      <w:r w:rsidR="000255DE">
        <w:rPr>
          <w:rFonts w:ascii="Times New Roman" w:eastAsia="Times New Roman" w:hAnsi="Times New Roman" w:cs="Times New Roman"/>
          <w:sz w:val="28"/>
          <w:szCs w:val="28"/>
        </w:rPr>
        <w:t>blikasi Vazirlar Mahkamasining “</w:t>
      </w:r>
      <w:r>
        <w:rPr>
          <w:rFonts w:ascii="Times New Roman" w:eastAsia="Times New Roman" w:hAnsi="Times New Roman" w:cs="Times New Roman"/>
          <w:sz w:val="28"/>
          <w:szCs w:val="28"/>
        </w:rPr>
        <w:t>Xalq ta’limi vaziri jamg‘armasi faoliyatini tashkil etish chora-tadbirla</w:t>
      </w:r>
      <w:r>
        <w:rPr>
          <w:rFonts w:ascii="Times New Roman" w:eastAsia="Times New Roman" w:hAnsi="Times New Roman" w:cs="Times New Roman"/>
          <w:sz w:val="28"/>
          <w:szCs w:val="28"/>
        </w:rPr>
        <w:t>ri to‘g‘risida</w:t>
      </w:r>
      <w:r w:rsidR="000255DE">
        <w:rPr>
          <w:rFonts w:ascii="Times New Roman" w:eastAsia="Times New Roman" w:hAnsi="Times New Roman" w:cs="Times New Roman"/>
          <w:sz w:val="28"/>
          <w:szCs w:val="28"/>
        </w:rPr>
        <w:t xml:space="preserve">” 2022-yil 2-avgustdagi 425-son Qarоriga muvofiq </w:t>
      </w:r>
      <w:r>
        <w:rPr>
          <w:rFonts w:ascii="Times New Roman" w:eastAsia="Times New Roman" w:hAnsi="Times New Roman" w:cs="Times New Roman"/>
          <w:sz w:val="28"/>
          <w:szCs w:val="28"/>
        </w:rPr>
        <w:t>pedagog kadrlarning bilim va salohiyatini belgilab beradigan sinov jarayonlarida qo‘llaniladigan test variantlari strukturasi va unga qo‘yiladigan talablarni belgilashdan iborat.</w:t>
      </w:r>
    </w:p>
    <w:p w:rsidR="000A0069" w:rsidRDefault="000A0069">
      <w:pPr>
        <w:spacing w:after="0" w:line="276" w:lineRule="auto"/>
        <w:jc w:val="both"/>
        <w:rPr>
          <w:rFonts w:ascii="Times New Roman" w:eastAsia="Times New Roman" w:hAnsi="Times New Roman" w:cs="Times New Roman"/>
          <w:sz w:val="28"/>
          <w:szCs w:val="28"/>
        </w:rPr>
      </w:pPr>
    </w:p>
    <w:p w:rsidR="000A0069" w:rsidRDefault="00374521" w:rsidP="000255DE">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Kimyo fanini</w:t>
      </w:r>
      <w:r>
        <w:rPr>
          <w:rFonts w:ascii="Times New Roman" w:eastAsia="Times New Roman" w:hAnsi="Times New Roman" w:cs="Times New Roman"/>
          <w:b/>
          <w:sz w:val="28"/>
          <w:szCs w:val="28"/>
        </w:rPr>
        <w:t xml:space="preserve"> bilish va o‘quvchilarga o‘rgata olish iqtidorini baholash va rag‘batlantirish uchun test sinovi turlari</w:t>
      </w:r>
    </w:p>
    <w:p w:rsidR="000A0069" w:rsidRDefault="0037452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Sinov savollari kimyo fani bo‘yicha pedagoglarning ega bo‘lishi kerak bo‘lgan bilim, ko‘nikma va malakalarini baholashga mo‘ljallangan test topshiriqlaridan iborat.</w:t>
      </w:r>
    </w:p>
    <w:p w:rsidR="000A0069" w:rsidRDefault="000A0069">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0A0069" w:rsidRDefault="00374521" w:rsidP="000255DE">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Kimyo fanidagi bilimlarni baholash uchun test savollari bilan qamrab olingan mavzularning </w:t>
      </w:r>
      <w:r>
        <w:rPr>
          <w:rFonts w:ascii="Times New Roman" w:eastAsia="Times New Roman" w:hAnsi="Times New Roman" w:cs="Times New Roman"/>
          <w:b/>
          <w:sz w:val="28"/>
          <w:szCs w:val="28"/>
        </w:rPr>
        <w:t>mazmun sohalari</w:t>
      </w:r>
    </w:p>
    <w:p w:rsidR="000A0069" w:rsidRDefault="00374521">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Pedagoglarning kimyo fanidan bilimini baholash va munosib rag‘batlantirish uchun test topshiriqlari umumta’lim maktablarining 7-11-sinf materiallari hamda malaka talablari bo‘yicha tegishli adabiyotlardan iborat bo‘lib, fanning quyidagi ma</w:t>
      </w:r>
      <w:r>
        <w:rPr>
          <w:rFonts w:ascii="Times New Roman" w:eastAsia="Times New Roman" w:hAnsi="Times New Roman" w:cs="Times New Roman"/>
          <w:sz w:val="28"/>
          <w:szCs w:val="28"/>
        </w:rPr>
        <w:t>zmun sohalarini qamrab oladi:</w:t>
      </w:r>
    </w:p>
    <w:p w:rsidR="000A0069" w:rsidRDefault="000255DE">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374521">
        <w:rPr>
          <w:rFonts w:ascii="Times New Roman" w:eastAsia="Times New Roman" w:hAnsi="Times New Roman" w:cs="Times New Roman"/>
          <w:color w:val="000000"/>
          <w:sz w:val="28"/>
          <w:szCs w:val="28"/>
        </w:rPr>
        <w:t xml:space="preserve"> Umumiy kimyo</w:t>
      </w:r>
    </w:p>
    <w:p w:rsidR="000A0069" w:rsidRDefault="0037452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255DE">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Anorganik kimyo</w:t>
      </w:r>
    </w:p>
    <w:p w:rsidR="000A0069" w:rsidRDefault="000255DE">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74521">
        <w:rPr>
          <w:rFonts w:ascii="Times New Roman" w:eastAsia="Times New Roman" w:hAnsi="Times New Roman" w:cs="Times New Roman"/>
          <w:color w:val="000000"/>
          <w:sz w:val="28"/>
          <w:szCs w:val="28"/>
        </w:rPr>
        <w:t xml:space="preserve"> Organik kimyo</w:t>
      </w:r>
    </w:p>
    <w:p w:rsidR="000A0069" w:rsidRDefault="000255DE">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00374521">
        <w:rPr>
          <w:rFonts w:ascii="Times New Roman" w:eastAsia="Times New Roman" w:hAnsi="Times New Roman" w:cs="Times New Roman"/>
          <w:color w:val="000000"/>
          <w:sz w:val="28"/>
          <w:szCs w:val="28"/>
        </w:rPr>
        <w:t xml:space="preserve"> Laboratoriya mashgʻulotlari</w:t>
      </w:r>
    </w:p>
    <w:p w:rsidR="000A0069" w:rsidRDefault="000A0069">
      <w:pPr>
        <w:spacing w:after="0" w:line="276" w:lineRule="auto"/>
        <w:ind w:firstLine="708"/>
        <w:jc w:val="both"/>
        <w:rPr>
          <w:rFonts w:ascii="Times New Roman" w:eastAsia="Times New Roman" w:hAnsi="Times New Roman" w:cs="Times New Roman"/>
          <w:sz w:val="28"/>
          <w:szCs w:val="28"/>
        </w:rPr>
      </w:pPr>
    </w:p>
    <w:p w:rsidR="000A0069" w:rsidRDefault="00374521" w:rsidP="000255DE">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sinovlari yordamida kimyo fani bo‘yicha bilimlarni aniqlashda quyidagi aqliy faoliyat turlari baholanadi:</w:t>
      </w:r>
    </w:p>
    <w:p w:rsidR="000A0069" w:rsidRDefault="00374521" w:rsidP="000255DE">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20 ta test savoli</w:t>
      </w:r>
    </w:p>
    <w:p w:rsidR="000A0069" w:rsidRDefault="00374521" w:rsidP="000255DE">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rsidR="000A0069" w:rsidRDefault="00374521" w:rsidP="000255DE">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p>
    <w:p w:rsidR="000A0069" w:rsidRDefault="000A0069">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sz w:val="28"/>
          <w:szCs w:val="28"/>
        </w:rPr>
      </w:pPr>
    </w:p>
    <w:p w:rsidR="000A0069" w:rsidRDefault="00374521" w:rsidP="000255DE">
      <w:pPr>
        <w:widowControl w:val="0"/>
        <w:numPr>
          <w:ilvl w:val="0"/>
          <w:numId w:val="1"/>
        </w:numPr>
        <w:pBdr>
          <w:top w:val="nil"/>
          <w:left w:val="nil"/>
          <w:bottom w:val="nil"/>
          <w:right w:val="nil"/>
          <w:between w:val="nil"/>
        </w:pBdr>
        <w:tabs>
          <w:tab w:val="left" w:pos="993"/>
        </w:tabs>
        <w:spacing w:line="276" w:lineRule="auto"/>
        <w:ind w:left="0"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Vazir jamg‘armasi ustamasiga talabgor pedagoglar uchun kimyo fanidan testlar spetsifikatsiyasi</w:t>
      </w:r>
    </w:p>
    <w:p w:rsidR="000A0069" w:rsidRPr="00E370DE" w:rsidRDefault="000A0069">
      <w:pPr>
        <w:pStyle w:val="1"/>
        <w:keepNext w:val="0"/>
        <w:keepLines w:val="0"/>
        <w:widowControl w:val="0"/>
        <w:tabs>
          <w:tab w:val="left" w:pos="829"/>
          <w:tab w:val="left" w:pos="830"/>
        </w:tabs>
        <w:spacing w:before="0" w:after="0"/>
        <w:ind w:right="1492"/>
        <w:jc w:val="both"/>
        <w:rPr>
          <w:rFonts w:ascii="Times New Roman" w:eastAsia="Times New Roman" w:hAnsi="Times New Roman" w:cs="Times New Roman"/>
          <w:b/>
          <w:sz w:val="28"/>
          <w:szCs w:val="28"/>
          <w:lang w:val="en-US"/>
        </w:rPr>
      </w:pPr>
    </w:p>
    <w:tbl>
      <w:tblPr>
        <w:tblStyle w:val="ac"/>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402"/>
        <w:gridCol w:w="1418"/>
        <w:gridCol w:w="2694"/>
      </w:tblGrid>
      <w:tr w:rsidR="000A0069">
        <w:tc>
          <w:tcPr>
            <w:tcW w:w="1984" w:type="dxa"/>
            <w:shd w:val="clear" w:color="auto" w:fill="auto"/>
            <w:vAlign w:val="center"/>
          </w:tcPr>
          <w:p w:rsidR="000A0069" w:rsidRDefault="0037452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sohasi</w:t>
            </w:r>
          </w:p>
        </w:tc>
        <w:tc>
          <w:tcPr>
            <w:tcW w:w="3402" w:type="dxa"/>
            <w:shd w:val="clear" w:color="auto" w:fill="auto"/>
            <w:vAlign w:val="center"/>
          </w:tcPr>
          <w:p w:rsidR="000A0069" w:rsidRDefault="0037452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418" w:type="dxa"/>
            <w:shd w:val="clear" w:color="auto" w:fill="auto"/>
            <w:vAlign w:val="center"/>
          </w:tcPr>
          <w:p w:rsidR="000A0069" w:rsidRDefault="0037452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2694" w:type="dxa"/>
            <w:shd w:val="clear" w:color="auto" w:fill="auto"/>
            <w:vAlign w:val="center"/>
          </w:tcPr>
          <w:p w:rsidR="000A0069" w:rsidRDefault="00374521" w:rsidP="00FF27D0">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r>
              <w:rPr>
                <w:rFonts w:ascii="Times New Roman" w:eastAsia="Times New Roman" w:hAnsi="Times New Roman" w:cs="Times New Roman"/>
                <w:b/>
                <w:sz w:val="28"/>
                <w:szCs w:val="28"/>
              </w:rPr>
              <w:t>igan aqliy  faoliyat turi</w:t>
            </w:r>
          </w:p>
        </w:tc>
      </w:tr>
      <w:tr w:rsidR="000A0069">
        <w:tc>
          <w:tcPr>
            <w:tcW w:w="1984"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tc>
        <w:tc>
          <w:tcPr>
            <w:tcW w:w="3402"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Umumiy kimyo</w:t>
            </w:r>
          </w:p>
        </w:tc>
        <w:tc>
          <w:tcPr>
            <w:tcW w:w="1418"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val="restart"/>
            <w:shd w:val="clear" w:color="auto" w:fill="auto"/>
            <w:vAlign w:val="center"/>
          </w:tcPr>
          <w:p w:rsidR="000A0069" w:rsidRDefault="000A0069">
            <w:pPr>
              <w:widowControl w:val="0"/>
              <w:spacing w:line="276" w:lineRule="auto"/>
              <w:jc w:val="both"/>
              <w:rPr>
                <w:rFonts w:ascii="Times New Roman" w:eastAsia="Times New Roman" w:hAnsi="Times New Roman" w:cs="Times New Roman"/>
                <w:b/>
                <w:sz w:val="28"/>
                <w:szCs w:val="28"/>
              </w:rPr>
            </w:pPr>
          </w:p>
        </w:tc>
        <w:tc>
          <w:tcPr>
            <w:tcW w:w="3402" w:type="dxa"/>
            <w:vMerge w:val="restart"/>
            <w:shd w:val="clear" w:color="auto" w:fill="auto"/>
            <w:vAlign w:val="center"/>
          </w:tcPr>
          <w:p w:rsidR="000A0069" w:rsidRDefault="000A0069">
            <w:pPr>
              <w:widowControl w:val="0"/>
              <w:spacing w:line="276" w:lineRule="auto"/>
              <w:jc w:val="both"/>
              <w:rPr>
                <w:rFonts w:ascii="Times New Roman" w:eastAsia="Times New Roman" w:hAnsi="Times New Roman" w:cs="Times New Roman"/>
                <w:b/>
                <w:sz w:val="28"/>
                <w:szCs w:val="28"/>
              </w:rPr>
            </w:pPr>
          </w:p>
        </w:tc>
        <w:tc>
          <w:tcPr>
            <w:tcW w:w="1418" w:type="dxa"/>
            <w:vMerge w:val="restart"/>
            <w:shd w:val="clear" w:color="auto" w:fill="auto"/>
            <w:vAlign w:val="center"/>
          </w:tcPr>
          <w:p w:rsidR="000A0069" w:rsidRDefault="000A0069">
            <w:pPr>
              <w:widowControl w:val="0"/>
              <w:spacing w:line="276" w:lineRule="auto"/>
              <w:jc w:val="both"/>
              <w:rPr>
                <w:rFonts w:ascii="Times New Roman" w:eastAsia="Times New Roman" w:hAnsi="Times New Roman" w:cs="Times New Roman"/>
                <w:b/>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rPr>
          <w:trHeight w:val="656"/>
        </w:trPr>
        <w:tc>
          <w:tcPr>
            <w:tcW w:w="1984"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3402"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Anorganik kimyo</w:t>
            </w:r>
          </w:p>
        </w:tc>
        <w:tc>
          <w:tcPr>
            <w:tcW w:w="1418"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rPr>
          <w:trHeight w:val="659"/>
        </w:trPr>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r>
      <w:tr w:rsidR="000A0069">
        <w:trPr>
          <w:trHeight w:val="347"/>
        </w:trPr>
        <w:tc>
          <w:tcPr>
            <w:tcW w:w="1984" w:type="dxa"/>
            <w:vMerge w:val="restart"/>
            <w:shd w:val="clear" w:color="auto" w:fill="auto"/>
            <w:vAlign w:val="center"/>
          </w:tcPr>
          <w:p w:rsidR="000A0069" w:rsidRPr="000255DE" w:rsidRDefault="00374521" w:rsidP="000255DE">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tc>
        <w:tc>
          <w:tcPr>
            <w:tcW w:w="3402"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Organik kimyo</w:t>
            </w:r>
          </w:p>
        </w:tc>
        <w:tc>
          <w:tcPr>
            <w:tcW w:w="1418"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0A0069">
        <w:tc>
          <w:tcPr>
            <w:tcW w:w="1984"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tc>
        <w:tc>
          <w:tcPr>
            <w:tcW w:w="3402" w:type="dxa"/>
            <w:vMerge w:val="restart"/>
            <w:shd w:val="clear" w:color="auto" w:fill="auto"/>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Laboratoriya </w:t>
            </w:r>
          </w:p>
          <w:p w:rsidR="000A0069" w:rsidRPr="000255DE" w:rsidRDefault="00374521" w:rsidP="000255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mashg‘ulotlari</w:t>
            </w:r>
          </w:p>
        </w:tc>
        <w:tc>
          <w:tcPr>
            <w:tcW w:w="1418" w:type="dxa"/>
            <w:vMerge w:val="restart"/>
            <w:shd w:val="clear" w:color="auto" w:fill="auto"/>
            <w:vAlign w:val="center"/>
          </w:tcPr>
          <w:p w:rsidR="000A0069" w:rsidRDefault="0037452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0A0069">
        <w:tc>
          <w:tcPr>
            <w:tcW w:w="1984"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402"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vMerge/>
            <w:shd w:val="clear" w:color="auto" w:fill="auto"/>
            <w:vAlign w:val="center"/>
          </w:tcPr>
          <w:p w:rsidR="000A0069" w:rsidRDefault="000A006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94" w:type="dxa"/>
            <w:shd w:val="clear" w:color="auto" w:fill="auto"/>
            <w:vAlign w:val="center"/>
          </w:tcPr>
          <w:p w:rsidR="000A0069" w:rsidRDefault="0037452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bl>
    <w:p w:rsidR="000A0069" w:rsidRDefault="000A006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0A0069" w:rsidRDefault="000A006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0A0069" w:rsidRDefault="0037452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Kimyo fanidan bilimlarni baholashning test sinovi qismlari  boʻyicha qiyosiy koʻrsatkichlar</w:t>
      </w:r>
    </w:p>
    <w:tbl>
      <w:tblPr>
        <w:tblStyle w:val="ad"/>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1701"/>
        <w:gridCol w:w="1418"/>
        <w:gridCol w:w="1134"/>
        <w:gridCol w:w="1276"/>
        <w:gridCol w:w="1701"/>
      </w:tblGrid>
      <w:tr w:rsidR="000A0069" w:rsidTr="000255DE">
        <w:tc>
          <w:tcPr>
            <w:tcW w:w="426" w:type="dxa"/>
            <w:vAlign w:val="center"/>
          </w:tcPr>
          <w:p w:rsidR="000A0069" w:rsidRDefault="0037452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984" w:type="dxa"/>
            <w:vAlign w:val="center"/>
          </w:tcPr>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701" w:type="dxa"/>
            <w:vAlign w:val="center"/>
          </w:tcPr>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418" w:type="dxa"/>
            <w:vAlign w:val="center"/>
          </w:tcPr>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34" w:type="dxa"/>
            <w:vAlign w:val="center"/>
          </w:tcPr>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276" w:type="dxa"/>
            <w:vAlign w:val="center"/>
          </w:tcPr>
          <w:p w:rsidR="000255DE"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w:t>
            </w:r>
          </w:p>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gan ballar</w:t>
            </w:r>
          </w:p>
        </w:tc>
        <w:tc>
          <w:tcPr>
            <w:tcW w:w="1701" w:type="dxa"/>
            <w:vAlign w:val="center"/>
          </w:tcPr>
          <w:p w:rsidR="000A0069" w:rsidRDefault="00374521" w:rsidP="000255DE">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r>
              <w:rPr>
                <w:rFonts w:ascii="Times New Roman" w:eastAsia="Times New Roman" w:hAnsi="Times New Roman" w:cs="Times New Roman"/>
                <w:b/>
                <w:sz w:val="28"/>
                <w:szCs w:val="28"/>
              </w:rPr>
              <w:t>igan aqliy  faoliyat turi</w:t>
            </w:r>
          </w:p>
        </w:tc>
      </w:tr>
      <w:tr w:rsidR="000A0069" w:rsidTr="000255DE">
        <w:tc>
          <w:tcPr>
            <w:tcW w:w="426" w:type="dxa"/>
            <w:vAlign w:val="center"/>
          </w:tcPr>
          <w:p w:rsidR="000A0069" w:rsidRDefault="000A0069">
            <w:pPr>
              <w:spacing w:line="276" w:lineRule="auto"/>
              <w:jc w:val="both"/>
              <w:rPr>
                <w:rFonts w:ascii="Times New Roman" w:eastAsia="Times New Roman" w:hAnsi="Times New Roman" w:cs="Times New Roman"/>
                <w:sz w:val="28"/>
                <w:szCs w:val="28"/>
              </w:rPr>
            </w:pPr>
          </w:p>
        </w:tc>
        <w:tc>
          <w:tcPr>
            <w:tcW w:w="1984" w:type="dxa"/>
            <w:vAlign w:val="center"/>
          </w:tcPr>
          <w:p w:rsidR="000A0069" w:rsidRDefault="0037452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Pedagogning kimyo fani bo‘yicha umumiy tayyorgarligini baholash</w:t>
            </w:r>
          </w:p>
        </w:tc>
        <w:tc>
          <w:tcPr>
            <w:tcW w:w="1701" w:type="dxa"/>
            <w:vAlign w:val="center"/>
          </w:tcPr>
          <w:p w:rsidR="000A0069" w:rsidRDefault="000A0069">
            <w:pPr>
              <w:spacing w:line="276" w:lineRule="auto"/>
              <w:jc w:val="center"/>
              <w:rPr>
                <w:rFonts w:ascii="Times New Roman" w:eastAsia="Times New Roman" w:hAnsi="Times New Roman" w:cs="Times New Roman"/>
                <w:sz w:val="28"/>
                <w:szCs w:val="28"/>
              </w:rPr>
            </w:pPr>
          </w:p>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V</w:t>
            </w:r>
          </w:p>
        </w:tc>
        <w:tc>
          <w:tcPr>
            <w:tcW w:w="1418" w:type="dxa"/>
            <w:vAlign w:val="center"/>
          </w:tcPr>
          <w:p w:rsidR="000A0069" w:rsidRDefault="000A0069">
            <w:pPr>
              <w:spacing w:line="276" w:lineRule="auto"/>
              <w:jc w:val="center"/>
              <w:rPr>
                <w:rFonts w:ascii="Times New Roman" w:eastAsia="Times New Roman" w:hAnsi="Times New Roman" w:cs="Times New Roman"/>
                <w:sz w:val="28"/>
                <w:szCs w:val="28"/>
              </w:rPr>
            </w:pPr>
          </w:p>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134" w:type="dxa"/>
            <w:vAlign w:val="center"/>
          </w:tcPr>
          <w:p w:rsidR="000A0069" w:rsidRDefault="000A0069">
            <w:pPr>
              <w:spacing w:line="276" w:lineRule="auto"/>
              <w:jc w:val="center"/>
              <w:rPr>
                <w:rFonts w:ascii="Times New Roman" w:eastAsia="Times New Roman" w:hAnsi="Times New Roman" w:cs="Times New Roman"/>
                <w:sz w:val="28"/>
                <w:szCs w:val="28"/>
              </w:rPr>
            </w:pPr>
          </w:p>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Nizom asosida</w:t>
            </w:r>
          </w:p>
        </w:tc>
        <w:tc>
          <w:tcPr>
            <w:tcW w:w="1276" w:type="dxa"/>
            <w:vAlign w:val="center"/>
          </w:tcPr>
          <w:p w:rsidR="000A0069" w:rsidRDefault="000A0069">
            <w:pPr>
              <w:spacing w:line="276" w:lineRule="auto"/>
              <w:jc w:val="center"/>
              <w:rPr>
                <w:rFonts w:ascii="Times New Roman" w:eastAsia="Times New Roman" w:hAnsi="Times New Roman" w:cs="Times New Roman"/>
                <w:sz w:val="28"/>
                <w:szCs w:val="28"/>
              </w:rPr>
            </w:pPr>
          </w:p>
          <w:p w:rsidR="000A0069" w:rsidRDefault="0037452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ball</w:t>
            </w:r>
          </w:p>
        </w:tc>
        <w:tc>
          <w:tcPr>
            <w:tcW w:w="1701" w:type="dxa"/>
            <w:vAlign w:val="center"/>
          </w:tcPr>
          <w:p w:rsidR="000A0069" w:rsidRDefault="0037452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 – 20 ta</w:t>
            </w:r>
          </w:p>
          <w:p w:rsidR="000A0069" w:rsidRDefault="0037452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 – 10 ta</w:t>
            </w:r>
          </w:p>
          <w:p w:rsidR="000A0069" w:rsidRDefault="0037452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Tahlil qilish- 10 ta</w:t>
            </w:r>
          </w:p>
        </w:tc>
      </w:tr>
    </w:tbl>
    <w:p w:rsidR="000A0069" w:rsidRDefault="000A006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0A0069" w:rsidRDefault="00374521" w:rsidP="000255DE">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Kimyo fani bo‘yicha test sinovida pedagoglar bilim darajasiga  qo‘yiladigan talablar (ko‘nikmalar) kodifikatori</w:t>
      </w:r>
    </w:p>
    <w:p w:rsidR="000A0069" w:rsidRDefault="00374521" w:rsidP="0007275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Kimyo fanidan bilimlarni baholashda test sinovi topshiriqlarini tuzish uchun kimyo fani sohalari mazmun elementlari kodifikatori umumtaʼlim mua</w:t>
      </w:r>
      <w:r>
        <w:rPr>
          <w:rFonts w:ascii="Times New Roman" w:eastAsia="Times New Roman" w:hAnsi="Times New Roman" w:cs="Times New Roman"/>
          <w:sz w:val="28"/>
          <w:szCs w:val="28"/>
        </w:rPr>
        <w:t xml:space="preserve">ssasalari pedagoglariga qoʻyiladigan malaka talablari va kimyo fani oʻquv dasturi mazmuni asosida tuzilgan. </w:t>
      </w:r>
    </w:p>
    <w:p w:rsidR="000A0069" w:rsidRDefault="00374521" w:rsidP="0007275B">
      <w:pPr>
        <w:widowControl w:val="0"/>
        <w:pBdr>
          <w:top w:val="nil"/>
          <w:left w:val="nil"/>
          <w:bottom w:val="nil"/>
          <w:right w:val="nil"/>
          <w:between w:val="nil"/>
        </w:pBdr>
        <w:spacing w:before="1"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Kimyo fani boʻyicha test sinovida oʻqituvchilarining tayyorgarlik darajasiga qoʻyiladigan talablar (koʻnikmalar)ning kodifikatori Umumiy oʻrta taʼl</w:t>
      </w:r>
      <w:r>
        <w:rPr>
          <w:rFonts w:ascii="Times New Roman" w:eastAsia="Times New Roman" w:hAnsi="Times New Roman" w:cs="Times New Roman"/>
          <w:color w:val="000000"/>
          <w:sz w:val="28"/>
          <w:szCs w:val="28"/>
        </w:rPr>
        <w:t>imning Davlat taʼlim standartlari talablari va kimyo fani boʻyicha nashr etilgan oʻquv adabiyotlar mazmuni asosida tuzilgan.</w:t>
      </w:r>
    </w:p>
    <w:p w:rsidR="000A0069" w:rsidRDefault="00374521" w:rsidP="0007275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Jadvalning birinchi ustunida mazmun sohalari kodi, ikkinchi  ustunda baholanadigan mazmun elementi kodi va uchinchi ustunda test sinovida baholanadigan mazmun elementi keltirilgan.</w:t>
      </w:r>
    </w:p>
    <w:p w:rsidR="000A0069" w:rsidRDefault="000A0069">
      <w:pPr>
        <w:spacing w:after="0" w:line="276" w:lineRule="auto"/>
        <w:jc w:val="both"/>
        <w:rPr>
          <w:rFonts w:ascii="Times New Roman" w:eastAsia="Times New Roman" w:hAnsi="Times New Roman" w:cs="Times New Roman"/>
          <w:sz w:val="28"/>
          <w:szCs w:val="28"/>
        </w:rPr>
      </w:pP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43"/>
        <w:gridCol w:w="6662"/>
      </w:tblGrid>
      <w:tr w:rsidR="000A0069">
        <w:tc>
          <w:tcPr>
            <w:tcW w:w="846"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Soha</w:t>
            </w:r>
          </w:p>
          <w:p w:rsidR="000A0069" w:rsidRDefault="00374521">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kodi</w:t>
            </w:r>
          </w:p>
        </w:tc>
        <w:tc>
          <w:tcPr>
            <w:tcW w:w="1843" w:type="dxa"/>
            <w:vAlign w:val="center"/>
          </w:tcPr>
          <w:p w:rsidR="000A0069" w:rsidRDefault="00374521">
            <w:pPr>
              <w:spacing w:line="276" w:lineRule="auto"/>
              <w:ind w:left="-107" w:right="-1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Baholanadigan mazmun elementi</w:t>
            </w:r>
          </w:p>
          <w:p w:rsidR="000A0069" w:rsidRDefault="00374521">
            <w:pPr>
              <w:spacing w:line="276" w:lineRule="auto"/>
              <w:ind w:left="-107" w:right="-11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kodi</w:t>
            </w:r>
          </w:p>
        </w:tc>
        <w:tc>
          <w:tcPr>
            <w:tcW w:w="6662" w:type="dxa"/>
            <w:vAlign w:val="center"/>
          </w:tcPr>
          <w:p w:rsidR="000A0069" w:rsidRDefault="00374521">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Test sinovida baholanadig</w:t>
            </w:r>
            <w:r>
              <w:rPr>
                <w:rFonts w:ascii="Times New Roman" w:eastAsia="Times New Roman" w:hAnsi="Times New Roman" w:cs="Times New Roman"/>
                <w:b/>
                <w:sz w:val="28"/>
                <w:szCs w:val="28"/>
              </w:rPr>
              <w:t>an mazmun elementi</w:t>
            </w:r>
          </w:p>
        </w:tc>
      </w:tr>
      <w:tr w:rsidR="000A0069" w:rsidTr="0007275B">
        <w:tc>
          <w:tcPr>
            <w:tcW w:w="846" w:type="dxa"/>
            <w:vAlign w:val="center"/>
          </w:tcPr>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w:t>
            </w:r>
          </w:p>
        </w:tc>
        <w:tc>
          <w:tcPr>
            <w:tcW w:w="8505" w:type="dxa"/>
            <w:gridSpan w:val="2"/>
            <w:vAlign w:val="center"/>
          </w:tcPr>
          <w:p w:rsidR="000A0069" w:rsidRDefault="00374521" w:rsidP="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UMUMIY KIMYO</w:t>
            </w:r>
          </w:p>
        </w:tc>
      </w:tr>
      <w:tr w:rsidR="000A0069">
        <w:tc>
          <w:tcPr>
            <w:tcW w:w="846" w:type="dxa"/>
            <w:vMerge w:val="restart"/>
            <w:vAlign w:val="center"/>
          </w:tcPr>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w:t>
            </w:r>
          </w:p>
        </w:tc>
        <w:tc>
          <w:tcPr>
            <w:tcW w:w="1843" w:type="dxa"/>
            <w:vAlign w:val="center"/>
          </w:tcPr>
          <w:p w:rsidR="000A0069" w:rsidRDefault="00374521">
            <w:pPr>
              <w:spacing w:line="276" w:lineRule="auto"/>
              <w:ind w:left="-107" w:right="-1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Kimyoning asosiy tushunchalari. Atom, molekula, kimyoviy element, oddiy va murakkab moddalar, allotropiya. Nisbiy atom va nisbiy molekulyar massa. Modda miqdori-mol. Valentlik</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U2</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Kimyoning asosiy qonunlari. Modda massasining saqlanish qonuni, tarkibning doimiylik qonuni, gaz </w:t>
            </w:r>
            <w:r>
              <w:rPr>
                <w:rFonts w:ascii="Times New Roman" w:eastAsia="Times New Roman" w:hAnsi="Times New Roman" w:cs="Times New Roman"/>
                <w:color w:val="000000"/>
                <w:sz w:val="28"/>
                <w:szCs w:val="28"/>
              </w:rPr>
              <w:lastRenderedPageBreak/>
              <w:t>qonunlari, Avogadro qonuni, ekvivalentlar qonuni. Avogadro doimiysi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U3</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D.I.Mendeleyev kimyoviy elementlar davriy sistemasi. Atomlarning davriy xossalari. Ato</w:t>
            </w:r>
            <w:r>
              <w:rPr>
                <w:rFonts w:ascii="Times New Roman" w:eastAsia="Times New Roman" w:hAnsi="Times New Roman" w:cs="Times New Roman"/>
                <w:color w:val="000000"/>
                <w:sz w:val="28"/>
                <w:szCs w:val="28"/>
              </w:rPr>
              <w:t>m tuzilishi (proton, elektron, neytron). Izotop, izobar, izoton, izoelektron tushunchalari. Elektron konfiguratsiya. Pauli prinsipi, Klechkovskiy, Gund qoidalari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U4</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Kvant sonlari.Yadro reaksiyalari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U5</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Kimyoviy bogʻlanish turlari (kovalent, ion, metall, vodorod). Kovalent bogʻlanishning baʼzi bir xususiyatlari;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U6</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Struktura formulalari. Kristall panjara turlari. Gibridlanish va uning xillari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U7</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Kimyoviy reaksiya tezligi va unga taʼsir etuvchi omillar; Kimyoviy muvozanat va uning siljishi. Le-Shatelye prinsipi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U8</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Eritmalar. Eritmalarning turli kattaliklarda ifodalanishi. Foiz va molyar konsentratsiya</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U9</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Oleum. Normal konsentratsiya, Eruvchanli</w:t>
            </w:r>
            <w:r>
              <w:rPr>
                <w:rFonts w:ascii="Times New Roman" w:eastAsia="Times New Roman" w:hAnsi="Times New Roman" w:cs="Times New Roman"/>
                <w:color w:val="000000"/>
                <w:sz w:val="28"/>
                <w:szCs w:val="28"/>
              </w:rPr>
              <w:t>k koeffitsiyenti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U10</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Elektrolitik dissotsiatsiyalanish nazariyasi. Dissotsiatsiyalanish darajasi. Elektrolitlar va noelektrolitlar. Kuchli va kuchsiz elektrolitlar. Ion almashinish reaksiyalari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U11</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Elektrolitlar va noelektrolitlar. Kuchli va kuchsiz elektrolitlar. Ion almashinish reaksiyalari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U12</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Suvning ion koʻpaytmasi, pH .Tuzlar gidrolizi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U13</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Oksidlanish darajasi. Eng muhim oksidlovchi va qaytaruvchilar. Oksidlanish-qaytarilish reaksiyalari (oksidlanish-qaytarilish reaksiya turlari, oksidlanish hamda qaytarilish jarayonlari, oksidlovchi va qaytaruvchilar, oksidlanish-qaytarilish reaksiyalarini </w:t>
            </w:r>
            <w:r>
              <w:rPr>
                <w:rFonts w:ascii="Times New Roman" w:eastAsia="Times New Roman" w:hAnsi="Times New Roman" w:cs="Times New Roman"/>
                <w:color w:val="000000"/>
                <w:sz w:val="28"/>
                <w:szCs w:val="28"/>
              </w:rPr>
              <w:t>tenglash usullari)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U14</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Oksidlanish darajasi. Eng muhim oksidlovchi va qaytaruvchilar. Oksidlanish-qaytarilish reaksiyalari (oksidlanish-qaytarilish reaksiya turlari, oksidlanish hamda qaytarilish jarayonlari, oksidlovchi va qaytaruvchilar, oksidlanish-qa</w:t>
            </w:r>
            <w:r>
              <w:rPr>
                <w:rFonts w:ascii="Times New Roman" w:eastAsia="Times New Roman" w:hAnsi="Times New Roman" w:cs="Times New Roman"/>
                <w:color w:val="000000"/>
                <w:sz w:val="28"/>
                <w:szCs w:val="28"/>
              </w:rPr>
              <w:t>ytarilish reaksiyalarini tenglash usullari)</w:t>
            </w:r>
          </w:p>
        </w:tc>
      </w:tr>
      <w:tr w:rsidR="000A0069">
        <w:trPr>
          <w:trHeight w:val="1242"/>
        </w:trPr>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U15</w:t>
            </w:r>
          </w:p>
          <w:p w:rsidR="000A0069" w:rsidRDefault="000A0069">
            <w:pPr>
              <w:spacing w:line="276" w:lineRule="auto"/>
              <w:jc w:val="center"/>
              <w:rPr>
                <w:rFonts w:ascii="Times New Roman" w:eastAsia="Times New Roman" w:hAnsi="Times New Roman" w:cs="Times New Roman"/>
                <w:b/>
                <w:color w:val="000000"/>
                <w:sz w:val="28"/>
                <w:szCs w:val="28"/>
              </w:rPr>
            </w:pP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Metallarning kuchlanish qatori. Elektroliz. Elektrolizda sodir boʻladigan jarayonlar. Eritma va suyuqlanma elektrolizi. Faradey qonunlari</w:t>
            </w:r>
          </w:p>
        </w:tc>
      </w:tr>
      <w:tr w:rsidR="000A0069">
        <w:trPr>
          <w:trHeight w:val="1242"/>
        </w:trPr>
        <w:tc>
          <w:tcPr>
            <w:tcW w:w="846" w:type="dxa"/>
            <w:vAlign w:val="center"/>
          </w:tcPr>
          <w:p w:rsidR="000A0069" w:rsidRDefault="000A0069">
            <w:pPr>
              <w:spacing w:line="276" w:lineRule="auto"/>
              <w:jc w:val="both"/>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U16</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Metallarning kuchlanish qatori. Elektroliz. Elektrolizda sodir boʻladigan jarayonlar. Eritma va suyuqlanma elektrolizi. Faradey qonunlari</w:t>
            </w:r>
          </w:p>
        </w:tc>
      </w:tr>
      <w:tr w:rsidR="000A0069" w:rsidTr="0007275B">
        <w:tc>
          <w:tcPr>
            <w:tcW w:w="846" w:type="dxa"/>
            <w:vAlign w:val="center"/>
          </w:tcPr>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p>
        </w:tc>
        <w:tc>
          <w:tcPr>
            <w:tcW w:w="8505" w:type="dxa"/>
            <w:gridSpan w:val="2"/>
            <w:vAlign w:val="center"/>
          </w:tcPr>
          <w:p w:rsidR="000A0069" w:rsidRDefault="00374521" w:rsidP="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ANORGANIK KIMYO</w:t>
            </w:r>
          </w:p>
        </w:tc>
      </w:tr>
      <w:tr w:rsidR="000A0069">
        <w:tc>
          <w:tcPr>
            <w:tcW w:w="846" w:type="dxa"/>
            <w:vMerge w:val="restart"/>
            <w:vAlign w:val="center"/>
          </w:tcPr>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p>
        </w:tc>
        <w:tc>
          <w:tcPr>
            <w:tcW w:w="1843" w:type="dxa"/>
            <w:vAlign w:val="center"/>
          </w:tcPr>
          <w:p w:rsidR="000A0069" w:rsidRDefault="00374521">
            <w:pPr>
              <w:spacing w:line="276" w:lineRule="auto"/>
              <w:ind w:left="-107" w:right="-1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A1</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Anorganik birikmalarning eng muhim sinflari. Ularning</w:t>
            </w:r>
          </w:p>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klassifikatsiyasi. Ular oʻrtasida genetik bogʻlanishlar. Kimyoviy reaksiya turlari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A2</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Oksidlar. Ularning klassifikatsiyasi. Olinishi va xossalari. Ishlatilishi; Kislotalar. Ularning klassifikatsiyasi. Olinishi va xossalari.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A3</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Gidroksidlar. Ularning klassifikatsiyasi. Olinishi va xossalari. Ishlatilishi; Tuzlar. Ularning klassifikatsiyasi. Olinishi va xossalari.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A4</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Metallar (metallarning davriy sistemadagi oʻrni, tabiatda tarqalishi va ishlatilishi). I-A, II-A, II</w:t>
            </w:r>
            <w:r>
              <w:rPr>
                <w:rFonts w:ascii="Times New Roman" w:eastAsia="Times New Roman" w:hAnsi="Times New Roman" w:cs="Times New Roman"/>
                <w:color w:val="000000"/>
                <w:sz w:val="28"/>
                <w:szCs w:val="28"/>
              </w:rPr>
              <w:t>I-A guruh metallari. Ularning olinishi, kimyoviy xossalari. Suvning qattiqligi va uni yoʻqotish usullari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A5</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d-guruhcha metallari: Cu, Ag, Au, Hg. Ularning tabiatda tarqalishi, birikmalari va olinishi. Fizik va kimyoviy xossalari. Ishlatilishi; Fe, Cr, Mn. Ularning tabiatda tarqalishi, birikmalari va olinishi. Fizik va kimyoviy xossalari.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A6</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Metallmaslar (metallmaslarning davriy sistemadagi oʻrni, tabiatda tarqalishi va ishlatilishi). IV-A, V-A, VI-A, VII-A guruh metallmaslari</w:t>
            </w:r>
          </w:p>
        </w:tc>
      </w:tr>
      <w:tr w:rsidR="000A0069">
        <w:trPr>
          <w:trHeight w:val="649"/>
        </w:trPr>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A7</w:t>
            </w:r>
          </w:p>
          <w:p w:rsidR="000A0069" w:rsidRDefault="000A0069">
            <w:pPr>
              <w:spacing w:line="276" w:lineRule="auto"/>
              <w:jc w:val="center"/>
              <w:rPr>
                <w:rFonts w:ascii="Times New Roman" w:eastAsia="Times New Roman" w:hAnsi="Times New Roman" w:cs="Times New Roman"/>
                <w:b/>
                <w:color w:val="000000"/>
                <w:sz w:val="28"/>
                <w:szCs w:val="28"/>
              </w:rPr>
            </w:pP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Vodorod va uning tabiatda tarqalishi, birikmalari va ishlatilishi. Nodir gazlar. Mineral oʻgʻitlar</w:t>
            </w:r>
          </w:p>
        </w:tc>
      </w:tr>
      <w:tr w:rsidR="000A0069">
        <w:trPr>
          <w:trHeight w:val="649"/>
        </w:trPr>
        <w:tc>
          <w:tcPr>
            <w:tcW w:w="846" w:type="dxa"/>
            <w:vAlign w:val="center"/>
          </w:tcPr>
          <w:p w:rsidR="000A0069" w:rsidRDefault="000A0069">
            <w:pPr>
              <w:spacing w:line="276" w:lineRule="auto"/>
              <w:jc w:val="both"/>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A8</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Vodorod va uning tabiatda tarqalishi, birikmalari va ishlatilishi. Nodir gazlar. Mineral oʻgʻitlar</w:t>
            </w:r>
          </w:p>
        </w:tc>
      </w:tr>
      <w:tr w:rsidR="000A0069" w:rsidTr="0007275B">
        <w:tc>
          <w:tcPr>
            <w:tcW w:w="846" w:type="dxa"/>
            <w:vAlign w:val="center"/>
          </w:tcPr>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w:t>
            </w:r>
          </w:p>
        </w:tc>
        <w:tc>
          <w:tcPr>
            <w:tcW w:w="8505" w:type="dxa"/>
            <w:gridSpan w:val="2"/>
            <w:vAlign w:val="center"/>
          </w:tcPr>
          <w:p w:rsidR="000A0069" w:rsidRDefault="00374521" w:rsidP="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ORGANIK KIMYO</w:t>
            </w:r>
          </w:p>
        </w:tc>
      </w:tr>
      <w:tr w:rsidR="000A0069">
        <w:tc>
          <w:tcPr>
            <w:tcW w:w="846" w:type="dxa"/>
            <w:vMerge w:val="restart"/>
            <w:vAlign w:val="center"/>
          </w:tcPr>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0A0069">
            <w:pPr>
              <w:spacing w:line="276" w:lineRule="auto"/>
              <w:jc w:val="both"/>
              <w:rPr>
                <w:rFonts w:ascii="Times New Roman" w:eastAsia="Times New Roman" w:hAnsi="Times New Roman" w:cs="Times New Roman"/>
                <w:b/>
                <w:color w:val="000000"/>
                <w:sz w:val="28"/>
                <w:szCs w:val="28"/>
              </w:rPr>
            </w:pPr>
          </w:p>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w:t>
            </w: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O1</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Organik moddalarning klassifikatsiyasi. Organik moddalarning kimyoviy tuzilish nazariyasi. Organik moddalarning izomeriyasi va nomenklaturasi. Organik birikmalarga xos reaksiya turlari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O2</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Toʻyingan uglevodorodlar. Alkanlar. Ularning olinishi va </w:t>
            </w:r>
            <w:r>
              <w:rPr>
                <w:rFonts w:ascii="Times New Roman" w:eastAsia="Times New Roman" w:hAnsi="Times New Roman" w:cs="Times New Roman"/>
                <w:color w:val="000000"/>
                <w:sz w:val="28"/>
                <w:szCs w:val="28"/>
              </w:rPr>
              <w:lastRenderedPageBreak/>
              <w:t>xossalari. Sikloalkanlar. Ularning olinishi va xossalari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O3</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Toʻyinmagan uglevodorodlar. Alkenlar. Ularning olinishi va xossalari. Alkadiyenlar. Ularning olinishi va xossalari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O4</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Alkinlar. Ularning molekula tuzilishi, gomologik qatori, izomeriyasi, nomenklaturasi. Olinish usullari, xossalari hamda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O5</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Aromatik uglevodorodlar. Ularning molekula tuzilishi, gomologik qatori, izomeriyasi, nomenklaturasi. Olinish usullari, xossalari hamda ishlatilishi. Neft. Tabiiy gaz va toshkoʻmir; Toʻyingan bir atomli spirtlar. Ularning olinishi va xossalari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O6</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Koʻp ato</w:t>
            </w:r>
            <w:r>
              <w:rPr>
                <w:rFonts w:ascii="Times New Roman" w:eastAsia="Times New Roman" w:hAnsi="Times New Roman" w:cs="Times New Roman"/>
                <w:color w:val="000000"/>
                <w:sz w:val="28"/>
                <w:szCs w:val="28"/>
              </w:rPr>
              <w:t>mli spirtlar. Fenollar. Aromatik spirtlar. Ularning molekula tuzilishi, gomologik qatori, izomeriyasi, nomenklaturasi. Olinish usullari, xossalari hamda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O7</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Aldegid va ketonlar. Ularning tuzilishi, gomologik qatori, izomeriyasi, nomenklaturas</w:t>
            </w:r>
            <w:r>
              <w:rPr>
                <w:rFonts w:ascii="Times New Roman" w:eastAsia="Times New Roman" w:hAnsi="Times New Roman" w:cs="Times New Roman"/>
                <w:color w:val="000000"/>
                <w:sz w:val="28"/>
                <w:szCs w:val="28"/>
              </w:rPr>
              <w:t>i. Olinish usullari, xossalari hamda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O8</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Karbon kislotalar. Ularning molekula tuzilishi, gomologik qatori, izomeriyasi, nomenklaturasi. Tabiatda tarqalishi. Olinish usullari, xossalari hamda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O9</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Oddiy va murakkab efirlar. Sovunlar.Yogʻlar. Ularning molekula tuzilishi, gomologik qatori, izomeriyasi, nomenklaturasi. Tabiatda tarqalishi. Olinish usullari, xossalari hamda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O10</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Uglevodlar. Monosaxaridlar, disaxaridlar, polisaxaridlar. Mol</w:t>
            </w:r>
            <w:r>
              <w:rPr>
                <w:rFonts w:ascii="Times New Roman" w:eastAsia="Times New Roman" w:hAnsi="Times New Roman" w:cs="Times New Roman"/>
                <w:color w:val="000000"/>
                <w:sz w:val="28"/>
                <w:szCs w:val="28"/>
              </w:rPr>
              <w:t>ekula tuzilishi, izomeriyasi, nomenklaturasi. Olinish usullari, xossalari hamda ishlatilishi</w:t>
            </w:r>
          </w:p>
        </w:tc>
      </w:tr>
      <w:tr w:rsidR="000A0069">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O11</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Nitrobirikmalar. Olinishi va xossalari. Aminlar va aromatik aminlar. Olinishi va xossalari; Aminokislotalar va ularning olinishi. Xossalari. Oqsillarning tuzilishi, ularning olinishi va xossalari</w:t>
            </w:r>
          </w:p>
        </w:tc>
      </w:tr>
      <w:tr w:rsidR="000A0069">
        <w:trPr>
          <w:trHeight w:val="1267"/>
        </w:trPr>
        <w:tc>
          <w:tcPr>
            <w:tcW w:w="846" w:type="dxa"/>
            <w:vMerge/>
            <w:vAlign w:val="center"/>
          </w:tcPr>
          <w:p w:rsidR="000A0069" w:rsidRDefault="000A006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A0069" w:rsidRDefault="00374521">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O12</w:t>
            </w:r>
          </w:p>
        </w:tc>
        <w:tc>
          <w:tcPr>
            <w:tcW w:w="6662" w:type="dxa"/>
            <w:vAlign w:val="center"/>
          </w:tcPr>
          <w:p w:rsidR="000A0069" w:rsidRDefault="0037452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Tabiiy va sintetik yuqori molekulyar birikmalar. (poli</w:t>
            </w:r>
            <w:r>
              <w:rPr>
                <w:rFonts w:ascii="Times New Roman" w:eastAsia="Times New Roman" w:hAnsi="Times New Roman" w:cs="Times New Roman"/>
                <w:color w:val="000000"/>
                <w:sz w:val="28"/>
                <w:szCs w:val="28"/>
              </w:rPr>
              <w:t>merlar, polimerlanish va polikondensatlanish reaksiyalari, polimerlarning olinishi va tuzilishi, kauchuk va tolalar). Ularning turlari. Olinishi va xossalari. Ishlatilishi</w:t>
            </w:r>
          </w:p>
        </w:tc>
      </w:tr>
      <w:tr w:rsidR="000A0069" w:rsidTr="0007275B">
        <w:tc>
          <w:tcPr>
            <w:tcW w:w="846" w:type="dxa"/>
            <w:vAlign w:val="center"/>
          </w:tcPr>
          <w:p w:rsidR="000A0069" w:rsidRDefault="00374521">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p>
        </w:tc>
        <w:tc>
          <w:tcPr>
            <w:tcW w:w="8505" w:type="dxa"/>
            <w:gridSpan w:val="2"/>
            <w:vAlign w:val="center"/>
          </w:tcPr>
          <w:p w:rsidR="000A0069" w:rsidRDefault="00374521" w:rsidP="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LABORATORIYA MASHG‘ULOTLARI</w:t>
            </w:r>
          </w:p>
        </w:tc>
      </w:tr>
      <w:tr w:rsidR="0007275B">
        <w:tc>
          <w:tcPr>
            <w:tcW w:w="846" w:type="dxa"/>
            <w:vMerge w:val="restart"/>
            <w:vAlign w:val="center"/>
          </w:tcPr>
          <w:p w:rsidR="0007275B" w:rsidRDefault="0007275B">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L</w:t>
            </w:r>
          </w:p>
        </w:tc>
        <w:tc>
          <w:tcPr>
            <w:tcW w:w="1843" w:type="dxa"/>
            <w:vAlign w:val="center"/>
          </w:tcPr>
          <w:p w:rsidR="0007275B" w:rsidRDefault="0007275B">
            <w:pPr>
              <w:spacing w:line="276" w:lineRule="auto"/>
              <w:ind w:left="-107" w:right="-1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L1</w:t>
            </w:r>
          </w:p>
        </w:tc>
        <w:tc>
          <w:tcPr>
            <w:tcW w:w="6662" w:type="dxa"/>
            <w:vAlign w:val="center"/>
          </w:tcPr>
          <w:p w:rsidR="0007275B" w:rsidRDefault="000727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Kimyo xonasida jihozlar va reaktivlar bilan ishlashda xavfsizlik qoidalari. Kimyo laboratoriya jihozlarining turlari va ulardan foydalanish tartibi.Geterogen aralashmalarni ajratish usullari (tindirish, filtrlash, bugʻlatish, magnitlash, distillash). Fizik xossalari turlicha boʻlgan moddalarni bir-biridan farqlash, laboratoriya sharoitida turli konsentratsiyali eritmalarni tayyorlash; Umumiy kimyo kursiga oid laboratoriya mashgʻulotlari</w:t>
            </w:r>
          </w:p>
        </w:tc>
      </w:tr>
      <w:tr w:rsidR="0007275B">
        <w:tc>
          <w:tcPr>
            <w:tcW w:w="846" w:type="dxa"/>
            <w:vMerge/>
            <w:vAlign w:val="center"/>
          </w:tcPr>
          <w:p w:rsidR="0007275B" w:rsidRDefault="0007275B">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7275B" w:rsidRDefault="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L2</w:t>
            </w:r>
          </w:p>
        </w:tc>
        <w:tc>
          <w:tcPr>
            <w:tcW w:w="6662" w:type="dxa"/>
            <w:vAlign w:val="center"/>
          </w:tcPr>
          <w:p w:rsidR="0007275B" w:rsidRDefault="000727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Laboratoriya sharoitida anorganik birikmalarning olinishi va ularga xos sifat reaksiyalar. Anorganik birikmalarning xossalariga oid kimyoviy tajribalar</w:t>
            </w:r>
          </w:p>
        </w:tc>
      </w:tr>
      <w:tr w:rsidR="0007275B">
        <w:tc>
          <w:tcPr>
            <w:tcW w:w="846" w:type="dxa"/>
            <w:vMerge/>
            <w:vAlign w:val="center"/>
          </w:tcPr>
          <w:p w:rsidR="0007275B" w:rsidRDefault="0007275B">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vAlign w:val="center"/>
          </w:tcPr>
          <w:p w:rsidR="0007275B" w:rsidRDefault="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L3</w:t>
            </w:r>
          </w:p>
        </w:tc>
        <w:tc>
          <w:tcPr>
            <w:tcW w:w="6662" w:type="dxa"/>
            <w:vAlign w:val="center"/>
          </w:tcPr>
          <w:p w:rsidR="0007275B" w:rsidRDefault="000727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Laboratoriya sharoitida organik birikmalarning olinishi va ularga xos sifat reaksiyalar. Organik birikmalarning xossalariga oid kimyoviy tajribalar</w:t>
            </w:r>
          </w:p>
        </w:tc>
      </w:tr>
      <w:tr w:rsidR="0007275B">
        <w:tc>
          <w:tcPr>
            <w:tcW w:w="846" w:type="dxa"/>
            <w:vMerge/>
            <w:vAlign w:val="center"/>
          </w:tcPr>
          <w:p w:rsidR="0007275B" w:rsidRDefault="0007275B">
            <w:pPr>
              <w:spacing w:line="276" w:lineRule="auto"/>
              <w:jc w:val="both"/>
              <w:rPr>
                <w:rFonts w:ascii="Times New Roman" w:eastAsia="Times New Roman" w:hAnsi="Times New Roman" w:cs="Times New Roman"/>
                <w:color w:val="000000"/>
                <w:sz w:val="28"/>
                <w:szCs w:val="28"/>
              </w:rPr>
            </w:pPr>
          </w:p>
        </w:tc>
        <w:tc>
          <w:tcPr>
            <w:tcW w:w="1843" w:type="dxa"/>
            <w:vAlign w:val="center"/>
          </w:tcPr>
          <w:p w:rsidR="0007275B" w:rsidRDefault="0007275B">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L4</w:t>
            </w:r>
          </w:p>
        </w:tc>
        <w:tc>
          <w:tcPr>
            <w:tcW w:w="6662" w:type="dxa"/>
            <w:vAlign w:val="center"/>
          </w:tcPr>
          <w:p w:rsidR="0007275B" w:rsidRDefault="000727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Laboratoriya sharoitida organik birikmalarning olinishi va ularga xos sifat reaksiyalar. Organik birikmalarning xossalariga oid kimyoviy tajribalar</w:t>
            </w:r>
          </w:p>
        </w:tc>
      </w:tr>
    </w:tbl>
    <w:p w:rsidR="000A0069" w:rsidRDefault="000A0069">
      <w:pPr>
        <w:spacing w:after="0" w:line="276" w:lineRule="auto"/>
        <w:ind w:firstLine="851"/>
        <w:jc w:val="both"/>
        <w:rPr>
          <w:rFonts w:ascii="Times New Roman" w:eastAsia="Times New Roman" w:hAnsi="Times New Roman" w:cs="Times New Roman"/>
          <w:sz w:val="28"/>
          <w:szCs w:val="28"/>
        </w:rPr>
      </w:pPr>
    </w:p>
    <w:p w:rsidR="000A0069" w:rsidRDefault="00374521">
      <w:pPr>
        <w:numPr>
          <w:ilvl w:val="0"/>
          <w:numId w:val="3"/>
        </w:numPr>
        <w:pBdr>
          <w:top w:val="nil"/>
          <w:left w:val="nil"/>
          <w:bottom w:val="nil"/>
          <w:right w:val="nil"/>
          <w:between w:val="nil"/>
        </w:pBdr>
        <w:spacing w:after="0" w:line="276" w:lineRule="auto"/>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Foydalanishga tavsiya etiladigan asosiy va qo‘shimcha adabiyotlar</w:t>
      </w:r>
    </w:p>
    <w:p w:rsidR="000A0069" w:rsidRDefault="000A0069">
      <w:pPr>
        <w:pBdr>
          <w:top w:val="nil"/>
          <w:left w:val="nil"/>
          <w:bottom w:val="nil"/>
          <w:right w:val="nil"/>
          <w:between w:val="nil"/>
        </w:pBdr>
        <w:spacing w:after="0" w:line="276" w:lineRule="auto"/>
        <w:ind w:left="1582"/>
        <w:jc w:val="both"/>
        <w:rPr>
          <w:rFonts w:ascii="Times New Roman" w:eastAsia="Times New Roman" w:hAnsi="Times New Roman" w:cs="Times New Roman"/>
          <w:b/>
          <w:color w:val="000000"/>
          <w:sz w:val="28"/>
          <w:szCs w:val="28"/>
        </w:rPr>
      </w:pP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I.R.Asqarov, K.G‘opirov, N.X.To‘xtaboyev 7-sinf </w:t>
      </w:r>
      <w:r w:rsidR="00FF27D0">
        <w:rPr>
          <w:rFonts w:ascii="Tahoma" w:eastAsia="Tahoma" w:hAnsi="Tahoma" w:cs="Tahoma"/>
          <w:color w:val="000000"/>
          <w:sz w:val="28"/>
          <w:szCs w:val="28"/>
        </w:rPr>
        <w:t xml:space="preserve"> </w:t>
      </w:r>
      <w:r>
        <w:rPr>
          <w:rFonts w:ascii="Times New Roman" w:eastAsia="Times New Roman" w:hAnsi="Times New Roman" w:cs="Times New Roman"/>
          <w:color w:val="000000"/>
          <w:sz w:val="28"/>
          <w:szCs w:val="28"/>
        </w:rPr>
        <w:t>«SHARQ» nashriyot-matbaa aksiyadorlik kompaniyasi bosh tahririyati, Toshkent — 2017</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И.Р.Аскаров, Н.Х.Тухтабаев, К.Г.Гапиров, класс-7, Главная редакция ИПАК «Sharq», </w:t>
      </w:r>
      <w:r w:rsidR="00FF27D0">
        <w:rPr>
          <w:rFonts w:ascii="Tahoma" w:eastAsia="Tahoma" w:hAnsi="Tahoma" w:cs="Tahoma"/>
          <w:color w:val="000000"/>
          <w:sz w:val="28"/>
          <w:szCs w:val="28"/>
        </w:rPr>
        <w:t xml:space="preserve"> </w:t>
      </w:r>
      <w:r>
        <w:rPr>
          <w:rFonts w:ascii="Times New Roman" w:eastAsia="Times New Roman" w:hAnsi="Times New Roman" w:cs="Times New Roman"/>
          <w:color w:val="000000"/>
          <w:sz w:val="28"/>
          <w:szCs w:val="28"/>
        </w:rPr>
        <w:t>2017</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I.R.Asqarov, K.G‘opirov, N.X.To‘xtaboyev 8-sinf </w:t>
      </w:r>
      <w:r>
        <w:rPr>
          <w:rFonts w:ascii="Times New Roman" w:eastAsia="Times New Roman" w:hAnsi="Times New Roman" w:cs="Times New Roman"/>
          <w:color w:val="000000"/>
          <w:sz w:val="28"/>
          <w:szCs w:val="28"/>
        </w:rPr>
        <w:t>Toshkent «YANGIYUL POLIGRAPH SERVICE» 2019</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И.Р.Аскаров, Н.Х.Тухтабаев, К.Г.Гапиров, класс-8, Главная редакция ИПАК «Shar</w:t>
      </w:r>
      <w:r>
        <w:rPr>
          <w:rFonts w:ascii="Times New Roman" w:eastAsia="Times New Roman" w:hAnsi="Times New Roman" w:cs="Times New Roman"/>
          <w:color w:val="000000"/>
          <w:sz w:val="28"/>
          <w:szCs w:val="28"/>
        </w:rPr>
        <w:t xml:space="preserve">q», </w:t>
      </w:r>
      <w:r>
        <w:rPr>
          <w:rFonts w:ascii="Times New Roman" w:eastAsia="Times New Roman" w:hAnsi="Times New Roman" w:cs="Times New Roman"/>
          <w:color w:val="000000"/>
          <w:sz w:val="28"/>
          <w:szCs w:val="28"/>
        </w:rPr>
        <w:t>2017</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I.R.Asqarov, K.G‘opirov, N.X.</w:t>
      </w:r>
      <w:r>
        <w:rPr>
          <w:rFonts w:ascii="Times New Roman" w:eastAsia="Times New Roman" w:hAnsi="Times New Roman" w:cs="Times New Roman"/>
          <w:color w:val="000000"/>
          <w:sz w:val="28"/>
          <w:szCs w:val="28"/>
        </w:rPr>
        <w:t xml:space="preserve">To‘xtaboyev 9-sinf </w:t>
      </w:r>
      <w:r>
        <w:rPr>
          <w:rFonts w:ascii="Times New Roman" w:eastAsia="Times New Roman" w:hAnsi="Times New Roman" w:cs="Times New Roman"/>
          <w:color w:val="000000"/>
          <w:sz w:val="28"/>
          <w:szCs w:val="28"/>
        </w:rPr>
        <w:t>Toshkent «O‘ZBEKISTON” 2019</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 xml:space="preserve">И.Р.Аскаров, Н.Х.Тухтабаев, К.Г.Гапиров, класс-9, Главная редакция ИПАК «Sharq», </w:t>
      </w:r>
      <w:r>
        <w:rPr>
          <w:rFonts w:ascii="Times New Roman" w:eastAsia="Times New Roman" w:hAnsi="Times New Roman" w:cs="Times New Roman"/>
          <w:color w:val="000000"/>
          <w:sz w:val="28"/>
          <w:szCs w:val="28"/>
        </w:rPr>
        <w:t>2017</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A.Mutalibov, E.Murodov, S.Masharipov, H.Islomova. Kimyo 10 G‘afur G‘ulom nomidag</w:t>
      </w:r>
      <w:r>
        <w:rPr>
          <w:rFonts w:ascii="Times New Roman" w:eastAsia="Times New Roman" w:hAnsi="Times New Roman" w:cs="Times New Roman"/>
          <w:color w:val="000000"/>
          <w:sz w:val="28"/>
          <w:szCs w:val="28"/>
        </w:rPr>
        <w:t>i nashriyot-matbaa ijodiy uyi Toshkent – 2017</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I.Ismatov, D.Azamatova, M.Mo ‘minjonov, M.Mutatov Kimyo 10 RTM yangi nashr Toshkent – 2022 </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I.R.Asqarov, K.G‘opirov, D.Azamatova, Sh.Ganiyeva 7-sinf </w:t>
      </w:r>
      <w:r>
        <w:rPr>
          <w:rFonts w:ascii="Times New Roman" w:eastAsia="Times New Roman" w:hAnsi="Times New Roman" w:cs="Times New Roman"/>
          <w:color w:val="000000"/>
          <w:sz w:val="28"/>
          <w:szCs w:val="28"/>
        </w:rPr>
        <w:t>«SHARQ» nashriyot-matbaa aksiyadorlik kompaniyasi bosh tahri</w:t>
      </w:r>
      <w:r>
        <w:rPr>
          <w:rFonts w:ascii="Times New Roman" w:eastAsia="Times New Roman" w:hAnsi="Times New Roman" w:cs="Times New Roman"/>
          <w:color w:val="000000"/>
          <w:sz w:val="28"/>
          <w:szCs w:val="28"/>
        </w:rPr>
        <w:t>riyati, Toshkent — 2022</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Abdusamatov, R.Mirzayev, R.Ziyayev. Organik kimyo. Toshkent «O‘QITUVCHI» 2015</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N.A.Parpiyev, H.R.Rahimov, A.G.Muftaxov, Anorganik kimyo nazariy asoslari. “O‘zbekiston” Toshkent-2000</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S.Masharipov, A.Mutalibov, E.Murodov, H.Islomova. 11-sinf G‘afur G‘ulom nomidagi nashriyot-matbaa ijodiy uyi Toshkent – 2018</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С.Машарипов, А.Муталибов, Э.Муродов, Х.Исломова; класс-11, </w:t>
      </w:r>
      <w:r>
        <w:rPr>
          <w:rFonts w:ascii="Times New Roman" w:eastAsia="Times New Roman" w:hAnsi="Times New Roman" w:cs="Times New Roman"/>
          <w:color w:val="000000"/>
          <w:sz w:val="28"/>
          <w:szCs w:val="28"/>
        </w:rPr>
        <w:t>Издательско-полиграфический творческий дом имени Гафура Гуляма Ташке</w:t>
      </w:r>
      <w:r>
        <w:rPr>
          <w:rFonts w:ascii="Times New Roman" w:eastAsia="Times New Roman" w:hAnsi="Times New Roman" w:cs="Times New Roman"/>
          <w:color w:val="000000"/>
          <w:sz w:val="28"/>
          <w:szCs w:val="28"/>
        </w:rPr>
        <w:t xml:space="preserve">нт – 2018 </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А.Муталибов, Э.Муродов, С.Машарипов, Х.Исломова; класс-10, </w:t>
      </w:r>
      <w:bookmarkStart w:id="3" w:name="_GoBack"/>
      <w:bookmarkEnd w:id="3"/>
      <w:r>
        <w:rPr>
          <w:rFonts w:ascii="Times New Roman" w:eastAsia="Times New Roman" w:hAnsi="Times New Roman" w:cs="Times New Roman"/>
          <w:color w:val="000000"/>
          <w:sz w:val="28"/>
          <w:szCs w:val="28"/>
        </w:rPr>
        <w:t>Издательско-полиграфический творческий дом имени Гафура Гуляма Ташкент – 2017</w:t>
      </w:r>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PISA: естественнонаучная грамотность- </w:t>
      </w:r>
      <w:hyperlink r:id="rId7">
        <w:r>
          <w:rPr>
            <w:rFonts w:ascii="Times New Roman" w:eastAsia="Times New Roman" w:hAnsi="Times New Roman" w:cs="Times New Roman"/>
            <w:color w:val="000000"/>
            <w:sz w:val="28"/>
            <w:szCs w:val="28"/>
            <w:u w:val="single"/>
          </w:rPr>
          <w:t>https://rikc.by/ru/PISA/3-ex__pisa.pdf</w:t>
        </w:r>
      </w:hyperlink>
    </w:p>
    <w:p w:rsidR="000A0069" w:rsidRDefault="00374521" w:rsidP="0007275B">
      <w:pPr>
        <w:numPr>
          <w:ilvl w:val="0"/>
          <w:numId w:val="4"/>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4" w:name="bookmark=id.3znysh7" w:colFirst="0" w:colLast="0"/>
      <w:bookmarkEnd w:id="4"/>
      <w:r>
        <w:rPr>
          <w:rFonts w:ascii="Times New Roman" w:eastAsia="Times New Roman" w:hAnsi="Times New Roman" w:cs="Times New Roman"/>
          <w:color w:val="000000"/>
          <w:sz w:val="28"/>
          <w:szCs w:val="28"/>
        </w:rPr>
        <w:t>Xalqaro tadqiqotlarda o‘quvchilarning tabiiy fanlar bo‘yicha savodxonligini baholash, «SHARQ» nashriyot-matbaa  aksiyadorlik kompaniyasi bosh tahririyati, Toshkent – 2019</w:t>
      </w:r>
    </w:p>
    <w:p w:rsidR="000A0069" w:rsidRDefault="000A0069">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0A0069" w:rsidRDefault="000A0069">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p>
    <w:sectPr w:rsidR="000A006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33A0"/>
    <w:multiLevelType w:val="multilevel"/>
    <w:tmpl w:val="687493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12619B7"/>
    <w:multiLevelType w:val="multilevel"/>
    <w:tmpl w:val="6D8AE004"/>
    <w:lvl w:ilvl="0">
      <w:start w:val="6"/>
      <w:numFmt w:val="upperRoman"/>
      <w:lvlText w:val="%1."/>
      <w:lvlJc w:val="left"/>
      <w:pPr>
        <w:ind w:left="1288" w:hanging="719"/>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 w15:restartNumberingAfterBreak="0">
    <w:nsid w:val="47EB5581"/>
    <w:multiLevelType w:val="multilevel"/>
    <w:tmpl w:val="F24AB8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CF0778B"/>
    <w:multiLevelType w:val="multilevel"/>
    <w:tmpl w:val="A836B152"/>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69"/>
    <w:rsid w:val="000255DE"/>
    <w:rsid w:val="0007275B"/>
    <w:rsid w:val="000A0069"/>
    <w:rsid w:val="00374521"/>
    <w:rsid w:val="00E370DE"/>
    <w:rsid w:val="00FF2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46A7"/>
  <w15:docId w15:val="{36E9B88F-2335-4F83-B58A-D622A1FA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z-Latn-U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5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ikc.by/ru/PISA/3-ex__pis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410A3D-DA83-4CC4-BA10-52574A12D54D}">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NVyZ37S1zHrYfi2YszY8MM9Q==">CgMxLjAyCGguZ2pkZ3hzMgloLjMwajB6bGwyCWguMWZvYjl0ZTIKaWQuM3pueXNoNzgAciExWENaV3pfYWxaV0Vjb1duVVExa2VOdXRRbjQwckJLWFk=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dcterms:created xsi:type="dcterms:W3CDTF">2024-11-15T10:44:00Z</dcterms:created>
  <dcterms:modified xsi:type="dcterms:W3CDTF">2024-12-28T07:40:00Z</dcterms:modified>
</cp:coreProperties>
</file>