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1785B" w14:textId="3FF16956" w:rsidR="007C6F3A" w:rsidRPr="005568E7" w:rsidRDefault="005568E7" w:rsidP="007C6F3A">
      <w:pPr>
        <w:pStyle w:val="1"/>
        <w:spacing w:before="74" w:line="276" w:lineRule="auto"/>
        <w:ind w:left="270" w:right="442" w:firstLine="8"/>
        <w:jc w:val="center"/>
        <w:rPr>
          <w:color w:val="002060"/>
          <w:lang w:val="ru-RU"/>
        </w:rPr>
      </w:pPr>
      <w:bookmarkStart w:id="0" w:name="_Hlk177160720"/>
      <w:r w:rsidRPr="005568E7">
        <w:rPr>
          <w:color w:val="002060"/>
          <w:spacing w:val="-3"/>
          <w:lang w:val="ru-RU"/>
        </w:rPr>
        <w:t xml:space="preserve">СПЕЦИФИКАЦИЯ ТЕСТА ДЛЯ СИСТЕМЫ ТЕСТИРОВАНИЯ КВАЛИФИКАЦИОННЫХ КАТЕГОРИЙ ПЕДАГОГИЧЕСКИХ КАДРОВ НАЧАЛЬНЫХ КЛАССОВ ПО ДИСЦИПЛИНЕ </w:t>
      </w:r>
      <w:r>
        <w:rPr>
          <w:color w:val="002060"/>
          <w:spacing w:val="-3"/>
          <w:lang w:val="ru-RU"/>
        </w:rPr>
        <w:t>МУЗЫКАЛЬНАЯ ТЕОРИЯ</w:t>
      </w:r>
    </w:p>
    <w:tbl>
      <w:tblPr>
        <w:tblStyle w:val="TableNormal"/>
        <w:tblW w:w="934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655"/>
        <w:gridCol w:w="6790"/>
      </w:tblGrid>
      <w:tr w:rsidR="005568E7" w:rsidRPr="005568E7" w14:paraId="3F95340D" w14:textId="77777777" w:rsidTr="00816999">
        <w:trPr>
          <w:trHeight w:val="2416"/>
        </w:trPr>
        <w:tc>
          <w:tcPr>
            <w:tcW w:w="902" w:type="dxa"/>
            <w:textDirection w:val="btLr"/>
            <w:vAlign w:val="center"/>
          </w:tcPr>
          <w:p w14:paraId="68433A49" w14:textId="00BF7054" w:rsidR="005568E7" w:rsidRPr="007C6F3A" w:rsidRDefault="005568E7" w:rsidP="005568E7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  <w:lang w:val="ru-RU"/>
              </w:rPr>
              <w:t>К</w:t>
            </w:r>
            <w:r w:rsidRPr="00400615">
              <w:rPr>
                <w:b/>
                <w:color w:val="002060"/>
                <w:sz w:val="28"/>
              </w:rPr>
              <w:t>од области содержания</w:t>
            </w:r>
            <w:r w:rsidRPr="00400615">
              <w:rPr>
                <w:b/>
                <w:color w:val="002060"/>
                <w:sz w:val="28"/>
              </w:rPr>
              <w:tab/>
              <w:t>код оцениваемого элемента содержания</w:t>
            </w:r>
            <w:r w:rsidRPr="00400615">
              <w:rPr>
                <w:b/>
                <w:color w:val="002060"/>
                <w:sz w:val="28"/>
              </w:rPr>
              <w:tab/>
              <w:t>Элемент содержания, оцениваемый при тестировании</w:t>
            </w:r>
          </w:p>
        </w:tc>
        <w:tc>
          <w:tcPr>
            <w:tcW w:w="1655" w:type="dxa"/>
            <w:textDirection w:val="btLr"/>
            <w:vAlign w:val="center"/>
          </w:tcPr>
          <w:p w14:paraId="453D8311" w14:textId="2E404D94" w:rsidR="005568E7" w:rsidRPr="007C6F3A" w:rsidRDefault="005568E7" w:rsidP="005568E7">
            <w:pPr>
              <w:pStyle w:val="TableParagraph"/>
              <w:spacing w:line="320" w:lineRule="exact"/>
              <w:ind w:left="105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  <w:lang w:val="ru-RU"/>
              </w:rPr>
              <w:t>К</w:t>
            </w:r>
            <w:r w:rsidRPr="00400615">
              <w:rPr>
                <w:b/>
                <w:color w:val="002060"/>
                <w:sz w:val="28"/>
              </w:rPr>
              <w:t>од оцениваемого элемента содержания</w:t>
            </w:r>
          </w:p>
        </w:tc>
        <w:tc>
          <w:tcPr>
            <w:tcW w:w="6790" w:type="dxa"/>
            <w:vAlign w:val="center"/>
          </w:tcPr>
          <w:p w14:paraId="63DA0F98" w14:textId="66BB864A" w:rsidR="005568E7" w:rsidRPr="007C6F3A" w:rsidRDefault="005568E7" w:rsidP="005568E7">
            <w:pPr>
              <w:pStyle w:val="TableParagraph"/>
              <w:spacing w:before="1"/>
              <w:ind w:left="108"/>
              <w:jc w:val="center"/>
              <w:rPr>
                <w:b/>
                <w:color w:val="002060"/>
                <w:sz w:val="28"/>
              </w:rPr>
            </w:pPr>
            <w:r w:rsidRPr="00400615">
              <w:rPr>
                <w:b/>
                <w:color w:val="002060"/>
                <w:sz w:val="28"/>
                <w:lang w:val="ru-RU"/>
              </w:rPr>
              <w:t>Элемент содержания, оцениваемый при тестировании</w:t>
            </w:r>
          </w:p>
        </w:tc>
      </w:tr>
      <w:tr w:rsidR="007C6F3A" w:rsidRPr="007C6F3A" w14:paraId="48691E79" w14:textId="77777777" w:rsidTr="0035667A">
        <w:trPr>
          <w:trHeight w:val="468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59FABDE6" w14:textId="77777777" w:rsidR="007C6F3A" w:rsidRPr="007C6F3A" w:rsidRDefault="007C6F3A" w:rsidP="0035667A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7C6F3A"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5" w:type="dxa"/>
            <w:gridSpan w:val="2"/>
            <w:vAlign w:val="center"/>
          </w:tcPr>
          <w:p w14:paraId="0353FEF8" w14:textId="5937D24A" w:rsidR="007C6F3A" w:rsidRPr="005568E7" w:rsidRDefault="005568E7" w:rsidP="005103CD">
            <w:pPr>
              <w:pStyle w:val="a3"/>
              <w:spacing w:line="276" w:lineRule="auto"/>
              <w:ind w:right="284"/>
              <w:jc w:val="center"/>
              <w:rPr>
                <w:b/>
                <w:bCs/>
                <w:color w:val="002060"/>
                <w:lang w:val="ru-RU"/>
              </w:rPr>
            </w:pPr>
            <w:r>
              <w:rPr>
                <w:b/>
                <w:bCs/>
                <w:color w:val="002060"/>
                <w:lang w:val="ru-RU"/>
              </w:rPr>
              <w:t>Музыкальная теория</w:t>
            </w:r>
          </w:p>
        </w:tc>
      </w:tr>
      <w:tr w:rsidR="002539B8" w:rsidRPr="005568E7" w14:paraId="7271DE3B" w14:textId="77777777" w:rsidTr="00823F29">
        <w:trPr>
          <w:trHeight w:val="482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03C2F283" w14:textId="77777777" w:rsidR="002539B8" w:rsidRPr="007C6F3A" w:rsidRDefault="002539B8" w:rsidP="002539B8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3AF1" w14:textId="54763DC9" w:rsidR="002539B8" w:rsidRPr="007C6F3A" w:rsidRDefault="002539B8" w:rsidP="002539B8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790" w:type="dxa"/>
          </w:tcPr>
          <w:p w14:paraId="308827F6" w14:textId="0052AEF1" w:rsidR="002539B8" w:rsidRPr="005568E7" w:rsidRDefault="002539B8" w:rsidP="002539B8">
            <w:pPr>
              <w:pStyle w:val="TableParagraph"/>
              <w:ind w:left="108"/>
              <w:jc w:val="both"/>
              <w:rPr>
                <w:b/>
                <w:bCs/>
                <w:sz w:val="28"/>
                <w:szCs w:val="28"/>
                <w:highlight w:val="yellow"/>
                <w:lang w:val="ru-RU"/>
              </w:rPr>
            </w:pPr>
            <w:r w:rsidRPr="005568E7">
              <w:rPr>
                <w:sz w:val="28"/>
                <w:szCs w:val="28"/>
              </w:rPr>
              <w:t xml:space="preserve">Музыкальный звук. Музыкальная система. </w:t>
            </w:r>
            <w:r w:rsidRPr="005568E7">
              <w:rPr>
                <w:sz w:val="28"/>
                <w:szCs w:val="28"/>
                <w:lang w:val="ru-RU"/>
              </w:rPr>
              <w:t>Нотное письмо</w:t>
            </w:r>
          </w:p>
        </w:tc>
      </w:tr>
      <w:tr w:rsidR="002539B8" w:rsidRPr="007C6F3A" w14:paraId="496B224D" w14:textId="77777777" w:rsidTr="00823F29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</w:tcBorders>
          </w:tcPr>
          <w:p w14:paraId="156783C8" w14:textId="77777777" w:rsidR="002539B8" w:rsidRPr="007C6F3A" w:rsidRDefault="002539B8" w:rsidP="002539B8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5D5B" w14:textId="572D28E7" w:rsidR="002539B8" w:rsidRPr="007C6F3A" w:rsidRDefault="002539B8" w:rsidP="002539B8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790" w:type="dxa"/>
          </w:tcPr>
          <w:p w14:paraId="4A0553C2" w14:textId="565ADD32" w:rsidR="002539B8" w:rsidRPr="005568E7" w:rsidRDefault="002539B8" w:rsidP="002539B8">
            <w:pPr>
              <w:pStyle w:val="TableParagraph"/>
              <w:ind w:left="108"/>
              <w:jc w:val="both"/>
              <w:rPr>
                <w:rStyle w:val="FontStyle49"/>
                <w:b w:val="0"/>
                <w:bCs/>
                <w:color w:val="000000" w:themeColor="text1"/>
                <w:sz w:val="28"/>
                <w:szCs w:val="28"/>
                <w:lang w:val="en-US"/>
              </w:rPr>
            </w:pPr>
            <w:r w:rsidRPr="005568E7">
              <w:rPr>
                <w:sz w:val="28"/>
                <w:szCs w:val="28"/>
              </w:rPr>
              <w:t>Лад и тональность</w:t>
            </w:r>
          </w:p>
        </w:tc>
      </w:tr>
      <w:tr w:rsidR="002539B8" w:rsidRPr="007C6F3A" w14:paraId="7DCCEC9F" w14:textId="77777777" w:rsidTr="00823F29">
        <w:trPr>
          <w:trHeight w:val="482"/>
        </w:trPr>
        <w:tc>
          <w:tcPr>
            <w:tcW w:w="902" w:type="dxa"/>
            <w:vMerge/>
            <w:tcBorders>
              <w:top w:val="single" w:sz="4" w:space="0" w:color="auto"/>
            </w:tcBorders>
          </w:tcPr>
          <w:p w14:paraId="2E0FC23C" w14:textId="77777777" w:rsidR="002539B8" w:rsidRPr="007C6F3A" w:rsidRDefault="002539B8" w:rsidP="002539B8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3E9B" w14:textId="7A86FA6F" w:rsidR="002539B8" w:rsidRPr="007C6F3A" w:rsidRDefault="002539B8" w:rsidP="002539B8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790" w:type="dxa"/>
          </w:tcPr>
          <w:p w14:paraId="37BD8CBC" w14:textId="3B4F540F" w:rsidR="002539B8" w:rsidRPr="005568E7" w:rsidRDefault="002539B8" w:rsidP="002539B8">
            <w:pPr>
              <w:pStyle w:val="TableParagraph"/>
              <w:ind w:left="108"/>
              <w:jc w:val="both"/>
              <w:rPr>
                <w:rStyle w:val="FontStyle49"/>
                <w:b w:val="0"/>
                <w:bCs/>
                <w:color w:val="000000" w:themeColor="text1"/>
                <w:sz w:val="28"/>
                <w:szCs w:val="28"/>
                <w:lang w:val="en-US"/>
              </w:rPr>
            </w:pPr>
            <w:r w:rsidRPr="005568E7">
              <w:rPr>
                <w:sz w:val="28"/>
                <w:szCs w:val="28"/>
              </w:rPr>
              <w:t>Лады народной музыки</w:t>
            </w:r>
          </w:p>
        </w:tc>
      </w:tr>
      <w:tr w:rsidR="002539B8" w:rsidRPr="005568E7" w14:paraId="5DF79DB6" w14:textId="77777777" w:rsidTr="00823F29">
        <w:trPr>
          <w:trHeight w:val="484"/>
        </w:trPr>
        <w:tc>
          <w:tcPr>
            <w:tcW w:w="902" w:type="dxa"/>
            <w:vMerge/>
          </w:tcPr>
          <w:p w14:paraId="399E9848" w14:textId="77777777" w:rsidR="002539B8" w:rsidRPr="007C6F3A" w:rsidRDefault="002539B8" w:rsidP="002539B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DA33" w14:textId="27427055" w:rsidR="002539B8" w:rsidRPr="007C6F3A" w:rsidRDefault="002539B8" w:rsidP="002539B8">
            <w:pPr>
              <w:pStyle w:val="TableParagraph"/>
              <w:spacing w:before="2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790" w:type="dxa"/>
          </w:tcPr>
          <w:p w14:paraId="30739A6A" w14:textId="78389859" w:rsidR="002539B8" w:rsidRPr="005568E7" w:rsidRDefault="002539B8" w:rsidP="002539B8">
            <w:pPr>
              <w:pStyle w:val="TableParagraph"/>
              <w:spacing w:before="2"/>
              <w:ind w:left="108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5568E7">
              <w:rPr>
                <w:sz w:val="28"/>
                <w:szCs w:val="28"/>
              </w:rPr>
              <w:t>Понятие интервала и его виды</w:t>
            </w:r>
          </w:p>
        </w:tc>
      </w:tr>
      <w:tr w:rsidR="002539B8" w:rsidRPr="005568E7" w14:paraId="0ED79051" w14:textId="77777777" w:rsidTr="00823F29">
        <w:trPr>
          <w:trHeight w:val="403"/>
        </w:trPr>
        <w:tc>
          <w:tcPr>
            <w:tcW w:w="902" w:type="dxa"/>
            <w:vMerge/>
          </w:tcPr>
          <w:p w14:paraId="7F6A3AB6" w14:textId="77777777" w:rsidR="002539B8" w:rsidRPr="005568E7" w:rsidRDefault="002539B8" w:rsidP="002539B8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5207" w14:textId="3ADC3808" w:rsidR="002539B8" w:rsidRPr="007C6F3A" w:rsidRDefault="002539B8" w:rsidP="002539B8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6790" w:type="dxa"/>
          </w:tcPr>
          <w:p w14:paraId="2F669E67" w14:textId="6873D5D7" w:rsidR="002539B8" w:rsidRPr="005568E7" w:rsidRDefault="002539B8" w:rsidP="002539B8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5568E7">
              <w:rPr>
                <w:sz w:val="28"/>
                <w:szCs w:val="28"/>
              </w:rPr>
              <w:t xml:space="preserve">Понятие </w:t>
            </w:r>
            <w:r w:rsidRPr="005568E7">
              <w:rPr>
                <w:sz w:val="28"/>
                <w:szCs w:val="28"/>
                <w:lang w:val="ru-RU"/>
              </w:rPr>
              <w:t>трезвучия</w:t>
            </w:r>
            <w:r w:rsidRPr="005568E7">
              <w:rPr>
                <w:sz w:val="28"/>
                <w:szCs w:val="28"/>
              </w:rPr>
              <w:t xml:space="preserve"> и </w:t>
            </w:r>
            <w:r w:rsidRPr="005568E7">
              <w:rPr>
                <w:sz w:val="28"/>
                <w:szCs w:val="28"/>
                <w:lang w:val="ru-RU"/>
              </w:rPr>
              <w:t>его</w:t>
            </w:r>
            <w:r w:rsidRPr="005568E7">
              <w:rPr>
                <w:sz w:val="28"/>
                <w:szCs w:val="28"/>
              </w:rPr>
              <w:t xml:space="preserve"> виды</w:t>
            </w:r>
          </w:p>
        </w:tc>
      </w:tr>
      <w:tr w:rsidR="002539B8" w:rsidRPr="005568E7" w14:paraId="0DB27E30" w14:textId="77777777" w:rsidTr="00823F29">
        <w:trPr>
          <w:trHeight w:val="403"/>
        </w:trPr>
        <w:tc>
          <w:tcPr>
            <w:tcW w:w="902" w:type="dxa"/>
            <w:vMerge/>
          </w:tcPr>
          <w:p w14:paraId="7EC81E0E" w14:textId="77777777" w:rsidR="002539B8" w:rsidRPr="005568E7" w:rsidRDefault="002539B8" w:rsidP="002539B8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0CD9" w14:textId="2D5E6BDD" w:rsidR="002539B8" w:rsidRPr="007C6F3A" w:rsidRDefault="002539B8" w:rsidP="002539B8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790" w:type="dxa"/>
          </w:tcPr>
          <w:p w14:paraId="5A97D425" w14:textId="7B3C8D06" w:rsidR="002539B8" w:rsidRPr="005568E7" w:rsidRDefault="002539B8" w:rsidP="002539B8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5568E7">
              <w:rPr>
                <w:sz w:val="28"/>
                <w:szCs w:val="28"/>
              </w:rPr>
              <w:t>Понятие септаккорда и его виды</w:t>
            </w:r>
          </w:p>
        </w:tc>
      </w:tr>
      <w:tr w:rsidR="002539B8" w:rsidRPr="007C6F3A" w14:paraId="5DA2F281" w14:textId="77777777" w:rsidTr="00823F29">
        <w:trPr>
          <w:trHeight w:val="403"/>
        </w:trPr>
        <w:tc>
          <w:tcPr>
            <w:tcW w:w="902" w:type="dxa"/>
            <w:vMerge/>
          </w:tcPr>
          <w:p w14:paraId="139FBCC0" w14:textId="77777777" w:rsidR="002539B8" w:rsidRPr="005568E7" w:rsidRDefault="002539B8" w:rsidP="002539B8">
            <w:pPr>
              <w:jc w:val="both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C5E6" w14:textId="1A5CD8C6" w:rsidR="002539B8" w:rsidRPr="007C6F3A" w:rsidRDefault="002539B8" w:rsidP="002539B8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6790" w:type="dxa"/>
          </w:tcPr>
          <w:p w14:paraId="3B6CF294" w14:textId="275A76A9" w:rsidR="002539B8" w:rsidRPr="005568E7" w:rsidRDefault="002539B8" w:rsidP="002539B8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5568E7">
              <w:rPr>
                <w:sz w:val="28"/>
                <w:szCs w:val="28"/>
              </w:rPr>
              <w:t>Хроматизм</w:t>
            </w:r>
          </w:p>
        </w:tc>
      </w:tr>
      <w:tr w:rsidR="002539B8" w:rsidRPr="007C6F3A" w14:paraId="79FB03AA" w14:textId="77777777" w:rsidTr="00823F29">
        <w:trPr>
          <w:trHeight w:val="403"/>
        </w:trPr>
        <w:tc>
          <w:tcPr>
            <w:tcW w:w="902" w:type="dxa"/>
          </w:tcPr>
          <w:p w14:paraId="4F3E176E" w14:textId="77777777" w:rsidR="002539B8" w:rsidRPr="007C6F3A" w:rsidRDefault="002539B8" w:rsidP="002539B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A543" w14:textId="76F4F573" w:rsidR="002539B8" w:rsidRPr="007C6F3A" w:rsidRDefault="002539B8" w:rsidP="002539B8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6790" w:type="dxa"/>
          </w:tcPr>
          <w:p w14:paraId="0571CE11" w14:textId="58E40FB4" w:rsidR="002539B8" w:rsidRPr="005568E7" w:rsidRDefault="002539B8" w:rsidP="002539B8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5568E7">
              <w:rPr>
                <w:sz w:val="28"/>
                <w:szCs w:val="28"/>
              </w:rPr>
              <w:t>Мелодия. Виды движения мелодии</w:t>
            </w:r>
          </w:p>
        </w:tc>
      </w:tr>
      <w:tr w:rsidR="002539B8" w:rsidRPr="007C6F3A" w14:paraId="122A1843" w14:textId="77777777" w:rsidTr="00823F29">
        <w:trPr>
          <w:trHeight w:val="403"/>
        </w:trPr>
        <w:tc>
          <w:tcPr>
            <w:tcW w:w="902" w:type="dxa"/>
          </w:tcPr>
          <w:p w14:paraId="2DC89861" w14:textId="77777777" w:rsidR="002539B8" w:rsidRPr="007C6F3A" w:rsidRDefault="002539B8" w:rsidP="002539B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264" w14:textId="2E792E98" w:rsidR="002539B8" w:rsidRPr="007C6F3A" w:rsidRDefault="002539B8" w:rsidP="002539B8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6790" w:type="dxa"/>
          </w:tcPr>
          <w:p w14:paraId="761EAEF0" w14:textId="406ECFA9" w:rsidR="002539B8" w:rsidRPr="005568E7" w:rsidRDefault="002539B8" w:rsidP="002539B8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5568E7">
              <w:rPr>
                <w:sz w:val="28"/>
                <w:szCs w:val="28"/>
              </w:rPr>
              <w:t>Транспозиция</w:t>
            </w:r>
          </w:p>
        </w:tc>
      </w:tr>
      <w:tr w:rsidR="002539B8" w:rsidRPr="007C6F3A" w14:paraId="61A5AB7C" w14:textId="77777777" w:rsidTr="00823F29">
        <w:trPr>
          <w:trHeight w:val="403"/>
        </w:trPr>
        <w:tc>
          <w:tcPr>
            <w:tcW w:w="902" w:type="dxa"/>
          </w:tcPr>
          <w:p w14:paraId="73F18B8B" w14:textId="77777777" w:rsidR="002539B8" w:rsidRPr="007C6F3A" w:rsidRDefault="002539B8" w:rsidP="002539B8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3F19" w14:textId="79FD53C2" w:rsidR="002539B8" w:rsidRPr="007C6F3A" w:rsidRDefault="002539B8" w:rsidP="002539B8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90" w:type="dxa"/>
          </w:tcPr>
          <w:p w14:paraId="0A184F44" w14:textId="538103E2" w:rsidR="002539B8" w:rsidRPr="005568E7" w:rsidRDefault="002539B8" w:rsidP="002539B8">
            <w:pPr>
              <w:pStyle w:val="TableParagraph"/>
              <w:ind w:left="108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5568E7">
              <w:rPr>
                <w:sz w:val="28"/>
                <w:szCs w:val="28"/>
                <w:lang w:val="ru-RU"/>
              </w:rPr>
              <w:t>Ладовая альтерация</w:t>
            </w:r>
          </w:p>
        </w:tc>
      </w:tr>
    </w:tbl>
    <w:p w14:paraId="2BB08E56" w14:textId="77777777" w:rsidR="007C6F3A" w:rsidRPr="007C6F3A" w:rsidRDefault="007C6F3A" w:rsidP="007C6F3A">
      <w:pPr>
        <w:pStyle w:val="1"/>
        <w:spacing w:before="48"/>
        <w:jc w:val="both"/>
        <w:rPr>
          <w:lang w:val="en-US"/>
        </w:rPr>
      </w:pPr>
    </w:p>
    <w:p w14:paraId="2F514E5D" w14:textId="34D5ED7F" w:rsidR="007C6F3A" w:rsidRDefault="005568E7" w:rsidP="007C6F3A">
      <w:pPr>
        <w:pStyle w:val="1"/>
        <w:spacing w:before="48"/>
        <w:jc w:val="center"/>
        <w:rPr>
          <w:lang w:val="ru-RU"/>
        </w:rPr>
      </w:pPr>
      <w:r w:rsidRPr="005568E7">
        <w:rPr>
          <w:lang w:val="ru-RU"/>
        </w:rPr>
        <w:t xml:space="preserve"> Список рекомендуемой литературы для подготовки к тестированию по предмету </w:t>
      </w:r>
      <w:r>
        <w:rPr>
          <w:lang w:val="ru-RU"/>
        </w:rPr>
        <w:t>музыкальная теория</w:t>
      </w:r>
      <w:r w:rsidR="007C6F3A" w:rsidRPr="005568E7">
        <w:rPr>
          <w:lang w:val="ru-RU"/>
        </w:rPr>
        <w:t>:</w:t>
      </w:r>
    </w:p>
    <w:p w14:paraId="4C848C22" w14:textId="77777777" w:rsidR="00DD114D" w:rsidRPr="005568E7" w:rsidRDefault="00DD114D" w:rsidP="007C6F3A">
      <w:pPr>
        <w:pStyle w:val="1"/>
        <w:spacing w:before="48"/>
        <w:jc w:val="center"/>
        <w:rPr>
          <w:lang w:val="ru-RU"/>
        </w:rPr>
      </w:pPr>
    </w:p>
    <w:p w14:paraId="5D380672" w14:textId="6242267D" w:rsidR="007C6F3A" w:rsidRPr="005568E7" w:rsidRDefault="005568E7" w:rsidP="00DD114D">
      <w:pPr>
        <w:pStyle w:val="a5"/>
        <w:numPr>
          <w:ilvl w:val="0"/>
          <w:numId w:val="1"/>
        </w:numPr>
        <w:spacing w:line="276" w:lineRule="auto"/>
        <w:rPr>
          <w:rFonts w:eastAsia="Georgia"/>
          <w:sz w:val="28"/>
          <w:szCs w:val="28"/>
          <w:lang w:val="ru-RU"/>
        </w:rPr>
      </w:pPr>
      <w:bookmarkStart w:id="1" w:name="_Hlk177159039"/>
      <w:proofErr w:type="spellStart"/>
      <w:r w:rsidRPr="005568E7">
        <w:rPr>
          <w:rFonts w:eastAsia="Georgia"/>
          <w:sz w:val="28"/>
          <w:szCs w:val="28"/>
          <w:lang w:val="ru-RU"/>
        </w:rPr>
        <w:t>Мусиқа</w:t>
      </w:r>
      <w:proofErr w:type="spellEnd"/>
      <w:r w:rsidRPr="005568E7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5568E7">
        <w:rPr>
          <w:rFonts w:eastAsia="Georgia"/>
          <w:sz w:val="28"/>
          <w:szCs w:val="28"/>
          <w:lang w:val="ru-RU"/>
        </w:rPr>
        <w:t>элементар</w:t>
      </w:r>
      <w:proofErr w:type="spellEnd"/>
      <w:r w:rsidRPr="005568E7">
        <w:rPr>
          <w:rFonts w:eastAsia="Georgia"/>
          <w:sz w:val="28"/>
          <w:szCs w:val="28"/>
          <w:lang w:val="ru-RU"/>
        </w:rPr>
        <w:t xml:space="preserve"> </w:t>
      </w:r>
      <w:proofErr w:type="spellStart"/>
      <w:r w:rsidRPr="005568E7">
        <w:rPr>
          <w:rFonts w:eastAsia="Georgia"/>
          <w:sz w:val="28"/>
          <w:szCs w:val="28"/>
          <w:lang w:val="ru-RU"/>
        </w:rPr>
        <w:t>назарияси</w:t>
      </w:r>
      <w:proofErr w:type="spellEnd"/>
      <w:r w:rsidRPr="005568E7">
        <w:rPr>
          <w:rFonts w:eastAsia="Georgia"/>
          <w:sz w:val="28"/>
          <w:szCs w:val="28"/>
          <w:lang w:val="ru-RU"/>
        </w:rPr>
        <w:t xml:space="preserve"> («Элементарная теория музыки»). Гармония </w:t>
      </w:r>
      <w:proofErr w:type="spellStart"/>
      <w:r w:rsidRPr="005568E7">
        <w:rPr>
          <w:rFonts w:eastAsia="Georgia"/>
          <w:sz w:val="28"/>
          <w:szCs w:val="28"/>
          <w:lang w:val="ru-RU"/>
        </w:rPr>
        <w:t>Ибрахимджанова</w:t>
      </w:r>
      <w:proofErr w:type="spellEnd"/>
      <w:r w:rsidRPr="005568E7">
        <w:rPr>
          <w:rFonts w:eastAsia="Georgia"/>
          <w:sz w:val="28"/>
          <w:szCs w:val="28"/>
          <w:lang w:val="ru-RU"/>
        </w:rPr>
        <w:t xml:space="preserve"> Г.</w:t>
      </w:r>
      <w:r w:rsidRPr="005568E7">
        <w:rPr>
          <w:rFonts w:eastAsia="Georgia"/>
          <w:sz w:val="28"/>
          <w:szCs w:val="28"/>
          <w:lang w:val="en-GB"/>
        </w:rPr>
        <w:t>A</w:t>
      </w:r>
      <w:r w:rsidRPr="005568E7">
        <w:rPr>
          <w:rFonts w:eastAsia="Georgia"/>
          <w:sz w:val="28"/>
          <w:szCs w:val="28"/>
          <w:lang w:val="ru-RU"/>
        </w:rPr>
        <w:t>., Урманова Л.</w:t>
      </w:r>
      <w:r w:rsidRPr="005568E7">
        <w:rPr>
          <w:rFonts w:eastAsia="Georgia"/>
          <w:sz w:val="28"/>
          <w:szCs w:val="28"/>
          <w:lang w:val="en-GB"/>
        </w:rPr>
        <w:t>A</w:t>
      </w:r>
      <w:r w:rsidRPr="005568E7">
        <w:rPr>
          <w:rFonts w:eastAsia="Georgia"/>
          <w:sz w:val="28"/>
          <w:szCs w:val="28"/>
          <w:lang w:val="ru-RU"/>
        </w:rPr>
        <w:t xml:space="preserve">., Ходжаева </w:t>
      </w:r>
      <w:r w:rsidRPr="005568E7">
        <w:rPr>
          <w:rFonts w:eastAsia="Georgia"/>
          <w:sz w:val="28"/>
          <w:szCs w:val="28"/>
          <w:lang w:val="en-GB"/>
        </w:rPr>
        <w:t>M</w:t>
      </w:r>
      <w:r w:rsidRPr="005568E7">
        <w:rPr>
          <w:rFonts w:eastAsia="Georgia"/>
          <w:sz w:val="28"/>
          <w:szCs w:val="28"/>
          <w:lang w:val="ru-RU"/>
        </w:rPr>
        <w:t xml:space="preserve">. </w:t>
      </w:r>
      <w:r w:rsidRPr="005568E7">
        <w:rPr>
          <w:rFonts w:eastAsia="Georgia"/>
          <w:sz w:val="28"/>
          <w:szCs w:val="28"/>
          <w:lang w:val="en-GB"/>
        </w:rPr>
        <w:t>X</w:t>
      </w:r>
      <w:r w:rsidRPr="005568E7">
        <w:rPr>
          <w:rFonts w:eastAsia="Georgia"/>
          <w:sz w:val="28"/>
          <w:szCs w:val="28"/>
          <w:lang w:val="ru-RU"/>
        </w:rPr>
        <w:t>., Халилов Ф.Н. Ташкент-2017</w:t>
      </w:r>
    </w:p>
    <w:p w14:paraId="495C3A40" w14:textId="39B0D149" w:rsidR="007C6F3A" w:rsidRPr="005568E7" w:rsidRDefault="007C6F3A" w:rsidP="00DD114D">
      <w:pPr>
        <w:tabs>
          <w:tab w:val="left" w:pos="993"/>
          <w:tab w:val="left" w:pos="1276"/>
        </w:tabs>
        <w:spacing w:before="47" w:line="276" w:lineRule="auto"/>
        <w:ind w:left="360" w:right="285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5568E7">
        <w:rPr>
          <w:rFonts w:ascii="Times New Roman" w:eastAsia="Georgia" w:hAnsi="Times New Roman" w:cs="Times New Roman"/>
          <w:sz w:val="28"/>
          <w:szCs w:val="28"/>
        </w:rPr>
        <w:t>2.</w:t>
      </w:r>
      <w:r w:rsidR="005568E7">
        <w:rPr>
          <w:rFonts w:ascii="Times New Roman" w:eastAsia="Georgia" w:hAnsi="Times New Roman" w:cs="Times New Roman"/>
          <w:sz w:val="28"/>
          <w:szCs w:val="28"/>
        </w:rPr>
        <w:t xml:space="preserve"> </w:t>
      </w:r>
      <w:proofErr w:type="spellStart"/>
      <w:r w:rsidR="005568E7" w:rsidRPr="005568E7">
        <w:rPr>
          <w:rFonts w:ascii="Times New Roman" w:eastAsia="Georgia" w:hAnsi="Times New Roman" w:cs="Times New Roman"/>
          <w:sz w:val="28"/>
          <w:szCs w:val="28"/>
        </w:rPr>
        <w:t>Мусиқа</w:t>
      </w:r>
      <w:proofErr w:type="spellEnd"/>
      <w:r w:rsidR="005568E7" w:rsidRPr="005568E7">
        <w:rPr>
          <w:rFonts w:ascii="Times New Roman" w:eastAsia="Georgia" w:hAnsi="Times New Roman" w:cs="Times New Roman"/>
          <w:sz w:val="28"/>
          <w:szCs w:val="28"/>
        </w:rPr>
        <w:t xml:space="preserve"> </w:t>
      </w:r>
      <w:proofErr w:type="spellStart"/>
      <w:r w:rsidR="005568E7" w:rsidRPr="005568E7">
        <w:rPr>
          <w:rFonts w:ascii="Times New Roman" w:eastAsia="Georgia" w:hAnsi="Times New Roman" w:cs="Times New Roman"/>
          <w:sz w:val="28"/>
          <w:szCs w:val="28"/>
        </w:rPr>
        <w:t>назарияси</w:t>
      </w:r>
      <w:proofErr w:type="spellEnd"/>
      <w:r w:rsidR="005568E7" w:rsidRPr="005568E7">
        <w:rPr>
          <w:rFonts w:ascii="Times New Roman" w:eastAsia="Georgia" w:hAnsi="Times New Roman" w:cs="Times New Roman"/>
          <w:sz w:val="28"/>
          <w:szCs w:val="28"/>
        </w:rPr>
        <w:t>. (Музыкальная теория) Урманова Л.</w:t>
      </w:r>
      <w:r w:rsidR="005568E7" w:rsidRPr="005568E7">
        <w:rPr>
          <w:rFonts w:ascii="Times New Roman" w:eastAsia="Georgia" w:hAnsi="Times New Roman" w:cs="Times New Roman"/>
          <w:sz w:val="28"/>
          <w:szCs w:val="28"/>
          <w:lang w:val="en-US"/>
        </w:rPr>
        <w:t>A</w:t>
      </w:r>
      <w:r w:rsidR="005568E7" w:rsidRPr="005568E7">
        <w:rPr>
          <w:rFonts w:ascii="Times New Roman" w:eastAsia="Georgia" w:hAnsi="Times New Roman" w:cs="Times New Roman"/>
          <w:sz w:val="28"/>
          <w:szCs w:val="28"/>
        </w:rPr>
        <w:t xml:space="preserve">, </w:t>
      </w:r>
      <w:proofErr w:type="spellStart"/>
      <w:r w:rsidR="005568E7" w:rsidRPr="005568E7">
        <w:rPr>
          <w:rFonts w:ascii="Times New Roman" w:eastAsia="Georgia" w:hAnsi="Times New Roman" w:cs="Times New Roman"/>
          <w:sz w:val="28"/>
          <w:szCs w:val="28"/>
        </w:rPr>
        <w:t>Тригулова</w:t>
      </w:r>
      <w:proofErr w:type="spellEnd"/>
      <w:r w:rsidR="005568E7" w:rsidRPr="005568E7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5568E7" w:rsidRPr="005568E7">
        <w:rPr>
          <w:rFonts w:ascii="Times New Roman" w:eastAsia="Georgia" w:hAnsi="Times New Roman" w:cs="Times New Roman"/>
          <w:sz w:val="28"/>
          <w:szCs w:val="28"/>
          <w:lang w:val="en-US"/>
        </w:rPr>
        <w:t>A</w:t>
      </w:r>
      <w:r w:rsidR="005568E7" w:rsidRPr="005568E7">
        <w:rPr>
          <w:rFonts w:ascii="Times New Roman" w:eastAsia="Georgia" w:hAnsi="Times New Roman" w:cs="Times New Roman"/>
          <w:sz w:val="28"/>
          <w:szCs w:val="28"/>
        </w:rPr>
        <w:t>.</w:t>
      </w:r>
      <w:r w:rsidR="005568E7" w:rsidRPr="005568E7">
        <w:rPr>
          <w:rFonts w:ascii="Times New Roman" w:eastAsia="Georgia" w:hAnsi="Times New Roman" w:cs="Times New Roman"/>
          <w:sz w:val="28"/>
          <w:szCs w:val="28"/>
          <w:lang w:val="en-US"/>
        </w:rPr>
        <w:t>X</w:t>
      </w:r>
      <w:r w:rsidR="005568E7" w:rsidRPr="005568E7">
        <w:rPr>
          <w:rFonts w:ascii="Times New Roman" w:eastAsia="Georgia" w:hAnsi="Times New Roman" w:cs="Times New Roman"/>
          <w:sz w:val="28"/>
          <w:szCs w:val="28"/>
        </w:rPr>
        <w:t xml:space="preserve">, </w:t>
      </w:r>
      <w:proofErr w:type="spellStart"/>
      <w:r w:rsidR="005568E7" w:rsidRPr="005568E7">
        <w:rPr>
          <w:rFonts w:ascii="Times New Roman" w:eastAsia="Georgia" w:hAnsi="Times New Roman" w:cs="Times New Roman"/>
          <w:sz w:val="28"/>
          <w:szCs w:val="28"/>
        </w:rPr>
        <w:t>Ибрахимджанова</w:t>
      </w:r>
      <w:proofErr w:type="spellEnd"/>
      <w:r w:rsidR="005568E7" w:rsidRPr="005568E7">
        <w:rPr>
          <w:rFonts w:ascii="Times New Roman" w:eastAsia="Georgia" w:hAnsi="Times New Roman" w:cs="Times New Roman"/>
          <w:sz w:val="28"/>
          <w:szCs w:val="28"/>
        </w:rPr>
        <w:t xml:space="preserve"> Г.</w:t>
      </w:r>
      <w:r w:rsidR="005568E7" w:rsidRPr="005568E7">
        <w:rPr>
          <w:rFonts w:ascii="Times New Roman" w:eastAsia="Georgia" w:hAnsi="Times New Roman" w:cs="Times New Roman"/>
          <w:sz w:val="28"/>
          <w:szCs w:val="28"/>
          <w:lang w:val="en-US"/>
        </w:rPr>
        <w:t>A</w:t>
      </w:r>
      <w:r w:rsidR="005568E7" w:rsidRPr="005568E7">
        <w:rPr>
          <w:rFonts w:ascii="Times New Roman" w:eastAsia="Georgia" w:hAnsi="Times New Roman" w:cs="Times New Roman"/>
          <w:sz w:val="28"/>
          <w:szCs w:val="28"/>
        </w:rPr>
        <w:t>. Ташкент-2013</w:t>
      </w:r>
    </w:p>
    <w:bookmarkEnd w:id="0"/>
    <w:p w14:paraId="7233863C" w14:textId="67434F7C" w:rsidR="007C6F3A" w:rsidRPr="007C6F3A" w:rsidRDefault="007C6F3A" w:rsidP="007C6F3A">
      <w:pPr>
        <w:tabs>
          <w:tab w:val="left" w:pos="993"/>
          <w:tab w:val="left" w:pos="1276"/>
        </w:tabs>
        <w:spacing w:before="47"/>
        <w:ind w:left="360" w:right="285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7C6F3A">
        <w:rPr>
          <w:rFonts w:ascii="Times New Roman" w:eastAsia="Georgia" w:hAnsi="Times New Roman" w:cs="Times New Roman"/>
          <w:sz w:val="28"/>
          <w:szCs w:val="28"/>
        </w:rPr>
        <w:t>3. Элементарная теория музыки.</w:t>
      </w:r>
      <w:r w:rsidRPr="007C6F3A">
        <w:rPr>
          <w:rFonts w:ascii="Times New Roman" w:hAnsi="Times New Roman" w:cs="Times New Roman"/>
        </w:rPr>
        <w:t xml:space="preserve"> </w:t>
      </w:r>
      <w:proofErr w:type="spellStart"/>
      <w:r w:rsidRPr="007C6F3A">
        <w:rPr>
          <w:rFonts w:ascii="Times New Roman" w:eastAsia="Georgia" w:hAnsi="Times New Roman" w:cs="Times New Roman"/>
          <w:sz w:val="28"/>
          <w:szCs w:val="28"/>
        </w:rPr>
        <w:t>В.Вахромеев</w:t>
      </w:r>
      <w:proofErr w:type="spellEnd"/>
      <w:r w:rsidRPr="007C6F3A">
        <w:rPr>
          <w:rFonts w:ascii="Times New Roman" w:eastAsia="Georgia" w:hAnsi="Times New Roman" w:cs="Times New Roman"/>
          <w:sz w:val="28"/>
          <w:szCs w:val="28"/>
        </w:rPr>
        <w:t>.</w:t>
      </w:r>
      <w:r w:rsidRPr="007C6F3A">
        <w:rPr>
          <w:rFonts w:ascii="Times New Roman" w:hAnsi="Times New Roman" w:cs="Times New Roman"/>
          <w:color w:val="000000"/>
          <w:sz w:val="28"/>
          <w:szCs w:val="28"/>
        </w:rPr>
        <w:t xml:space="preserve"> Москва-1961</w:t>
      </w:r>
    </w:p>
    <w:p w14:paraId="3DB19599" w14:textId="74147D82" w:rsidR="007C6F3A" w:rsidRPr="005568E7" w:rsidRDefault="007C6F3A" w:rsidP="007C6F3A">
      <w:pPr>
        <w:tabs>
          <w:tab w:val="left" w:pos="993"/>
          <w:tab w:val="left" w:pos="1276"/>
        </w:tabs>
        <w:spacing w:before="47"/>
        <w:ind w:left="360" w:right="285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5568E7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56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8E7" w:rsidRPr="005568E7">
        <w:rPr>
          <w:rFonts w:ascii="Times New Roman" w:hAnsi="Times New Roman" w:cs="Times New Roman"/>
          <w:color w:val="000000"/>
          <w:sz w:val="28"/>
          <w:szCs w:val="28"/>
        </w:rPr>
        <w:t>Мусиқа</w:t>
      </w:r>
      <w:proofErr w:type="spellEnd"/>
      <w:r w:rsidR="005568E7" w:rsidRPr="00556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8E7" w:rsidRPr="005568E7">
        <w:rPr>
          <w:rFonts w:ascii="Times New Roman" w:hAnsi="Times New Roman" w:cs="Times New Roman"/>
          <w:color w:val="000000"/>
          <w:sz w:val="28"/>
          <w:szCs w:val="28"/>
        </w:rPr>
        <w:t>элементар</w:t>
      </w:r>
      <w:proofErr w:type="spellEnd"/>
      <w:r w:rsidR="005568E7" w:rsidRPr="00556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8E7" w:rsidRPr="005568E7">
        <w:rPr>
          <w:rFonts w:ascii="Times New Roman" w:hAnsi="Times New Roman" w:cs="Times New Roman"/>
          <w:color w:val="000000"/>
          <w:sz w:val="28"/>
          <w:szCs w:val="28"/>
        </w:rPr>
        <w:t>назарияси</w:t>
      </w:r>
      <w:proofErr w:type="spellEnd"/>
      <w:r w:rsidRPr="005568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114D" w:rsidRPr="00DD114D">
        <w:rPr>
          <w:rFonts w:ascii="Times New Roman" w:hAnsi="Times New Roman" w:cs="Times New Roman"/>
          <w:color w:val="000000"/>
          <w:sz w:val="28"/>
          <w:szCs w:val="28"/>
        </w:rPr>
        <w:t>Қ. Рахимов</w:t>
      </w:r>
      <w:r w:rsidRPr="005568E7">
        <w:rPr>
          <w:rFonts w:ascii="Times New Roman" w:hAnsi="Times New Roman" w:cs="Times New Roman"/>
          <w:color w:val="000000"/>
          <w:sz w:val="28"/>
          <w:szCs w:val="28"/>
        </w:rPr>
        <w:t>. “</w:t>
      </w:r>
      <w:proofErr w:type="spellStart"/>
      <w:r w:rsidR="005568E7">
        <w:rPr>
          <w:rFonts w:ascii="Times New Roman" w:hAnsi="Times New Roman" w:cs="Times New Roman"/>
          <w:color w:val="000000"/>
          <w:sz w:val="28"/>
          <w:szCs w:val="28"/>
        </w:rPr>
        <w:t>Мусика</w:t>
      </w:r>
      <w:proofErr w:type="spellEnd"/>
      <w:r w:rsidR="00556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8E7">
        <w:rPr>
          <w:rFonts w:ascii="Times New Roman" w:hAnsi="Times New Roman" w:cs="Times New Roman"/>
          <w:color w:val="000000"/>
          <w:sz w:val="28"/>
          <w:szCs w:val="28"/>
        </w:rPr>
        <w:t>нашриёти</w:t>
      </w:r>
      <w:proofErr w:type="spellEnd"/>
      <w:r w:rsidRPr="005568E7">
        <w:rPr>
          <w:rFonts w:ascii="Times New Roman" w:hAnsi="Times New Roman" w:cs="Times New Roman"/>
          <w:color w:val="000000"/>
          <w:sz w:val="28"/>
          <w:szCs w:val="28"/>
        </w:rPr>
        <w:t xml:space="preserve">” </w:t>
      </w:r>
      <w:r w:rsidR="005568E7">
        <w:rPr>
          <w:rFonts w:ascii="Times New Roman" w:hAnsi="Times New Roman" w:cs="Times New Roman"/>
          <w:color w:val="000000"/>
          <w:sz w:val="28"/>
          <w:szCs w:val="28"/>
        </w:rPr>
        <w:t>Тошкент</w:t>
      </w:r>
      <w:r w:rsidRPr="005568E7">
        <w:rPr>
          <w:rFonts w:ascii="Times New Roman" w:hAnsi="Times New Roman" w:cs="Times New Roman"/>
          <w:color w:val="000000"/>
          <w:sz w:val="28"/>
          <w:szCs w:val="28"/>
        </w:rPr>
        <w:t>-2007</w:t>
      </w:r>
    </w:p>
    <w:bookmarkEnd w:id="1"/>
    <w:p w14:paraId="60C4D457" w14:textId="4F59B4A9" w:rsidR="007C6F3A" w:rsidRPr="007C6F3A" w:rsidRDefault="007C6F3A" w:rsidP="007C6F3A">
      <w:pPr>
        <w:tabs>
          <w:tab w:val="left" w:pos="993"/>
          <w:tab w:val="left" w:pos="1276"/>
        </w:tabs>
        <w:spacing w:before="47"/>
        <w:ind w:left="360" w:right="285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5568E7">
        <w:rPr>
          <w:rFonts w:ascii="Times New Roman" w:eastAsia="Georgia" w:hAnsi="Times New Roman" w:cs="Times New Roman"/>
          <w:sz w:val="28"/>
          <w:szCs w:val="28"/>
        </w:rPr>
        <w:lastRenderedPageBreak/>
        <w:t>5.</w:t>
      </w:r>
      <w:r w:rsidR="005568E7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7C6F3A">
        <w:rPr>
          <w:rFonts w:ascii="Times New Roman" w:eastAsia="Georgia" w:hAnsi="Times New Roman" w:cs="Times New Roman"/>
          <w:sz w:val="28"/>
          <w:szCs w:val="28"/>
        </w:rPr>
        <w:t>Элементарная</w:t>
      </w:r>
      <w:r w:rsidRPr="005568E7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7C6F3A">
        <w:rPr>
          <w:rFonts w:ascii="Times New Roman" w:eastAsia="Georgia" w:hAnsi="Times New Roman" w:cs="Times New Roman"/>
          <w:sz w:val="28"/>
          <w:szCs w:val="28"/>
        </w:rPr>
        <w:t>теория</w:t>
      </w:r>
      <w:r w:rsidRPr="005568E7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7C6F3A">
        <w:rPr>
          <w:rFonts w:ascii="Times New Roman" w:eastAsia="Georgia" w:hAnsi="Times New Roman" w:cs="Times New Roman"/>
          <w:sz w:val="28"/>
          <w:szCs w:val="28"/>
        </w:rPr>
        <w:t>музыки</w:t>
      </w:r>
      <w:r w:rsidRPr="005568E7">
        <w:rPr>
          <w:rFonts w:ascii="Times New Roman" w:eastAsia="Georgia" w:hAnsi="Times New Roman" w:cs="Times New Roman"/>
          <w:sz w:val="28"/>
          <w:szCs w:val="28"/>
        </w:rPr>
        <w:t xml:space="preserve">. </w:t>
      </w:r>
      <w:r w:rsidRPr="007C6F3A">
        <w:rPr>
          <w:rFonts w:ascii="Times New Roman" w:eastAsia="Georgia" w:hAnsi="Times New Roman" w:cs="Times New Roman"/>
          <w:sz w:val="28"/>
          <w:szCs w:val="28"/>
        </w:rPr>
        <w:t>Б. Алексеев, А. Мясоедов. Москва.: Музыка-1986</w:t>
      </w:r>
    </w:p>
    <w:p w14:paraId="7A12EB90" w14:textId="12CFA9C7" w:rsidR="007C6F3A" w:rsidRPr="007C6F3A" w:rsidRDefault="007C6F3A" w:rsidP="007C6F3A">
      <w:pPr>
        <w:tabs>
          <w:tab w:val="left" w:pos="993"/>
          <w:tab w:val="left" w:pos="1276"/>
        </w:tabs>
        <w:spacing w:before="47"/>
        <w:ind w:left="360" w:right="285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7C6F3A">
        <w:rPr>
          <w:rFonts w:ascii="Times New Roman" w:eastAsia="Georgia" w:hAnsi="Times New Roman" w:cs="Times New Roman"/>
          <w:sz w:val="28"/>
          <w:szCs w:val="28"/>
        </w:rPr>
        <w:t xml:space="preserve">     6.</w:t>
      </w:r>
      <w:r w:rsidR="00DD114D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7C6F3A">
        <w:rPr>
          <w:rFonts w:ascii="Times New Roman" w:eastAsia="Georgia" w:hAnsi="Times New Roman" w:cs="Times New Roman"/>
          <w:sz w:val="28"/>
          <w:szCs w:val="28"/>
        </w:rPr>
        <w:t>Задачи и упражнения по элементарной теории музыки. В. Хвостенко. Москва-1965</w:t>
      </w:r>
    </w:p>
    <w:p w14:paraId="42E3EAF9" w14:textId="73C40967" w:rsidR="007C6F3A" w:rsidRPr="00DD114D" w:rsidRDefault="007C6F3A" w:rsidP="007C6F3A">
      <w:pPr>
        <w:tabs>
          <w:tab w:val="left" w:pos="993"/>
          <w:tab w:val="left" w:pos="1276"/>
        </w:tabs>
        <w:spacing w:before="47"/>
        <w:ind w:left="360" w:right="285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7C6F3A">
        <w:rPr>
          <w:rFonts w:ascii="Times New Roman" w:eastAsia="Georgia" w:hAnsi="Times New Roman" w:cs="Times New Roman"/>
          <w:sz w:val="28"/>
          <w:szCs w:val="28"/>
        </w:rPr>
        <w:t xml:space="preserve">     </w:t>
      </w:r>
      <w:r w:rsidRPr="00DD114D">
        <w:rPr>
          <w:rFonts w:ascii="Times New Roman" w:eastAsia="Georgia" w:hAnsi="Times New Roman" w:cs="Times New Roman"/>
          <w:sz w:val="28"/>
          <w:szCs w:val="28"/>
        </w:rPr>
        <w:t>7.</w:t>
      </w:r>
      <w:r w:rsidR="00DD114D" w:rsidRPr="00DD114D">
        <w:t xml:space="preserve"> </w:t>
      </w:r>
      <w:r w:rsidR="00DD114D">
        <w:t xml:space="preserve"> </w:t>
      </w:r>
      <w:proofErr w:type="spellStart"/>
      <w:r w:rsidR="00DD114D" w:rsidRPr="00DD114D">
        <w:rPr>
          <w:rFonts w:ascii="Times New Roman" w:eastAsia="Georgia" w:hAnsi="Times New Roman" w:cs="Times New Roman"/>
          <w:sz w:val="28"/>
          <w:szCs w:val="28"/>
        </w:rPr>
        <w:t>Мусиқа</w:t>
      </w:r>
      <w:proofErr w:type="spellEnd"/>
      <w:r w:rsidR="00DD114D" w:rsidRPr="00DD114D">
        <w:rPr>
          <w:rFonts w:ascii="Times New Roman" w:eastAsia="Georgia" w:hAnsi="Times New Roman" w:cs="Times New Roman"/>
          <w:sz w:val="28"/>
          <w:szCs w:val="28"/>
        </w:rPr>
        <w:t xml:space="preserve"> </w:t>
      </w:r>
      <w:proofErr w:type="spellStart"/>
      <w:r w:rsidR="00DD114D" w:rsidRPr="00DD114D">
        <w:rPr>
          <w:rFonts w:ascii="Times New Roman" w:eastAsia="Georgia" w:hAnsi="Times New Roman" w:cs="Times New Roman"/>
          <w:sz w:val="28"/>
          <w:szCs w:val="28"/>
        </w:rPr>
        <w:t>назарияси</w:t>
      </w:r>
      <w:proofErr w:type="spellEnd"/>
      <w:r w:rsidRPr="00DD114D">
        <w:rPr>
          <w:rFonts w:ascii="Times New Roman" w:eastAsia="Georgia" w:hAnsi="Times New Roman" w:cs="Times New Roman"/>
          <w:sz w:val="28"/>
          <w:szCs w:val="28"/>
        </w:rPr>
        <w:t xml:space="preserve">. </w:t>
      </w:r>
      <w:r w:rsidR="00DD114D">
        <w:rPr>
          <w:rFonts w:ascii="Times New Roman" w:eastAsia="Georgia" w:hAnsi="Times New Roman" w:cs="Times New Roman"/>
          <w:sz w:val="28"/>
          <w:szCs w:val="28"/>
        </w:rPr>
        <w:t>Н</w:t>
      </w:r>
      <w:r w:rsidRPr="00DD114D">
        <w:rPr>
          <w:rFonts w:ascii="Times New Roman" w:eastAsia="Georgia" w:hAnsi="Times New Roman" w:cs="Times New Roman"/>
          <w:sz w:val="28"/>
          <w:szCs w:val="28"/>
        </w:rPr>
        <w:t xml:space="preserve">. </w:t>
      </w:r>
      <w:r w:rsidR="00DD114D">
        <w:rPr>
          <w:rFonts w:ascii="Times New Roman" w:eastAsia="Georgia" w:hAnsi="Times New Roman" w:cs="Times New Roman"/>
          <w:sz w:val="28"/>
          <w:szCs w:val="28"/>
        </w:rPr>
        <w:t>Тургунова</w:t>
      </w:r>
      <w:r w:rsidRPr="00DD114D">
        <w:rPr>
          <w:rFonts w:ascii="Times New Roman" w:eastAsia="Georgia" w:hAnsi="Times New Roman" w:cs="Times New Roman"/>
          <w:sz w:val="28"/>
          <w:szCs w:val="28"/>
        </w:rPr>
        <w:t xml:space="preserve">, </w:t>
      </w:r>
      <w:r w:rsidR="00DD114D">
        <w:rPr>
          <w:rFonts w:ascii="Times New Roman" w:eastAsia="Georgia" w:hAnsi="Times New Roman" w:cs="Times New Roman"/>
          <w:sz w:val="28"/>
          <w:szCs w:val="28"/>
        </w:rPr>
        <w:t>З</w:t>
      </w:r>
      <w:r w:rsidRPr="00DD114D">
        <w:rPr>
          <w:rFonts w:ascii="Times New Roman" w:eastAsia="Georgia" w:hAnsi="Times New Roman" w:cs="Times New Roman"/>
          <w:sz w:val="28"/>
          <w:szCs w:val="28"/>
        </w:rPr>
        <w:t xml:space="preserve">. </w:t>
      </w:r>
      <w:proofErr w:type="spellStart"/>
      <w:r w:rsidR="00DD114D">
        <w:rPr>
          <w:rFonts w:ascii="Times New Roman" w:eastAsia="Georgia" w:hAnsi="Times New Roman" w:cs="Times New Roman"/>
          <w:sz w:val="28"/>
          <w:szCs w:val="28"/>
        </w:rPr>
        <w:t>Арзибаева</w:t>
      </w:r>
      <w:proofErr w:type="spellEnd"/>
      <w:r w:rsidRPr="00DD114D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DD114D">
        <w:rPr>
          <w:rFonts w:ascii="Times New Roman" w:eastAsia="Georgia" w:hAnsi="Times New Roman" w:cs="Times New Roman"/>
          <w:sz w:val="28"/>
          <w:szCs w:val="28"/>
        </w:rPr>
        <w:t>Ташкент</w:t>
      </w:r>
      <w:r w:rsidRPr="00DD114D">
        <w:rPr>
          <w:rFonts w:ascii="Times New Roman" w:eastAsia="Georgia" w:hAnsi="Times New Roman" w:cs="Times New Roman"/>
          <w:sz w:val="28"/>
          <w:szCs w:val="28"/>
        </w:rPr>
        <w:t>-2018</w:t>
      </w:r>
    </w:p>
    <w:p w14:paraId="6ADE334A" w14:textId="77777777" w:rsidR="00DD114D" w:rsidRDefault="007C6F3A" w:rsidP="00DD114D">
      <w:pPr>
        <w:tabs>
          <w:tab w:val="left" w:pos="993"/>
          <w:tab w:val="left" w:pos="1276"/>
        </w:tabs>
        <w:spacing w:before="47"/>
        <w:ind w:left="360" w:right="285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DD114D">
        <w:rPr>
          <w:rFonts w:ascii="Times New Roman" w:eastAsia="Georgia" w:hAnsi="Times New Roman" w:cs="Times New Roman"/>
          <w:sz w:val="28"/>
          <w:szCs w:val="28"/>
        </w:rPr>
        <w:t xml:space="preserve">     8.</w:t>
      </w:r>
      <w:bookmarkStart w:id="2" w:name="_Hlk177160588"/>
      <w:r w:rsidR="00DD114D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DD114D" w:rsidRPr="00DD114D">
        <w:rPr>
          <w:rFonts w:ascii="Times New Roman" w:eastAsia="Georgia" w:hAnsi="Times New Roman" w:cs="Times New Roman"/>
          <w:sz w:val="28"/>
          <w:szCs w:val="28"/>
        </w:rPr>
        <w:t xml:space="preserve">Гармония </w:t>
      </w:r>
      <w:proofErr w:type="spellStart"/>
      <w:r w:rsidR="00DD114D" w:rsidRPr="00DD114D">
        <w:rPr>
          <w:rFonts w:ascii="Times New Roman" w:eastAsia="Georgia" w:hAnsi="Times New Roman" w:cs="Times New Roman"/>
          <w:sz w:val="28"/>
          <w:szCs w:val="28"/>
        </w:rPr>
        <w:t>бўйича</w:t>
      </w:r>
      <w:proofErr w:type="spellEnd"/>
      <w:r w:rsidR="00DD114D" w:rsidRPr="00DD114D">
        <w:rPr>
          <w:rFonts w:ascii="Times New Roman" w:eastAsia="Georgia" w:hAnsi="Times New Roman" w:cs="Times New Roman"/>
          <w:sz w:val="28"/>
          <w:szCs w:val="28"/>
        </w:rPr>
        <w:t xml:space="preserve"> </w:t>
      </w:r>
      <w:proofErr w:type="spellStart"/>
      <w:r w:rsidR="00DD114D" w:rsidRPr="00DD114D">
        <w:rPr>
          <w:rFonts w:ascii="Times New Roman" w:eastAsia="Georgia" w:hAnsi="Times New Roman" w:cs="Times New Roman"/>
          <w:sz w:val="28"/>
          <w:szCs w:val="28"/>
        </w:rPr>
        <w:t>машқ</w:t>
      </w:r>
      <w:proofErr w:type="spellEnd"/>
      <w:r w:rsidR="00DD114D" w:rsidRPr="00DD114D">
        <w:rPr>
          <w:rFonts w:ascii="Times New Roman" w:eastAsia="Georgia" w:hAnsi="Times New Roman" w:cs="Times New Roman"/>
          <w:sz w:val="28"/>
          <w:szCs w:val="28"/>
        </w:rPr>
        <w:t xml:space="preserve"> </w:t>
      </w:r>
      <w:proofErr w:type="spellStart"/>
      <w:r w:rsidR="00DD114D" w:rsidRPr="00DD114D">
        <w:rPr>
          <w:rFonts w:ascii="Times New Roman" w:eastAsia="Georgia" w:hAnsi="Times New Roman" w:cs="Times New Roman"/>
          <w:sz w:val="28"/>
          <w:szCs w:val="28"/>
        </w:rPr>
        <w:t>ва</w:t>
      </w:r>
      <w:proofErr w:type="spellEnd"/>
      <w:r w:rsidR="00DD114D" w:rsidRPr="00DD114D">
        <w:rPr>
          <w:rFonts w:ascii="Times New Roman" w:eastAsia="Georgia" w:hAnsi="Times New Roman" w:cs="Times New Roman"/>
          <w:sz w:val="28"/>
          <w:szCs w:val="28"/>
        </w:rPr>
        <w:t xml:space="preserve"> </w:t>
      </w:r>
      <w:proofErr w:type="spellStart"/>
      <w:r w:rsidR="00DD114D" w:rsidRPr="00DD114D">
        <w:rPr>
          <w:rFonts w:ascii="Times New Roman" w:eastAsia="Georgia" w:hAnsi="Times New Roman" w:cs="Times New Roman"/>
          <w:sz w:val="28"/>
          <w:szCs w:val="28"/>
        </w:rPr>
        <w:t>масалалар</w:t>
      </w:r>
      <w:proofErr w:type="spellEnd"/>
      <w:r w:rsidR="00DD114D" w:rsidRPr="00DD114D">
        <w:rPr>
          <w:rFonts w:ascii="Times New Roman" w:eastAsia="Georgia" w:hAnsi="Times New Roman" w:cs="Times New Roman"/>
          <w:sz w:val="28"/>
          <w:szCs w:val="28"/>
        </w:rPr>
        <w:t xml:space="preserve"> </w:t>
      </w:r>
      <w:proofErr w:type="spellStart"/>
      <w:r w:rsidR="00DD114D" w:rsidRPr="00DD114D">
        <w:rPr>
          <w:rFonts w:ascii="Times New Roman" w:eastAsia="Georgia" w:hAnsi="Times New Roman" w:cs="Times New Roman"/>
          <w:sz w:val="28"/>
          <w:szCs w:val="28"/>
        </w:rPr>
        <w:t>тўплами</w:t>
      </w:r>
      <w:proofErr w:type="spellEnd"/>
      <w:r w:rsidR="00DD114D" w:rsidRPr="00DD114D">
        <w:rPr>
          <w:rFonts w:ascii="Times New Roman" w:eastAsia="Georgia" w:hAnsi="Times New Roman" w:cs="Times New Roman"/>
          <w:sz w:val="28"/>
          <w:szCs w:val="28"/>
        </w:rPr>
        <w:t>. (Комплекс упражнений и задач по гармонии). Қ. Рахимов. Ташкент «</w:t>
      </w:r>
      <w:proofErr w:type="spellStart"/>
      <w:r w:rsidR="00DD114D" w:rsidRPr="00DD114D">
        <w:rPr>
          <w:rFonts w:ascii="Times New Roman" w:eastAsia="Georgia" w:hAnsi="Times New Roman" w:cs="Times New Roman"/>
          <w:sz w:val="28"/>
          <w:szCs w:val="28"/>
        </w:rPr>
        <w:t>Алоқачи</w:t>
      </w:r>
      <w:proofErr w:type="spellEnd"/>
      <w:r w:rsidR="00DD114D" w:rsidRPr="00DD114D">
        <w:rPr>
          <w:rFonts w:ascii="Times New Roman" w:eastAsia="Georgia" w:hAnsi="Times New Roman" w:cs="Times New Roman"/>
          <w:sz w:val="28"/>
          <w:szCs w:val="28"/>
        </w:rPr>
        <w:t>» 2005</w:t>
      </w:r>
    </w:p>
    <w:p w14:paraId="4DBAEBD9" w14:textId="14690040" w:rsidR="007C6F3A" w:rsidRPr="00DD114D" w:rsidRDefault="00DD114D" w:rsidP="00DD114D">
      <w:pPr>
        <w:tabs>
          <w:tab w:val="left" w:pos="993"/>
          <w:tab w:val="left" w:pos="1276"/>
        </w:tabs>
        <w:spacing w:before="47"/>
        <w:ind w:left="360" w:right="285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 xml:space="preserve">    9. </w:t>
      </w:r>
      <w:proofErr w:type="spellStart"/>
      <w:r w:rsidRPr="00DD114D">
        <w:rPr>
          <w:rFonts w:ascii="Times New Roman" w:eastAsia="Georgia" w:hAnsi="Times New Roman" w:cs="Times New Roman"/>
          <w:sz w:val="28"/>
          <w:szCs w:val="28"/>
        </w:rPr>
        <w:t>Мусиқа</w:t>
      </w:r>
      <w:proofErr w:type="spellEnd"/>
      <w:r w:rsidRPr="00DD114D">
        <w:rPr>
          <w:rFonts w:ascii="Times New Roman" w:eastAsia="Georgia" w:hAnsi="Times New Roman" w:cs="Times New Roman"/>
          <w:sz w:val="28"/>
          <w:szCs w:val="28"/>
        </w:rPr>
        <w:t xml:space="preserve"> </w:t>
      </w:r>
      <w:proofErr w:type="spellStart"/>
      <w:r w:rsidRPr="00DD114D">
        <w:rPr>
          <w:rFonts w:ascii="Times New Roman" w:eastAsia="Georgia" w:hAnsi="Times New Roman" w:cs="Times New Roman"/>
          <w:sz w:val="28"/>
          <w:szCs w:val="28"/>
        </w:rPr>
        <w:t>луғати</w:t>
      </w:r>
      <w:proofErr w:type="spellEnd"/>
      <w:r w:rsidRPr="00DD114D">
        <w:rPr>
          <w:rFonts w:ascii="Times New Roman" w:eastAsia="Georgia" w:hAnsi="Times New Roman" w:cs="Times New Roman"/>
          <w:sz w:val="28"/>
          <w:szCs w:val="28"/>
        </w:rPr>
        <w:t xml:space="preserve"> (Музыкальный словарь) И. Акбаров. </w:t>
      </w:r>
      <w:r w:rsidRPr="00DD114D">
        <w:rPr>
          <w:rFonts w:ascii="Times New Roman" w:eastAsia="Georgia" w:hAnsi="Times New Roman" w:cs="Times New Roman"/>
          <w:sz w:val="28"/>
          <w:szCs w:val="28"/>
          <w:lang w:val="en-US"/>
        </w:rPr>
        <w:t>Ташкент-1987</w:t>
      </w:r>
    </w:p>
    <w:bookmarkEnd w:id="2"/>
    <w:p w14:paraId="16F6CFF5" w14:textId="77777777" w:rsidR="00A36B68" w:rsidRPr="007C6F3A" w:rsidRDefault="00A36B68">
      <w:pPr>
        <w:rPr>
          <w:rFonts w:ascii="Times New Roman" w:hAnsi="Times New Roman" w:cs="Times New Roman"/>
        </w:rPr>
      </w:pPr>
    </w:p>
    <w:sectPr w:rsidR="00A36B68" w:rsidRPr="007C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128E9"/>
    <w:multiLevelType w:val="hybridMultilevel"/>
    <w:tmpl w:val="4E98B528"/>
    <w:lvl w:ilvl="0" w:tplc="2C3093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0638C"/>
    <w:multiLevelType w:val="hybridMultilevel"/>
    <w:tmpl w:val="F3A479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705007">
    <w:abstractNumId w:val="0"/>
  </w:num>
  <w:num w:numId="2" w16cid:durableId="1372149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55"/>
    <w:rsid w:val="002539B8"/>
    <w:rsid w:val="00366C26"/>
    <w:rsid w:val="005103CD"/>
    <w:rsid w:val="005568E7"/>
    <w:rsid w:val="007C6F3A"/>
    <w:rsid w:val="00886E25"/>
    <w:rsid w:val="00A36B68"/>
    <w:rsid w:val="00A57555"/>
    <w:rsid w:val="00A81418"/>
    <w:rsid w:val="00A86D17"/>
    <w:rsid w:val="00D9294A"/>
    <w:rsid w:val="00DD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C170"/>
  <w15:chartTrackingRefBased/>
  <w15:docId w15:val="{30F92B15-4E19-4084-A748-B25911FF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F3A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F3A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table" w:customStyle="1" w:styleId="TableNormal">
    <w:name w:val="Table Normal"/>
    <w:uiPriority w:val="2"/>
    <w:semiHidden/>
    <w:unhideWhenUsed/>
    <w:qFormat/>
    <w:rsid w:val="007C6F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6F3A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sz w:val="28"/>
      <w:szCs w:val="28"/>
      <w:lang w:val="id"/>
    </w:rPr>
  </w:style>
  <w:style w:type="character" w:customStyle="1" w:styleId="a4">
    <w:name w:val="Основной текст Знак"/>
    <w:basedOn w:val="a0"/>
    <w:link w:val="a3"/>
    <w:uiPriority w:val="1"/>
    <w:rsid w:val="007C6F3A"/>
    <w:rPr>
      <w:rFonts w:ascii="Times New Roman" w:eastAsia="Times New Roman" w:hAnsi="Times New Roman" w:cs="Times New Roman"/>
      <w:sz w:val="28"/>
      <w:szCs w:val="28"/>
      <w:lang w:val="id"/>
    </w:rPr>
  </w:style>
  <w:style w:type="paragraph" w:styleId="a5">
    <w:name w:val="List Paragraph"/>
    <w:basedOn w:val="a"/>
    <w:uiPriority w:val="34"/>
    <w:qFormat/>
    <w:rsid w:val="007C6F3A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a"/>
    <w:uiPriority w:val="1"/>
    <w:qFormat/>
    <w:rsid w:val="007C6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FontStyle49">
    <w:name w:val="Font Style49"/>
    <w:rsid w:val="007C6F3A"/>
    <w:rPr>
      <w:rFonts w:ascii="Times New Roman" w:hAnsi="Times New Roman" w:cs="Times New Roman" w:hint="default"/>
      <w:b/>
      <w:bCs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2024-09-16T07:49:00Z</dcterms:created>
  <dcterms:modified xsi:type="dcterms:W3CDTF">2024-09-16T11:53:00Z</dcterms:modified>
</cp:coreProperties>
</file>