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C0" w:rsidRDefault="00BD1324" w:rsidP="00BD1324">
      <w:pPr>
        <w:spacing w:before="0" w:after="0" w:line="240" w:lineRule="auto"/>
        <w:jc w:val="center"/>
        <w:rPr>
          <w:rFonts w:ascii="Times New Roman" w:hAnsi="Times New Roman"/>
          <w:sz w:val="28"/>
          <w:szCs w:val="28"/>
        </w:rPr>
      </w:pPr>
      <w:r>
        <w:rPr>
          <w:rFonts w:ascii="Times New Roman" w:hAnsi="Times New Roman"/>
          <w:b/>
          <w:color w:val="000000"/>
          <w:sz w:val="28"/>
          <w:szCs w:val="28"/>
        </w:rPr>
        <w:t>СПЕТСИФИКАТСИЯИ ТЕСТИ ИХТИСОСИ ТАЪЛИМИ ИБТИДОӢ</w:t>
      </w:r>
    </w:p>
    <w:p w:rsidR="00BD1324" w:rsidRDefault="00BD1324" w:rsidP="00BD1324">
      <w:pPr>
        <w:spacing w:before="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Мақсади спетсификатсияи тести мазкур нишон додани сохтори вариантҳои тест ва талаботҳоест, ки бо мақсади аниқсозии дараҷаи минималии дониши омӯзгорони синфҳои ибтидоӣ пешниҳод шудааст. Ба ҳуҷҷати мазкур иловаҳои дар натиҷаи апробатсия гирифташуда, дигаргунӣ ва тағйиротҳо даровардан мумкин аст. </w:t>
      </w:r>
    </w:p>
    <w:p w:rsidR="00BD1324" w:rsidRPr="00BD1324" w:rsidRDefault="00BD1324" w:rsidP="00B06E0D">
      <w:pPr>
        <w:spacing w:before="0" w:beforeAutospacing="0" w:after="0" w:afterAutospacing="0" w:line="240" w:lineRule="auto"/>
        <w:ind w:firstLine="708"/>
        <w:jc w:val="both"/>
        <w:rPr>
          <w:rFonts w:ascii="Times New Roman" w:hAnsi="Times New Roman"/>
          <w:b/>
          <w:color w:val="000000"/>
          <w:sz w:val="28"/>
          <w:szCs w:val="28"/>
        </w:rPr>
      </w:pPr>
      <w:r>
        <w:rPr>
          <w:rFonts w:ascii="Times New Roman" w:hAnsi="Times New Roman"/>
          <w:color w:val="000000"/>
          <w:sz w:val="28"/>
          <w:szCs w:val="28"/>
        </w:rPr>
        <w:t xml:space="preserve">I. </w:t>
      </w:r>
      <w:r w:rsidRPr="00BD1324">
        <w:rPr>
          <w:rFonts w:ascii="Times New Roman" w:hAnsi="Times New Roman"/>
          <w:b/>
          <w:color w:val="000000"/>
          <w:sz w:val="28"/>
          <w:szCs w:val="28"/>
        </w:rPr>
        <w:t>Намудҳои санҷиши тестии баҳодиҳӣ ба дониш, маҳорат ва малака аз фанҳои равияи таълими ибтидоӣ:</w:t>
      </w:r>
    </w:p>
    <w:p w:rsidR="00D509C0" w:rsidRDefault="00BD1324" w:rsidP="00B06E0D">
      <w:pPr>
        <w:spacing w:before="0" w:beforeAutospacing="0" w:after="0" w:afterAutospacing="0" w:line="240" w:lineRule="auto"/>
        <w:ind w:firstLine="708"/>
        <w:jc w:val="both"/>
        <w:rPr>
          <w:rFonts w:ascii="Times New Roman" w:hAnsi="Times New Roman"/>
          <w:color w:val="000000"/>
          <w:sz w:val="28"/>
          <w:szCs w:val="28"/>
        </w:rPr>
      </w:pPr>
      <w:r>
        <w:rPr>
          <w:rFonts w:ascii="Times New Roman" w:hAnsi="Times New Roman"/>
          <w:color w:val="000000"/>
          <w:sz w:val="28"/>
          <w:szCs w:val="28"/>
        </w:rPr>
        <w:t>Тартиби санҷиши тестии хатмкардагони равияи таълими ибтидоӣ аз ду қисми зерин иборат аст</w:t>
      </w:r>
      <w:r>
        <w:rPr>
          <w:rFonts w:ascii="Times New Roman" w:hAnsi="Times New Roman"/>
          <w:sz w:val="28"/>
          <w:szCs w:val="28"/>
        </w:rPr>
        <w:t>.</w:t>
      </w:r>
      <w:r>
        <w:rPr>
          <w:rFonts w:ascii="Times New Roman" w:hAnsi="Times New Roman"/>
          <w:color w:val="000000"/>
          <w:sz w:val="28"/>
          <w:szCs w:val="28"/>
        </w:rPr>
        <w:t xml:space="preserve">  </w:t>
      </w:r>
    </w:p>
    <w:p w:rsidR="00D509C0" w:rsidRDefault="00BD1324" w:rsidP="00B06E0D">
      <w:pPr>
        <w:spacing w:before="0" w:beforeAutospacing="0" w:after="0" w:afterAutospacing="0" w:line="240" w:lineRule="auto"/>
        <w:ind w:firstLine="720"/>
        <w:jc w:val="both"/>
        <w:rPr>
          <w:rFonts w:ascii="Times New Roman" w:hAnsi="Times New Roman"/>
          <w:color w:val="000000"/>
          <w:sz w:val="28"/>
          <w:szCs w:val="28"/>
        </w:rPr>
      </w:pPr>
      <w:r>
        <w:rPr>
          <w:rFonts w:ascii="Times New Roman" w:hAnsi="Times New Roman"/>
          <w:color w:val="000000"/>
          <w:sz w:val="28"/>
          <w:szCs w:val="28"/>
        </w:rPr>
        <w:t>1. Баҳодиҳӣ ба тайёрии мутахассисони таълими ибтидоӣ</w:t>
      </w:r>
    </w:p>
    <w:p w:rsidR="00D509C0" w:rsidRDefault="00BD1324" w:rsidP="00B06E0D">
      <w:pPr>
        <w:spacing w:before="0" w:beforeAutospacing="0" w:after="0" w:afterAutospacing="0" w:line="240" w:lineRule="auto"/>
        <w:ind w:firstLine="720"/>
        <w:jc w:val="both"/>
        <w:rPr>
          <w:rFonts w:ascii="Times New Roman" w:hAnsi="Times New Roman"/>
          <w:color w:val="000000"/>
          <w:sz w:val="28"/>
          <w:szCs w:val="28"/>
        </w:rPr>
      </w:pPr>
      <w:r>
        <w:rPr>
          <w:rFonts w:ascii="Times New Roman" w:hAnsi="Times New Roman"/>
          <w:color w:val="000000"/>
          <w:sz w:val="28"/>
          <w:szCs w:val="28"/>
        </w:rPr>
        <w:t>Ин қисм аз супоришҳое иборат мебошад, ки ба аниқсозии дониш, маҳорат ва компетенсияҳои зурурӣ барои мутахассисони таълими ибтидоӣ равона карда шудаанд</w:t>
      </w:r>
      <w:r>
        <w:rPr>
          <w:rFonts w:ascii="Times New Roman" w:hAnsi="Times New Roman"/>
          <w:sz w:val="28"/>
          <w:szCs w:val="28"/>
        </w:rPr>
        <w:t>;</w:t>
      </w:r>
      <w:r>
        <w:rPr>
          <w:rFonts w:ascii="Times New Roman" w:hAnsi="Times New Roman"/>
          <w:color w:val="000000"/>
          <w:sz w:val="28"/>
          <w:szCs w:val="28"/>
        </w:rPr>
        <w:t xml:space="preserve"> </w:t>
      </w:r>
    </w:p>
    <w:p w:rsidR="00D509C0" w:rsidRDefault="00BD1324" w:rsidP="00B06E0D">
      <w:pPr>
        <w:spacing w:before="0" w:beforeAutospacing="0" w:after="0" w:afterAutospacing="0" w:line="240" w:lineRule="auto"/>
        <w:ind w:firstLine="720"/>
        <w:jc w:val="both"/>
        <w:rPr>
          <w:rFonts w:ascii="Times New Roman" w:hAnsi="Times New Roman"/>
          <w:sz w:val="28"/>
          <w:szCs w:val="28"/>
        </w:rPr>
      </w:pPr>
      <w:r>
        <w:rPr>
          <w:rFonts w:ascii="Times New Roman" w:hAnsi="Times New Roman"/>
          <w:color w:val="000000"/>
          <w:sz w:val="28"/>
          <w:szCs w:val="28"/>
        </w:rPr>
        <w:t xml:space="preserve">2. Баҳодиҳӣ ба дониши амалии азхуд кардашуда аз рӯи ихтисоси таълими ибтидоӣ </w:t>
      </w:r>
    </w:p>
    <w:p w:rsidR="00D509C0" w:rsidRDefault="00BD1324" w:rsidP="00B06E0D">
      <w:pPr>
        <w:spacing w:before="0" w:beforeAutospacing="0" w:after="0" w:afterAutospacing="0" w:line="240" w:lineRule="auto"/>
        <w:ind w:firstLine="720"/>
        <w:jc w:val="both"/>
        <w:rPr>
          <w:rFonts w:ascii="Times New Roman" w:hAnsi="Times New Roman"/>
          <w:color w:val="000000"/>
          <w:sz w:val="28"/>
          <w:szCs w:val="28"/>
        </w:rPr>
      </w:pPr>
      <w:r>
        <w:rPr>
          <w:rFonts w:ascii="Times New Roman" w:hAnsi="Times New Roman"/>
          <w:color w:val="000000"/>
          <w:sz w:val="28"/>
          <w:szCs w:val="28"/>
        </w:rPr>
        <w:t>Ба дараҷаи автоматизм азхуд намудан ва истифода бурда тавонистани донишҳои амалӣ аз равияи таълими ибтидоӣ, яъне педагогика, психология, методикаи махсус ва ихтисоси иловагӣ санҷида мешавад</w:t>
      </w:r>
      <w:r>
        <w:rPr>
          <w:rFonts w:ascii="Times New Roman" w:hAnsi="Times New Roman"/>
          <w:sz w:val="28"/>
          <w:szCs w:val="28"/>
        </w:rPr>
        <w:t>;</w:t>
      </w:r>
      <w:r>
        <w:rPr>
          <w:rFonts w:ascii="Times New Roman" w:hAnsi="Times New Roman"/>
          <w:color w:val="000000"/>
          <w:sz w:val="28"/>
          <w:szCs w:val="28"/>
        </w:rPr>
        <w:t xml:space="preserve"> </w:t>
      </w:r>
    </w:p>
    <w:p w:rsidR="00D509C0" w:rsidRDefault="00BD1324" w:rsidP="00B06E0D">
      <w:pPr>
        <w:spacing w:line="240" w:lineRule="auto"/>
        <w:ind w:firstLine="720"/>
        <w:jc w:val="both"/>
        <w:rPr>
          <w:rFonts w:ascii="Times New Roman" w:hAnsi="Times New Roman"/>
          <w:sz w:val="28"/>
          <w:szCs w:val="28"/>
        </w:rPr>
      </w:pPr>
      <w:r>
        <w:rPr>
          <w:rFonts w:ascii="Times New Roman" w:hAnsi="Times New Roman"/>
          <w:color w:val="000000"/>
          <w:sz w:val="28"/>
          <w:szCs w:val="28"/>
        </w:rPr>
        <w:t xml:space="preserve">II. </w:t>
      </w:r>
      <w:r w:rsidRPr="00BD1324">
        <w:rPr>
          <w:rFonts w:ascii="Times New Roman" w:hAnsi="Times New Roman"/>
          <w:b/>
          <w:color w:val="000000"/>
          <w:sz w:val="28"/>
          <w:szCs w:val="28"/>
        </w:rPr>
        <w:t>Соҳаҳои асосии дарбар гирифтаи тести санҷишии таълими ибтидоӣ дар баҳодиҳӣ ба дониши омӯзгорони синфҳои ибтидоии мактабҳои таълими умумии миёна</w:t>
      </w:r>
      <w:r>
        <w:rPr>
          <w:rFonts w:ascii="Times New Roman" w:hAnsi="Times New Roman"/>
          <w:color w:val="000000"/>
          <w:sz w:val="28"/>
          <w:szCs w:val="28"/>
        </w:rPr>
        <w:t xml:space="preserve"> </w:t>
      </w:r>
    </w:p>
    <w:p w:rsidR="00D509C0" w:rsidRDefault="00BD1324" w:rsidP="00B06E0D">
      <w:pPr>
        <w:spacing w:before="0" w:beforeAutospacing="0" w:after="0" w:afterAutospacing="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Баҳодиҳии  дониши бакалаврҳои равияи таълими ибтидоӣ дар асоси адабиётҳои ҳамгуна ва мувофиқ  ба талабатҳои малака соҳаҳои асосии зеринро дарбар мегирад:  </w:t>
      </w:r>
    </w:p>
    <w:p w:rsidR="00BD1324" w:rsidRPr="00BD1324" w:rsidRDefault="00BD1324" w:rsidP="00B06E0D">
      <w:pPr>
        <w:pStyle w:val="a4"/>
        <w:numPr>
          <w:ilvl w:val="0"/>
          <w:numId w:val="1"/>
        </w:numPr>
        <w:tabs>
          <w:tab w:val="left" w:pos="1134"/>
        </w:tabs>
        <w:spacing w:before="0" w:beforeAutospacing="0" w:after="0" w:afterAutospacing="0" w:line="240" w:lineRule="auto"/>
        <w:ind w:left="0" w:firstLine="709"/>
        <w:jc w:val="both"/>
        <w:rPr>
          <w:rFonts w:ascii="Times New Roman" w:hAnsi="Times New Roman"/>
          <w:color w:val="000000"/>
          <w:sz w:val="28"/>
          <w:szCs w:val="28"/>
          <w:lang w:val="en-US"/>
        </w:rPr>
      </w:pPr>
      <w:r w:rsidRPr="00BD1324">
        <w:rPr>
          <w:rFonts w:ascii="Times New Roman" w:hAnsi="Times New Roman"/>
          <w:color w:val="000000"/>
          <w:sz w:val="28"/>
          <w:szCs w:val="28"/>
        </w:rPr>
        <w:t>Саводомӯзии хониш;</w:t>
      </w:r>
      <w:r w:rsidRPr="00BD1324">
        <w:rPr>
          <w:rFonts w:ascii="Times New Roman" w:hAnsi="Times New Roman"/>
          <w:color w:val="000000"/>
          <w:sz w:val="28"/>
          <w:szCs w:val="28"/>
          <w:lang w:val="en-US"/>
        </w:rPr>
        <w:t xml:space="preserve"> </w:t>
      </w:r>
    </w:p>
    <w:p w:rsidR="00BD1324" w:rsidRPr="00BD1324" w:rsidRDefault="00BD1324" w:rsidP="00B06E0D">
      <w:pPr>
        <w:pStyle w:val="a4"/>
        <w:numPr>
          <w:ilvl w:val="0"/>
          <w:numId w:val="1"/>
        </w:numPr>
        <w:tabs>
          <w:tab w:val="left" w:pos="1134"/>
        </w:tabs>
        <w:spacing w:before="0" w:beforeAutospacing="0" w:after="0" w:afterAutospacing="0" w:line="240" w:lineRule="auto"/>
        <w:ind w:left="0" w:firstLine="709"/>
        <w:jc w:val="both"/>
        <w:rPr>
          <w:rFonts w:ascii="Times New Roman" w:hAnsi="Times New Roman"/>
          <w:sz w:val="28"/>
          <w:szCs w:val="28"/>
        </w:rPr>
      </w:pPr>
      <w:r w:rsidRPr="00BD1324">
        <w:rPr>
          <w:rFonts w:ascii="Times New Roman" w:hAnsi="Times New Roman"/>
          <w:color w:val="000000"/>
          <w:sz w:val="28"/>
          <w:szCs w:val="28"/>
        </w:rPr>
        <w:t xml:space="preserve">Забони модарӣ; </w:t>
      </w:r>
    </w:p>
    <w:p w:rsidR="00BD1324" w:rsidRDefault="00BD1324" w:rsidP="00B06E0D">
      <w:pPr>
        <w:pStyle w:val="a4"/>
        <w:numPr>
          <w:ilvl w:val="0"/>
          <w:numId w:val="1"/>
        </w:numPr>
        <w:tabs>
          <w:tab w:val="left" w:pos="1134"/>
        </w:tabs>
        <w:spacing w:before="0" w:beforeAutospacing="0" w:after="0" w:afterAutospacing="0" w:line="240" w:lineRule="auto"/>
        <w:ind w:left="0" w:firstLine="709"/>
        <w:jc w:val="both"/>
        <w:rPr>
          <w:rFonts w:ascii="Times New Roman" w:hAnsi="Times New Roman"/>
          <w:color w:val="000000"/>
          <w:sz w:val="28"/>
          <w:szCs w:val="28"/>
        </w:rPr>
      </w:pPr>
      <w:r w:rsidRPr="00BD1324">
        <w:rPr>
          <w:rFonts w:ascii="Times New Roman" w:hAnsi="Times New Roman"/>
          <w:color w:val="000000"/>
          <w:sz w:val="28"/>
          <w:szCs w:val="28"/>
        </w:rPr>
        <w:t>Математика;</w:t>
      </w:r>
    </w:p>
    <w:p w:rsidR="00BD1324" w:rsidRDefault="00BD1324" w:rsidP="00B06E0D">
      <w:pPr>
        <w:pStyle w:val="a4"/>
        <w:numPr>
          <w:ilvl w:val="0"/>
          <w:numId w:val="1"/>
        </w:numPr>
        <w:tabs>
          <w:tab w:val="left" w:pos="1134"/>
        </w:tabs>
        <w:spacing w:before="0" w:beforeAutospacing="0" w:after="0" w:afterAutospacing="0" w:line="240" w:lineRule="auto"/>
        <w:ind w:left="0" w:firstLine="709"/>
        <w:jc w:val="both"/>
        <w:rPr>
          <w:rFonts w:ascii="Times New Roman" w:hAnsi="Times New Roman"/>
          <w:color w:val="000000"/>
          <w:sz w:val="28"/>
          <w:szCs w:val="28"/>
        </w:rPr>
      </w:pPr>
      <w:r w:rsidRPr="00BD1324">
        <w:rPr>
          <w:rFonts w:ascii="Times New Roman" w:hAnsi="Times New Roman"/>
          <w:color w:val="000000"/>
          <w:sz w:val="28"/>
          <w:szCs w:val="28"/>
        </w:rPr>
        <w:t>Фанҳои табиӣ;</w:t>
      </w:r>
    </w:p>
    <w:p w:rsidR="00D509C0" w:rsidRPr="00BD1324" w:rsidRDefault="00BD1324" w:rsidP="00B06E0D">
      <w:pPr>
        <w:pStyle w:val="a4"/>
        <w:numPr>
          <w:ilvl w:val="0"/>
          <w:numId w:val="1"/>
        </w:numPr>
        <w:tabs>
          <w:tab w:val="left" w:pos="1134"/>
        </w:tabs>
        <w:spacing w:before="0" w:beforeAutospacing="0" w:after="0" w:afterAutospacing="0" w:line="240" w:lineRule="auto"/>
        <w:ind w:left="0" w:firstLine="709"/>
        <w:jc w:val="both"/>
        <w:rPr>
          <w:rFonts w:ascii="Times New Roman" w:hAnsi="Times New Roman"/>
          <w:color w:val="000000"/>
          <w:sz w:val="28"/>
          <w:szCs w:val="28"/>
        </w:rPr>
      </w:pPr>
      <w:r w:rsidRPr="00BD1324">
        <w:rPr>
          <w:rFonts w:ascii="Times New Roman" w:hAnsi="Times New Roman"/>
          <w:color w:val="000000"/>
          <w:sz w:val="28"/>
          <w:szCs w:val="28"/>
        </w:rPr>
        <w:t>Тарбия.</w:t>
      </w:r>
    </w:p>
    <w:p w:rsidR="00BD1324" w:rsidRDefault="00BD1324">
      <w:pPr>
        <w:spacing w:before="0" w:beforeAutospacing="0" w:after="160" w:afterAutospacing="0"/>
        <w:rPr>
          <w:rFonts w:ascii="Times New Roman" w:hAnsi="Times New Roman"/>
          <w:color w:val="000000"/>
          <w:sz w:val="28"/>
          <w:szCs w:val="28"/>
        </w:rPr>
      </w:pPr>
      <w:r>
        <w:rPr>
          <w:rFonts w:ascii="Times New Roman" w:hAnsi="Times New Roman"/>
          <w:color w:val="000000"/>
          <w:sz w:val="28"/>
          <w:szCs w:val="28"/>
        </w:rPr>
        <w:br w:type="page"/>
      </w:r>
    </w:p>
    <w:p w:rsidR="00D509C0" w:rsidRPr="00BD1324" w:rsidRDefault="00BD1324" w:rsidP="00BD1324">
      <w:pPr>
        <w:spacing w:before="0" w:after="0" w:line="240" w:lineRule="auto"/>
        <w:ind w:firstLine="720"/>
        <w:jc w:val="both"/>
        <w:rPr>
          <w:rFonts w:ascii="Times New Roman" w:hAnsi="Times New Roman"/>
          <w:b/>
          <w:color w:val="000000"/>
          <w:sz w:val="28"/>
          <w:szCs w:val="28"/>
        </w:rPr>
      </w:pPr>
      <w:r w:rsidRPr="00BD1324">
        <w:rPr>
          <w:rFonts w:ascii="Times New Roman" w:hAnsi="Times New Roman"/>
          <w:b/>
          <w:color w:val="000000"/>
          <w:sz w:val="28"/>
          <w:szCs w:val="28"/>
        </w:rPr>
        <w:lastRenderedPageBreak/>
        <w:t>III.Талаботи тайёрии баҳодиҳӣ ба дониши даъвогар дар асоси санҷиши тестӣ аз равияи таълими ибтидоӣ:</w:t>
      </w:r>
    </w:p>
    <w:p w:rsidR="00D509C0" w:rsidRDefault="00BD1324" w:rsidP="00B06E0D">
      <w:pPr>
        <w:spacing w:before="0" w:beforeAutospacing="0" w:after="0" w:afterAutospacing="0" w:line="240" w:lineRule="auto"/>
        <w:ind w:firstLine="720"/>
        <w:jc w:val="both"/>
        <w:rPr>
          <w:rFonts w:ascii="Times New Roman" w:hAnsi="Times New Roman"/>
          <w:color w:val="000000"/>
          <w:sz w:val="28"/>
          <w:szCs w:val="28"/>
        </w:rPr>
      </w:pPr>
      <w:r>
        <w:rPr>
          <w:rFonts w:ascii="Times New Roman" w:hAnsi="Times New Roman"/>
          <w:color w:val="000000"/>
          <w:sz w:val="28"/>
          <w:szCs w:val="28"/>
        </w:rPr>
        <w:t>Дониши даъвогар дар асоси санҷиши тестӣ аз равияи таълими ибтидоӣ дар асоси талаботҳои зерин, ки ба тайёрии таълими ибтидоӣ гузошта шудааст, баҳогузорӣ мешавад:</w:t>
      </w:r>
    </w:p>
    <w:p w:rsidR="00BD1324" w:rsidRDefault="00BD1324" w:rsidP="00B06E0D">
      <w:pPr>
        <w:spacing w:before="0" w:beforeAutospacing="0" w:after="0" w:afterAutospacing="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1. Саводомӯзии хониш; </w:t>
      </w:r>
    </w:p>
    <w:p w:rsidR="00D509C0" w:rsidRDefault="00BD1324" w:rsidP="00B06E0D">
      <w:pPr>
        <w:spacing w:before="0" w:beforeAutospacing="0" w:after="0" w:afterAutospacing="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 Забони модарӣ; </w:t>
      </w:r>
    </w:p>
    <w:p w:rsidR="00D509C0" w:rsidRDefault="00BD1324" w:rsidP="00B06E0D">
      <w:pPr>
        <w:spacing w:before="0" w:beforeAutospacing="0" w:after="0" w:afterAutospacing="0" w:line="240" w:lineRule="auto"/>
        <w:ind w:firstLine="720"/>
        <w:jc w:val="both"/>
        <w:rPr>
          <w:rFonts w:ascii="Times New Roman" w:hAnsi="Times New Roman"/>
          <w:sz w:val="28"/>
          <w:szCs w:val="28"/>
        </w:rPr>
      </w:pPr>
      <w:r>
        <w:rPr>
          <w:rFonts w:ascii="Times New Roman" w:hAnsi="Times New Roman"/>
          <w:color w:val="000000"/>
          <w:sz w:val="28"/>
          <w:szCs w:val="28"/>
        </w:rPr>
        <w:t>3. Математика. Амалҳои арифметикӣ ва муодилаҳо . Ҳалли масъалаҳои мантиқӣ ва ҳаётӣ;</w:t>
      </w:r>
    </w:p>
    <w:p w:rsidR="00D509C0" w:rsidRDefault="00BD1324" w:rsidP="00B06E0D">
      <w:pPr>
        <w:spacing w:before="0" w:beforeAutospacing="0" w:after="0" w:afterAutospacing="0" w:line="240" w:lineRule="auto"/>
        <w:ind w:firstLine="720"/>
        <w:jc w:val="both"/>
        <w:rPr>
          <w:rFonts w:ascii="Times New Roman" w:hAnsi="Times New Roman"/>
          <w:sz w:val="28"/>
          <w:szCs w:val="28"/>
        </w:rPr>
      </w:pPr>
      <w:r>
        <w:rPr>
          <w:rFonts w:ascii="Times New Roman" w:hAnsi="Times New Roman"/>
          <w:color w:val="000000"/>
          <w:sz w:val="28"/>
          <w:szCs w:val="28"/>
        </w:rPr>
        <w:t>4. Фанҳои табиӣ ;</w:t>
      </w:r>
    </w:p>
    <w:p w:rsidR="00D509C0" w:rsidRDefault="00BD1324" w:rsidP="00B06E0D">
      <w:pPr>
        <w:spacing w:before="0" w:beforeAutospacing="0" w:after="0" w:afterAutospacing="0" w:line="240" w:lineRule="auto"/>
        <w:ind w:firstLine="720"/>
        <w:jc w:val="both"/>
        <w:rPr>
          <w:rFonts w:ascii="Times New Roman" w:hAnsi="Times New Roman"/>
          <w:color w:val="000000"/>
          <w:sz w:val="28"/>
          <w:szCs w:val="28"/>
        </w:rPr>
      </w:pPr>
      <w:r>
        <w:rPr>
          <w:rFonts w:ascii="Times New Roman" w:hAnsi="Times New Roman"/>
          <w:color w:val="000000"/>
          <w:sz w:val="28"/>
          <w:szCs w:val="28"/>
        </w:rPr>
        <w:t>5. Тарбия.</w:t>
      </w:r>
    </w:p>
    <w:p w:rsidR="00D509C0" w:rsidRPr="00BD1324" w:rsidRDefault="00BD1324" w:rsidP="00B06E0D">
      <w:pPr>
        <w:spacing w:before="0" w:beforeAutospacing="0" w:after="0" w:afterAutospacing="0" w:line="240" w:lineRule="auto"/>
        <w:ind w:firstLine="720"/>
        <w:jc w:val="both"/>
        <w:rPr>
          <w:rFonts w:ascii="Times New Roman" w:hAnsi="Times New Roman"/>
          <w:i/>
          <w:color w:val="000000"/>
          <w:sz w:val="28"/>
          <w:szCs w:val="28"/>
        </w:rPr>
      </w:pPr>
      <w:r w:rsidRPr="00BD1324">
        <w:rPr>
          <w:rFonts w:ascii="Times New Roman" w:hAnsi="Times New Roman"/>
          <w:b/>
          <w:color w:val="000000"/>
          <w:sz w:val="28"/>
          <w:szCs w:val="28"/>
        </w:rPr>
        <w:t>Ёдрас 1</w:t>
      </w:r>
      <w:r>
        <w:rPr>
          <w:rFonts w:ascii="Times New Roman" w:hAnsi="Times New Roman"/>
          <w:color w:val="000000"/>
          <w:sz w:val="28"/>
          <w:szCs w:val="28"/>
        </w:rPr>
        <w:t xml:space="preserve">: </w:t>
      </w:r>
      <w:r w:rsidRPr="00BD1324">
        <w:rPr>
          <w:rFonts w:ascii="Times New Roman" w:hAnsi="Times New Roman"/>
          <w:i/>
          <w:color w:val="000000"/>
          <w:sz w:val="28"/>
          <w:szCs w:val="28"/>
        </w:rPr>
        <w:t>Ин талаботҳо бо назардошти талаботҳои дар амалбудаи малака дар равияи таълими ибтидоӣ ба таври умумӣ дода шудаанд ва бо ёрии супоришҳои санҷиши тестӣ намудҳои зерини фаъолияти ақлии даъвогарон баҳогузорӣ мешавад:</w:t>
      </w:r>
    </w:p>
    <w:p w:rsidR="00D509C0" w:rsidRDefault="00BD1324" w:rsidP="00B06E0D">
      <w:pPr>
        <w:spacing w:before="0" w:beforeAutospacing="0" w:after="0" w:afterAutospacing="0" w:line="240" w:lineRule="auto"/>
        <w:ind w:firstLine="720"/>
        <w:jc w:val="both"/>
        <w:rPr>
          <w:rFonts w:ascii="Times New Roman" w:hAnsi="Times New Roman"/>
          <w:sz w:val="28"/>
          <w:szCs w:val="28"/>
        </w:rPr>
      </w:pPr>
      <w:r>
        <w:rPr>
          <w:rFonts w:ascii="Times New Roman" w:hAnsi="Times New Roman"/>
          <w:color w:val="000000"/>
          <w:sz w:val="28"/>
          <w:szCs w:val="28"/>
        </w:rPr>
        <w:t xml:space="preserve">1. Донистан. </w:t>
      </w:r>
    </w:p>
    <w:p w:rsidR="00D509C0" w:rsidRDefault="00BD1324" w:rsidP="00B06E0D">
      <w:pPr>
        <w:spacing w:before="0" w:beforeAutospacing="0" w:after="0" w:afterAutospacing="0" w:line="240" w:lineRule="auto"/>
        <w:ind w:firstLine="720"/>
        <w:jc w:val="both"/>
        <w:rPr>
          <w:rFonts w:ascii="Times New Roman" w:hAnsi="Times New Roman"/>
          <w:sz w:val="28"/>
          <w:szCs w:val="28"/>
        </w:rPr>
      </w:pPr>
      <w:r>
        <w:rPr>
          <w:rFonts w:ascii="Times New Roman" w:hAnsi="Times New Roman"/>
          <w:color w:val="000000"/>
          <w:sz w:val="28"/>
          <w:szCs w:val="28"/>
        </w:rPr>
        <w:t xml:space="preserve">2. Истифодабарӣ. </w:t>
      </w:r>
    </w:p>
    <w:p w:rsidR="00D509C0" w:rsidRDefault="00BD1324" w:rsidP="00B06E0D">
      <w:pPr>
        <w:spacing w:before="0" w:beforeAutospacing="0" w:after="0" w:afterAutospacing="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3. Мулоҳизаронӣ. </w:t>
      </w:r>
    </w:p>
    <w:p w:rsidR="00D509C0" w:rsidRPr="00BD1324" w:rsidRDefault="00BD1324" w:rsidP="00BD1324">
      <w:pPr>
        <w:spacing w:before="0" w:after="0" w:line="240" w:lineRule="auto"/>
        <w:ind w:firstLine="709"/>
        <w:jc w:val="both"/>
        <w:rPr>
          <w:rFonts w:ascii="Times New Roman" w:hAnsi="Times New Roman"/>
          <w:b/>
          <w:color w:val="000000"/>
          <w:sz w:val="28"/>
          <w:szCs w:val="28"/>
        </w:rPr>
      </w:pPr>
      <w:r w:rsidRPr="00BD1324">
        <w:rPr>
          <w:rFonts w:ascii="Times New Roman" w:hAnsi="Times New Roman"/>
          <w:b/>
          <w:color w:val="000000"/>
          <w:sz w:val="28"/>
          <w:szCs w:val="28"/>
        </w:rPr>
        <w:t xml:space="preserve">IV. Спетсификатсия (формат)-и санҷиши тестии аттестатсияи баҳодиҳии дониши мутахассисони равияи таълими ибтидоӣ. </w:t>
      </w:r>
    </w:p>
    <w:tbl>
      <w:tblPr>
        <w:tblStyle w:val="a6"/>
        <w:tblpPr w:leftFromText="180" w:rightFromText="180" w:vertAnchor="text" w:tblpX="-116" w:tblpY="257"/>
        <w:tblW w:w="9615" w:type="dxa"/>
        <w:tblInd w:w="0" w:type="dxa"/>
        <w:tblLayout w:type="fixed"/>
        <w:tblLook w:val="0400" w:firstRow="0" w:lastRow="0" w:firstColumn="0" w:lastColumn="0" w:noHBand="0" w:noVBand="1"/>
      </w:tblPr>
      <w:tblGrid>
        <w:gridCol w:w="465"/>
        <w:gridCol w:w="1665"/>
        <w:gridCol w:w="1110"/>
        <w:gridCol w:w="690"/>
        <w:gridCol w:w="2985"/>
        <w:gridCol w:w="2700"/>
      </w:tblGrid>
      <w:tr w:rsidR="00D509C0">
        <w:trPr>
          <w:trHeight w:val="1286"/>
        </w:trPr>
        <w:tc>
          <w:tcPr>
            <w:tcW w:w="465" w:type="dxa"/>
            <w:tcBorders>
              <w:top w:val="single" w:sz="4" w:space="0" w:color="000000"/>
              <w:left w:val="single" w:sz="4" w:space="0" w:color="000000"/>
            </w:tcBorders>
            <w:shd w:val="clear" w:color="auto" w:fill="FFFFFF"/>
          </w:tcPr>
          <w:p w:rsidR="00D509C0" w:rsidRDefault="00D509C0">
            <w:pPr>
              <w:spacing w:before="0" w:after="0" w:line="240" w:lineRule="auto"/>
              <w:rPr>
                <w:sz w:val="22"/>
                <w:szCs w:val="22"/>
              </w:rPr>
            </w:pPr>
          </w:p>
          <w:p w:rsidR="00D509C0" w:rsidRDefault="00D509C0">
            <w:pPr>
              <w:spacing w:before="0" w:after="0" w:line="240" w:lineRule="auto"/>
              <w:rPr>
                <w:sz w:val="22"/>
                <w:szCs w:val="22"/>
              </w:rPr>
            </w:pPr>
          </w:p>
        </w:tc>
        <w:tc>
          <w:tcPr>
            <w:tcW w:w="1665" w:type="dxa"/>
            <w:tcBorders>
              <w:top w:val="single" w:sz="4" w:space="0" w:color="000000"/>
              <w:left w:val="single" w:sz="4" w:space="0" w:color="000000"/>
            </w:tcBorders>
            <w:shd w:val="clear" w:color="auto" w:fill="FFFFFF"/>
          </w:tcPr>
          <w:p w:rsidR="00D509C0" w:rsidRDefault="00BD1324">
            <w:pPr>
              <w:spacing w:before="0" w:after="0" w:line="240" w:lineRule="auto"/>
              <w:jc w:val="center"/>
              <w:rPr>
                <w:rFonts w:ascii="Times New Roman" w:hAnsi="Times New Roman"/>
                <w:sz w:val="28"/>
                <w:szCs w:val="28"/>
              </w:rPr>
            </w:pPr>
            <w:r>
              <w:rPr>
                <w:rFonts w:ascii="Times New Roman" w:hAnsi="Times New Roman"/>
                <w:b/>
                <w:color w:val="000000"/>
                <w:sz w:val="28"/>
                <w:szCs w:val="28"/>
              </w:rPr>
              <w:t>Талаботҳои баҳогузоришаванда</w:t>
            </w:r>
          </w:p>
          <w:p w:rsidR="00D509C0" w:rsidRDefault="00D509C0">
            <w:pPr>
              <w:spacing w:before="0" w:after="0" w:line="240" w:lineRule="auto"/>
              <w:jc w:val="center"/>
              <w:rPr>
                <w:rFonts w:ascii="Times New Roman" w:hAnsi="Times New Roman"/>
                <w:sz w:val="28"/>
                <w:szCs w:val="28"/>
              </w:rPr>
            </w:pPr>
          </w:p>
        </w:tc>
        <w:tc>
          <w:tcPr>
            <w:tcW w:w="1110" w:type="dxa"/>
            <w:tcBorders>
              <w:top w:val="single" w:sz="4" w:space="0" w:color="000000"/>
              <w:left w:val="single" w:sz="4" w:space="0" w:color="000000"/>
            </w:tcBorders>
            <w:shd w:val="clear" w:color="auto" w:fill="FFFFFF"/>
          </w:tcPr>
          <w:p w:rsidR="00D509C0" w:rsidRDefault="00BD1324">
            <w:pPr>
              <w:spacing w:before="0" w:after="0" w:line="240" w:lineRule="auto"/>
              <w:jc w:val="center"/>
              <w:rPr>
                <w:rFonts w:ascii="Times New Roman" w:hAnsi="Times New Roman"/>
                <w:b/>
                <w:sz w:val="28"/>
                <w:szCs w:val="28"/>
              </w:rPr>
            </w:pPr>
            <w:r>
              <w:rPr>
                <w:rFonts w:ascii="Times New Roman" w:hAnsi="Times New Roman"/>
                <w:b/>
                <w:sz w:val="28"/>
                <w:szCs w:val="28"/>
              </w:rPr>
              <w:t xml:space="preserve">Соҳаҳо </w:t>
            </w:r>
          </w:p>
        </w:tc>
        <w:tc>
          <w:tcPr>
            <w:tcW w:w="690" w:type="dxa"/>
            <w:tcBorders>
              <w:top w:val="single" w:sz="4" w:space="0" w:color="000000"/>
              <w:left w:val="single" w:sz="4" w:space="0" w:color="000000"/>
            </w:tcBorders>
            <w:shd w:val="clear" w:color="auto" w:fill="FFFFFF"/>
          </w:tcPr>
          <w:p w:rsidR="00D509C0" w:rsidRDefault="00BD1324">
            <w:pPr>
              <w:spacing w:before="0" w:after="0" w:line="240" w:lineRule="auto"/>
              <w:jc w:val="center"/>
              <w:rPr>
                <w:rFonts w:ascii="Times New Roman" w:hAnsi="Times New Roman"/>
                <w:b/>
                <w:sz w:val="28"/>
                <w:szCs w:val="28"/>
              </w:rPr>
            </w:pPr>
            <w:r>
              <w:rPr>
                <w:rFonts w:ascii="Times New Roman" w:hAnsi="Times New Roman"/>
                <w:b/>
                <w:sz w:val="28"/>
                <w:szCs w:val="28"/>
              </w:rPr>
              <w:t>Шумораи супоришҳо</w:t>
            </w:r>
          </w:p>
        </w:tc>
        <w:tc>
          <w:tcPr>
            <w:tcW w:w="2985" w:type="dxa"/>
            <w:tcBorders>
              <w:top w:val="single" w:sz="4" w:space="0" w:color="000000"/>
              <w:left w:val="single" w:sz="4" w:space="0" w:color="000000"/>
              <w:right w:val="single" w:sz="8" w:space="0" w:color="000000"/>
            </w:tcBorders>
            <w:shd w:val="clear" w:color="auto" w:fill="FFFFFF"/>
          </w:tcPr>
          <w:p w:rsidR="00D509C0" w:rsidRDefault="00BD1324">
            <w:pPr>
              <w:spacing w:before="0" w:after="0" w:line="240" w:lineRule="auto"/>
              <w:jc w:val="center"/>
              <w:rPr>
                <w:rFonts w:ascii="Times New Roman" w:hAnsi="Times New Roman"/>
                <w:b/>
                <w:sz w:val="28"/>
                <w:szCs w:val="28"/>
              </w:rPr>
            </w:pPr>
            <w:r>
              <w:rPr>
                <w:rFonts w:ascii="Times New Roman" w:hAnsi="Times New Roman"/>
                <w:b/>
                <w:sz w:val="28"/>
                <w:szCs w:val="28"/>
              </w:rPr>
              <w:t xml:space="preserve">Фаъолияти ақлии баҳогузоришаванда  </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Pr>
          <w:p w:rsidR="00D509C0" w:rsidRDefault="00BD1324">
            <w:pPr>
              <w:spacing w:before="0" w:after="0" w:line="240" w:lineRule="auto"/>
              <w:jc w:val="center"/>
              <w:rPr>
                <w:rFonts w:ascii="Times New Roman" w:hAnsi="Times New Roman"/>
                <w:b/>
                <w:sz w:val="28"/>
                <w:szCs w:val="28"/>
              </w:rPr>
            </w:pPr>
            <w:r>
              <w:rPr>
                <w:rFonts w:ascii="Times New Roman" w:hAnsi="Times New Roman"/>
                <w:b/>
                <w:sz w:val="28"/>
                <w:szCs w:val="28"/>
              </w:rPr>
              <w:t>Дараҷаи мураккабӣ</w:t>
            </w:r>
          </w:p>
        </w:tc>
      </w:tr>
      <w:tr w:rsidR="00D509C0">
        <w:trPr>
          <w:trHeight w:val="411"/>
        </w:trPr>
        <w:tc>
          <w:tcPr>
            <w:tcW w:w="4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1</w:t>
            </w:r>
          </w:p>
        </w:tc>
        <w:tc>
          <w:tcPr>
            <w:tcW w:w="16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Саводомӯзии хониш</w:t>
            </w:r>
          </w:p>
        </w:tc>
        <w:tc>
          <w:tcPr>
            <w:tcW w:w="11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I</w:t>
            </w:r>
          </w:p>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 xml:space="preserve"> 7             </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color w:val="000000"/>
                <w:sz w:val="28"/>
                <w:szCs w:val="28"/>
              </w:rPr>
              <w:t>Донистан</w:t>
            </w:r>
          </w:p>
        </w:tc>
        <w:tc>
          <w:tcPr>
            <w:tcW w:w="2700" w:type="dxa"/>
            <w:tcBorders>
              <w:top w:val="single" w:sz="8"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w:t>
            </w:r>
          </w:p>
        </w:tc>
      </w:tr>
      <w:tr w:rsidR="00D509C0">
        <w:trPr>
          <w:trHeight w:val="405"/>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color w:val="000000"/>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13"/>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color w:val="000000"/>
                <w:sz w:val="28"/>
                <w:szCs w:val="28"/>
              </w:rPr>
              <w:t>Мулоҳизаронӣ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III</w:t>
            </w:r>
          </w:p>
        </w:tc>
      </w:tr>
      <w:tr w:rsidR="00D509C0">
        <w:trPr>
          <w:trHeight w:val="296"/>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48"/>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29"/>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81"/>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33"/>
        </w:trPr>
        <w:tc>
          <w:tcPr>
            <w:tcW w:w="4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2</w:t>
            </w:r>
          </w:p>
        </w:tc>
        <w:tc>
          <w:tcPr>
            <w:tcW w:w="16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Забони модарӣ</w:t>
            </w:r>
          </w:p>
        </w:tc>
        <w:tc>
          <w:tcPr>
            <w:tcW w:w="11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II</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lastRenderedPageBreak/>
              <w:t>9</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Донистан</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w:t>
            </w:r>
          </w:p>
        </w:tc>
      </w:tr>
      <w:tr w:rsidR="00D509C0">
        <w:trPr>
          <w:trHeight w:val="435"/>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390"/>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Мулоҳизаронӣ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III</w:t>
            </w:r>
          </w:p>
        </w:tc>
      </w:tr>
      <w:tr w:rsidR="00D509C0">
        <w:trPr>
          <w:trHeight w:val="390"/>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390"/>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390"/>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390"/>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390"/>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390"/>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15"/>
        </w:trPr>
        <w:tc>
          <w:tcPr>
            <w:tcW w:w="4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3</w:t>
            </w:r>
          </w:p>
        </w:tc>
        <w:tc>
          <w:tcPr>
            <w:tcW w:w="16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pBdr>
                <w:top w:val="nil"/>
                <w:left w:val="nil"/>
                <w:bottom w:val="nil"/>
                <w:right w:val="nil"/>
                <w:between w:val="nil"/>
              </w:pBdr>
              <w:spacing w:before="0" w:after="0" w:line="240" w:lineRule="auto"/>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jc w:val="both"/>
              <w:rPr>
                <w:rFonts w:ascii="Times New Roman" w:hAnsi="Times New Roman"/>
                <w:color w:val="000000"/>
                <w:sz w:val="28"/>
                <w:szCs w:val="28"/>
              </w:rPr>
            </w:pPr>
          </w:p>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Математика</w:t>
            </w:r>
          </w:p>
        </w:tc>
        <w:tc>
          <w:tcPr>
            <w:tcW w:w="11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III</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9</w:t>
            </w:r>
          </w:p>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Донистан</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w:t>
            </w:r>
          </w:p>
        </w:tc>
      </w:tr>
      <w:tr w:rsidR="00D509C0">
        <w:trPr>
          <w:trHeight w:val="540"/>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20"/>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Мулоҳизаронӣ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III</w:t>
            </w:r>
          </w:p>
        </w:tc>
      </w:tr>
      <w:tr w:rsidR="00D509C0">
        <w:trPr>
          <w:trHeight w:val="411"/>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276"/>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366"/>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27"/>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06"/>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12"/>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18"/>
        </w:trPr>
        <w:tc>
          <w:tcPr>
            <w:tcW w:w="4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4</w:t>
            </w:r>
          </w:p>
        </w:tc>
        <w:tc>
          <w:tcPr>
            <w:tcW w:w="16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pBdr>
                <w:top w:val="nil"/>
                <w:left w:val="nil"/>
                <w:bottom w:val="nil"/>
                <w:right w:val="nil"/>
                <w:between w:val="nil"/>
              </w:pBdr>
              <w:spacing w:before="0" w:after="0" w:line="240" w:lineRule="auto"/>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jc w:val="both"/>
              <w:rPr>
                <w:rFonts w:ascii="Times New Roman" w:hAnsi="Times New Roman"/>
                <w:color w:val="000000"/>
                <w:sz w:val="28"/>
                <w:szCs w:val="28"/>
              </w:rPr>
            </w:pPr>
          </w:p>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Фанҳои табиӣ</w:t>
            </w:r>
          </w:p>
        </w:tc>
        <w:tc>
          <w:tcPr>
            <w:tcW w:w="11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IV</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 xml:space="preserve">   </w:t>
            </w:r>
          </w:p>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7                                              </w:t>
            </w:r>
          </w:p>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 xml:space="preserve">             </w:t>
            </w:r>
          </w:p>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spacing w:line="240" w:lineRule="auto"/>
              <w:jc w:val="both"/>
              <w:rPr>
                <w:rFonts w:ascii="Times New Roman" w:hAnsi="Times New Roman"/>
                <w:sz w:val="28"/>
                <w:szCs w:val="28"/>
              </w:rPr>
            </w:pPr>
            <w:r>
              <w:rPr>
                <w:rFonts w:ascii="Times New Roman" w:hAnsi="Times New Roman"/>
                <w:sz w:val="28"/>
                <w:szCs w:val="28"/>
              </w:rPr>
              <w:t>Донистан</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w:t>
            </w:r>
          </w:p>
        </w:tc>
      </w:tr>
      <w:tr w:rsidR="00D509C0">
        <w:trPr>
          <w:trHeight w:val="470"/>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16"/>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49"/>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500"/>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09"/>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414"/>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Мулоҳизаронӣ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III</w:t>
            </w:r>
          </w:p>
        </w:tc>
      </w:tr>
      <w:tr w:rsidR="00D509C0">
        <w:trPr>
          <w:trHeight w:val="613"/>
        </w:trPr>
        <w:tc>
          <w:tcPr>
            <w:tcW w:w="4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5</w:t>
            </w:r>
          </w:p>
        </w:tc>
        <w:tc>
          <w:tcPr>
            <w:tcW w:w="16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pBdr>
                <w:top w:val="nil"/>
                <w:left w:val="nil"/>
                <w:bottom w:val="nil"/>
                <w:right w:val="nil"/>
                <w:between w:val="nil"/>
              </w:pBdr>
              <w:spacing w:before="0" w:after="0" w:line="240" w:lineRule="auto"/>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jc w:val="both"/>
              <w:rPr>
                <w:rFonts w:ascii="Times New Roman" w:hAnsi="Times New Roman"/>
                <w:color w:val="000000"/>
                <w:sz w:val="28"/>
                <w:szCs w:val="28"/>
              </w:rPr>
            </w:pPr>
          </w:p>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Тарбия</w:t>
            </w:r>
          </w:p>
        </w:tc>
        <w:tc>
          <w:tcPr>
            <w:tcW w:w="11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D509C0">
            <w:pPr>
              <w:pBdr>
                <w:top w:val="nil"/>
                <w:left w:val="nil"/>
                <w:bottom w:val="nil"/>
                <w:right w:val="nil"/>
                <w:between w:val="nil"/>
              </w:pBdr>
              <w:spacing w:before="0" w:after="0" w:line="240" w:lineRule="auto"/>
              <w:ind w:left="-5"/>
              <w:jc w:val="both"/>
              <w:rPr>
                <w:rFonts w:ascii="Times New Roman" w:hAnsi="Times New Roman"/>
                <w:color w:val="000000"/>
                <w:sz w:val="28"/>
                <w:szCs w:val="28"/>
              </w:rPr>
            </w:pPr>
          </w:p>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 xml:space="preserve">     V</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3           </w:t>
            </w:r>
          </w:p>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 xml:space="preserve">             </w:t>
            </w:r>
          </w:p>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 xml:space="preserve">           </w:t>
            </w: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Донистан</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w:t>
            </w:r>
          </w:p>
        </w:tc>
      </w:tr>
      <w:tr w:rsidR="00D509C0">
        <w:trPr>
          <w:trHeight w:val="613"/>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Истифодабарӣ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w:t>
            </w:r>
          </w:p>
        </w:tc>
      </w:tr>
      <w:tr w:rsidR="00D509C0">
        <w:trPr>
          <w:trHeight w:val="613"/>
        </w:trPr>
        <w:tc>
          <w:tcPr>
            <w:tcW w:w="4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66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D509C0">
            <w:pPr>
              <w:widowControl w:val="0"/>
              <w:pBdr>
                <w:top w:val="nil"/>
                <w:left w:val="nil"/>
                <w:bottom w:val="nil"/>
                <w:right w:val="nil"/>
                <w:between w:val="nil"/>
              </w:pBdr>
              <w:spacing w:before="0" w:after="0" w:line="276" w:lineRule="auto"/>
              <w:rPr>
                <w:rFonts w:ascii="Times New Roman" w:hAnsi="Times New Roman"/>
                <w:color w:val="000000"/>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jc w:val="both"/>
              <w:rPr>
                <w:rFonts w:ascii="Times New Roman" w:hAnsi="Times New Roman"/>
                <w:color w:val="000000"/>
                <w:sz w:val="28"/>
                <w:szCs w:val="28"/>
              </w:rPr>
            </w:pPr>
            <w:r>
              <w:rPr>
                <w:rFonts w:ascii="Times New Roman" w:hAnsi="Times New Roman"/>
                <w:color w:val="000000"/>
                <w:sz w:val="28"/>
                <w:szCs w:val="28"/>
              </w:rPr>
              <w:t>Мулоҳизаронӣ</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ind w:left="-5"/>
              <w:jc w:val="both"/>
              <w:rPr>
                <w:rFonts w:ascii="Times New Roman" w:hAnsi="Times New Roman"/>
                <w:color w:val="000000"/>
                <w:sz w:val="28"/>
                <w:szCs w:val="28"/>
              </w:rPr>
            </w:pPr>
            <w:r>
              <w:rPr>
                <w:rFonts w:ascii="Times New Roman" w:hAnsi="Times New Roman"/>
                <w:color w:val="000000"/>
                <w:sz w:val="28"/>
                <w:szCs w:val="28"/>
              </w:rPr>
              <w:t>III</w:t>
            </w:r>
          </w:p>
        </w:tc>
      </w:tr>
      <w:tr w:rsidR="00D509C0">
        <w:trPr>
          <w:trHeight w:val="613"/>
        </w:trPr>
        <w:tc>
          <w:tcPr>
            <w:tcW w:w="46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pBdr>
                <w:top w:val="nil"/>
                <w:left w:val="nil"/>
                <w:bottom w:val="nil"/>
                <w:right w:val="nil"/>
                <w:between w:val="nil"/>
              </w:pBdr>
              <w:spacing w:before="0" w:after="0" w:line="240" w:lineRule="auto"/>
              <w:ind w:left="-5"/>
              <w:jc w:val="both"/>
              <w:rPr>
                <w:rFonts w:ascii="Times New Roman" w:hAnsi="Times New Roman"/>
                <w:b/>
                <w:color w:val="000000"/>
                <w:sz w:val="28"/>
                <w:szCs w:val="28"/>
              </w:rPr>
            </w:pPr>
          </w:p>
        </w:tc>
        <w:tc>
          <w:tcPr>
            <w:tcW w:w="166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pBdr>
                <w:top w:val="nil"/>
                <w:left w:val="nil"/>
                <w:bottom w:val="nil"/>
                <w:right w:val="nil"/>
                <w:between w:val="nil"/>
              </w:pBdr>
              <w:spacing w:before="0" w:after="0" w:line="240" w:lineRule="auto"/>
              <w:jc w:val="both"/>
              <w:rPr>
                <w:rFonts w:ascii="Times New Roman" w:hAnsi="Times New Roman"/>
                <w:b/>
                <w:color w:val="000000"/>
                <w:sz w:val="28"/>
                <w:szCs w:val="28"/>
              </w:rPr>
            </w:pPr>
            <w:r>
              <w:rPr>
                <w:rFonts w:ascii="Times New Roman" w:hAnsi="Times New Roman"/>
                <w:b/>
                <w:color w:val="000000"/>
                <w:sz w:val="28"/>
                <w:szCs w:val="28"/>
              </w:rPr>
              <w:t>Ҷамъ:</w:t>
            </w:r>
          </w:p>
        </w:tc>
        <w:tc>
          <w:tcPr>
            <w:tcW w:w="1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D509C0">
            <w:pPr>
              <w:pBdr>
                <w:top w:val="nil"/>
                <w:left w:val="nil"/>
                <w:bottom w:val="nil"/>
                <w:right w:val="nil"/>
                <w:between w:val="nil"/>
              </w:pBdr>
              <w:spacing w:before="0" w:after="0" w:line="240" w:lineRule="auto"/>
              <w:ind w:left="-5"/>
              <w:jc w:val="both"/>
              <w:rPr>
                <w:rFonts w:ascii="Times New Roman" w:hAnsi="Times New Roman"/>
                <w:b/>
                <w:color w:val="000000"/>
                <w:sz w:val="28"/>
                <w:szCs w:val="28"/>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ind w:left="-5"/>
              <w:jc w:val="both"/>
              <w:rPr>
                <w:rFonts w:ascii="Times New Roman" w:hAnsi="Times New Roman"/>
                <w:b/>
                <w:color w:val="000000"/>
                <w:sz w:val="28"/>
                <w:szCs w:val="28"/>
              </w:rPr>
            </w:pPr>
            <w:r>
              <w:rPr>
                <w:rFonts w:ascii="Times New Roman" w:hAnsi="Times New Roman"/>
                <w:b/>
                <w:color w:val="000000"/>
                <w:sz w:val="28"/>
                <w:szCs w:val="28"/>
              </w:rPr>
              <w:t xml:space="preserve">   35           </w:t>
            </w:r>
          </w:p>
          <w:p w:rsidR="00D509C0" w:rsidRDefault="00D509C0">
            <w:pPr>
              <w:pBdr>
                <w:top w:val="nil"/>
                <w:left w:val="nil"/>
                <w:bottom w:val="nil"/>
                <w:right w:val="nil"/>
                <w:between w:val="nil"/>
              </w:pBdr>
              <w:spacing w:before="0" w:after="0" w:line="240" w:lineRule="auto"/>
              <w:ind w:left="-5"/>
              <w:jc w:val="both"/>
              <w:rPr>
                <w:rFonts w:ascii="Times New Roman" w:hAnsi="Times New Roman"/>
                <w:b/>
                <w:color w:val="000000"/>
                <w:sz w:val="28"/>
                <w:szCs w:val="28"/>
              </w:rPr>
            </w:pPr>
          </w:p>
        </w:tc>
        <w:tc>
          <w:tcPr>
            <w:tcW w:w="2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509C0" w:rsidRDefault="00BD1324">
            <w:pPr>
              <w:pBdr>
                <w:top w:val="nil"/>
                <w:left w:val="nil"/>
                <w:bottom w:val="nil"/>
                <w:right w:val="nil"/>
                <w:between w:val="nil"/>
              </w:pBdr>
              <w:spacing w:before="0" w:after="0" w:line="240" w:lineRule="auto"/>
              <w:jc w:val="both"/>
              <w:rPr>
                <w:rFonts w:ascii="Times New Roman" w:hAnsi="Times New Roman"/>
                <w:b/>
                <w:color w:val="000000"/>
                <w:sz w:val="28"/>
                <w:szCs w:val="28"/>
              </w:rPr>
            </w:pPr>
            <w:r>
              <w:rPr>
                <w:rFonts w:ascii="Times New Roman" w:hAnsi="Times New Roman"/>
                <w:b/>
                <w:color w:val="000000"/>
                <w:sz w:val="28"/>
                <w:szCs w:val="28"/>
              </w:rPr>
              <w:t>Донистан-5</w:t>
            </w:r>
          </w:p>
          <w:p w:rsidR="00D509C0" w:rsidRDefault="00BD1324">
            <w:pPr>
              <w:pBdr>
                <w:top w:val="nil"/>
                <w:left w:val="nil"/>
                <w:bottom w:val="nil"/>
                <w:right w:val="nil"/>
                <w:between w:val="nil"/>
              </w:pBdr>
              <w:spacing w:before="0" w:after="0" w:line="240" w:lineRule="auto"/>
              <w:jc w:val="both"/>
              <w:rPr>
                <w:rFonts w:ascii="Times New Roman" w:hAnsi="Times New Roman"/>
                <w:b/>
                <w:color w:val="000000"/>
                <w:sz w:val="28"/>
                <w:szCs w:val="28"/>
              </w:rPr>
            </w:pPr>
            <w:r>
              <w:rPr>
                <w:rFonts w:ascii="Times New Roman" w:hAnsi="Times New Roman"/>
                <w:b/>
                <w:color w:val="000000"/>
                <w:sz w:val="28"/>
                <w:szCs w:val="28"/>
              </w:rPr>
              <w:t>Истифодабарӣ-25</w:t>
            </w:r>
          </w:p>
          <w:p w:rsidR="00D509C0" w:rsidRDefault="00BD1324">
            <w:pPr>
              <w:pBdr>
                <w:top w:val="nil"/>
                <w:left w:val="nil"/>
                <w:bottom w:val="nil"/>
                <w:right w:val="nil"/>
                <w:between w:val="nil"/>
              </w:pBdr>
              <w:spacing w:before="0" w:after="0" w:line="240" w:lineRule="auto"/>
              <w:ind w:left="-5"/>
              <w:jc w:val="both"/>
              <w:rPr>
                <w:rFonts w:ascii="Times New Roman" w:hAnsi="Times New Roman"/>
                <w:b/>
                <w:color w:val="000000"/>
                <w:sz w:val="28"/>
                <w:szCs w:val="28"/>
              </w:rPr>
            </w:pPr>
            <w:r>
              <w:rPr>
                <w:rFonts w:ascii="Times New Roman" w:hAnsi="Times New Roman"/>
                <w:b/>
                <w:color w:val="000000"/>
                <w:sz w:val="28"/>
                <w:szCs w:val="28"/>
              </w:rPr>
              <w:t>Мулоҳизаронӣ-5</w:t>
            </w:r>
          </w:p>
        </w:tc>
        <w:tc>
          <w:tcPr>
            <w:tcW w:w="2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509C0" w:rsidRDefault="00BD1324">
            <w:pPr>
              <w:spacing w:before="0" w:after="0" w:line="240" w:lineRule="auto"/>
              <w:jc w:val="both"/>
              <w:rPr>
                <w:rFonts w:ascii="Times New Roman" w:hAnsi="Times New Roman"/>
                <w:b/>
                <w:sz w:val="28"/>
                <w:szCs w:val="28"/>
              </w:rPr>
            </w:pPr>
            <w:r>
              <w:rPr>
                <w:rFonts w:ascii="Times New Roman" w:hAnsi="Times New Roman"/>
                <w:b/>
                <w:sz w:val="28"/>
                <w:szCs w:val="28"/>
              </w:rPr>
              <w:t>Дараҷаи I -  10</w:t>
            </w:r>
          </w:p>
          <w:p w:rsidR="00D509C0" w:rsidRDefault="00BD1324">
            <w:pPr>
              <w:spacing w:before="0" w:after="0" w:line="240" w:lineRule="auto"/>
              <w:jc w:val="both"/>
              <w:rPr>
                <w:rFonts w:ascii="Times New Roman" w:hAnsi="Times New Roman"/>
                <w:b/>
                <w:sz w:val="28"/>
                <w:szCs w:val="28"/>
              </w:rPr>
            </w:pPr>
            <w:r>
              <w:rPr>
                <w:rFonts w:ascii="Times New Roman" w:hAnsi="Times New Roman"/>
                <w:b/>
                <w:sz w:val="28"/>
                <w:szCs w:val="28"/>
              </w:rPr>
              <w:t>Дараҷаи II –50</w:t>
            </w:r>
          </w:p>
          <w:p w:rsidR="00D509C0" w:rsidRDefault="00BD1324">
            <w:pPr>
              <w:pBdr>
                <w:top w:val="nil"/>
                <w:left w:val="nil"/>
                <w:bottom w:val="nil"/>
                <w:right w:val="nil"/>
                <w:between w:val="nil"/>
              </w:pBdr>
              <w:spacing w:before="0" w:after="0" w:line="240" w:lineRule="auto"/>
              <w:ind w:left="-5"/>
              <w:jc w:val="both"/>
              <w:rPr>
                <w:rFonts w:ascii="Times New Roman" w:hAnsi="Times New Roman"/>
                <w:b/>
                <w:color w:val="000000"/>
                <w:sz w:val="28"/>
                <w:szCs w:val="28"/>
              </w:rPr>
            </w:pPr>
            <w:r>
              <w:rPr>
                <w:rFonts w:ascii="Times New Roman" w:hAnsi="Times New Roman"/>
                <w:b/>
                <w:color w:val="000000"/>
                <w:sz w:val="28"/>
                <w:szCs w:val="28"/>
              </w:rPr>
              <w:t>Дараҷаи III -10</w:t>
            </w:r>
          </w:p>
        </w:tc>
      </w:tr>
    </w:tbl>
    <w:p w:rsidR="00D509C0" w:rsidRDefault="00D509C0">
      <w:pPr>
        <w:spacing w:before="0" w:after="0" w:line="240" w:lineRule="auto"/>
        <w:rPr>
          <w:rFonts w:ascii="Times New Roman" w:hAnsi="Times New Roman"/>
          <w:b/>
          <w:i/>
          <w:sz w:val="22"/>
          <w:szCs w:val="22"/>
        </w:rPr>
      </w:pPr>
    </w:p>
    <w:p w:rsidR="00D509C0" w:rsidRPr="00BD1324" w:rsidRDefault="00BD1324" w:rsidP="00BD1324">
      <w:pPr>
        <w:spacing w:before="0" w:after="0" w:line="240" w:lineRule="auto"/>
        <w:ind w:left="-141" w:firstLine="850"/>
        <w:jc w:val="both"/>
        <w:rPr>
          <w:rFonts w:ascii="Times New Roman" w:hAnsi="Times New Roman"/>
          <w:i/>
          <w:color w:val="000000"/>
          <w:sz w:val="28"/>
          <w:szCs w:val="28"/>
        </w:rPr>
      </w:pPr>
      <w:r>
        <w:rPr>
          <w:rFonts w:ascii="Times New Roman" w:hAnsi="Times New Roman"/>
          <w:b/>
          <w:color w:val="000000"/>
          <w:sz w:val="28"/>
          <w:szCs w:val="28"/>
        </w:rPr>
        <w:lastRenderedPageBreak/>
        <w:t xml:space="preserve">Ёдрас 2: </w:t>
      </w:r>
      <w:r w:rsidRPr="00BD1324">
        <w:rPr>
          <w:rFonts w:ascii="Times New Roman" w:hAnsi="Times New Roman"/>
          <w:i/>
          <w:color w:val="000000"/>
          <w:sz w:val="28"/>
          <w:szCs w:val="28"/>
        </w:rPr>
        <w:t xml:space="preserve">Ба нишондодҳои болоии санҷиши тестӣ (ба монанди шумораи тестҳо, вақти ҷудошуда, балл ё дараҷаи мураккабии онҳо) вобаста аз натиҷаҳои санҷишҳои таҷрибавӣ ва таҳлили асосноки илмии онҳо дигаргунӣ дохил кардан мумкин аст. </w:t>
      </w:r>
    </w:p>
    <w:p w:rsidR="00D509C0" w:rsidRDefault="00BD1324" w:rsidP="00BD1324">
      <w:pPr>
        <w:spacing w:before="0"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V.Нишондодҳои қиёсии баҳогузории дониш дар равияи таълими ибтидоӣ аз рӯи қисмҳо: </w:t>
      </w:r>
    </w:p>
    <w:tbl>
      <w:tblPr>
        <w:tblStyle w:val="a7"/>
        <w:tblW w:w="955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1275"/>
        <w:gridCol w:w="1560"/>
        <w:gridCol w:w="1350"/>
        <w:gridCol w:w="1080"/>
        <w:gridCol w:w="1575"/>
        <w:gridCol w:w="1995"/>
      </w:tblGrid>
      <w:tr w:rsidR="00D509C0">
        <w:trPr>
          <w:trHeight w:val="1406"/>
        </w:trPr>
        <w:tc>
          <w:tcPr>
            <w:tcW w:w="720" w:type="dxa"/>
            <w:tcBorders>
              <w:top w:val="single" w:sz="4" w:space="0" w:color="000000"/>
              <w:left w:val="single" w:sz="4" w:space="0" w:color="000000"/>
              <w:bottom w:val="single" w:sz="4" w:space="0" w:color="000000"/>
              <w:right w:val="single" w:sz="4" w:space="0" w:color="000000"/>
            </w:tcBorders>
          </w:tcPr>
          <w:p w:rsidR="00D509C0" w:rsidRDefault="00BD1324">
            <w:r>
              <w:rPr>
                <w:rFonts w:ascii="Times New Roman" w:hAnsi="Times New Roman"/>
                <w:b/>
              </w:rPr>
              <w:t>№</w:t>
            </w:r>
          </w:p>
        </w:tc>
        <w:tc>
          <w:tcPr>
            <w:tcW w:w="1275" w:type="dxa"/>
            <w:tcBorders>
              <w:top w:val="single" w:sz="4" w:space="0" w:color="000000"/>
              <w:left w:val="single" w:sz="4" w:space="0" w:color="000000"/>
              <w:bottom w:val="single" w:sz="4" w:space="0" w:color="000000"/>
              <w:right w:val="single" w:sz="4" w:space="0" w:color="000000"/>
            </w:tcBorders>
          </w:tcPr>
          <w:p w:rsidR="00D509C0" w:rsidRDefault="00BD1324">
            <w:pPr>
              <w:spacing w:after="280" w:line="240" w:lineRule="auto"/>
              <w:jc w:val="center"/>
              <w:rPr>
                <w:sz w:val="28"/>
                <w:szCs w:val="28"/>
              </w:rPr>
            </w:pPr>
            <w:r>
              <w:rPr>
                <w:rFonts w:ascii="Times New Roman" w:hAnsi="Times New Roman"/>
                <w:b/>
                <w:color w:val="000000"/>
                <w:sz w:val="28"/>
                <w:szCs w:val="28"/>
              </w:rPr>
              <w:t>Қисмҳои санҷиши тестӣ</w:t>
            </w:r>
          </w:p>
          <w:p w:rsidR="00D509C0" w:rsidRDefault="00D509C0">
            <w:pPr>
              <w:jc w:val="center"/>
              <w:rPr>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D509C0" w:rsidRDefault="00BD1324">
            <w:pPr>
              <w:spacing w:line="240" w:lineRule="auto"/>
              <w:jc w:val="center"/>
              <w:rPr>
                <w:sz w:val="28"/>
                <w:szCs w:val="28"/>
              </w:rPr>
            </w:pPr>
            <w:r>
              <w:rPr>
                <w:rFonts w:ascii="Times New Roman" w:hAnsi="Times New Roman"/>
                <w:b/>
                <w:color w:val="000000"/>
                <w:sz w:val="28"/>
                <w:szCs w:val="28"/>
              </w:rPr>
              <w:t>Соҳаҳои асосии дарбар гирифташуда</w:t>
            </w:r>
          </w:p>
        </w:tc>
        <w:tc>
          <w:tcPr>
            <w:tcW w:w="1350" w:type="dxa"/>
            <w:tcBorders>
              <w:top w:val="single" w:sz="4" w:space="0" w:color="000000"/>
              <w:left w:val="single" w:sz="4" w:space="0" w:color="000000"/>
              <w:bottom w:val="single" w:sz="4" w:space="0" w:color="000000"/>
              <w:right w:val="single" w:sz="4" w:space="0" w:color="000000"/>
            </w:tcBorders>
          </w:tcPr>
          <w:p w:rsidR="00D509C0" w:rsidRDefault="00BD1324">
            <w:pPr>
              <w:spacing w:line="240" w:lineRule="auto"/>
              <w:jc w:val="center"/>
              <w:rPr>
                <w:sz w:val="28"/>
                <w:szCs w:val="28"/>
              </w:rPr>
            </w:pPr>
            <w:r>
              <w:rPr>
                <w:rFonts w:ascii="Times New Roman" w:hAnsi="Times New Roman"/>
                <w:b/>
                <w:color w:val="000000"/>
                <w:sz w:val="28"/>
                <w:szCs w:val="28"/>
              </w:rPr>
              <w:t>Шумораи супоришҳо</w:t>
            </w:r>
          </w:p>
        </w:tc>
        <w:tc>
          <w:tcPr>
            <w:tcW w:w="1080" w:type="dxa"/>
            <w:tcBorders>
              <w:top w:val="single" w:sz="4" w:space="0" w:color="000000"/>
              <w:left w:val="single" w:sz="4" w:space="0" w:color="000000"/>
              <w:bottom w:val="single" w:sz="4" w:space="0" w:color="000000"/>
              <w:right w:val="single" w:sz="4" w:space="0" w:color="000000"/>
            </w:tcBorders>
          </w:tcPr>
          <w:p w:rsidR="00D509C0" w:rsidRDefault="00BD1324">
            <w:pPr>
              <w:spacing w:after="280" w:line="240" w:lineRule="auto"/>
              <w:jc w:val="center"/>
              <w:rPr>
                <w:sz w:val="28"/>
                <w:szCs w:val="28"/>
              </w:rPr>
            </w:pPr>
            <w:r>
              <w:rPr>
                <w:rFonts w:ascii="Times New Roman" w:hAnsi="Times New Roman"/>
                <w:b/>
                <w:color w:val="000000"/>
                <w:sz w:val="28"/>
                <w:szCs w:val="28"/>
              </w:rPr>
              <w:t>Вақти додашуда</w:t>
            </w:r>
          </w:p>
          <w:p w:rsidR="00D509C0" w:rsidRDefault="00D509C0">
            <w:pPr>
              <w:spacing w:before="280" w:line="240" w:lineRule="auto"/>
              <w:jc w:val="center"/>
              <w:rPr>
                <w:sz w:val="28"/>
                <w:szCs w:val="28"/>
              </w:rPr>
            </w:pPr>
          </w:p>
        </w:tc>
        <w:tc>
          <w:tcPr>
            <w:tcW w:w="1575" w:type="dxa"/>
            <w:tcBorders>
              <w:top w:val="single" w:sz="4" w:space="0" w:color="000000"/>
              <w:left w:val="single" w:sz="4" w:space="0" w:color="000000"/>
              <w:bottom w:val="single" w:sz="4" w:space="0" w:color="000000"/>
              <w:right w:val="single" w:sz="4" w:space="0" w:color="000000"/>
            </w:tcBorders>
          </w:tcPr>
          <w:p w:rsidR="00D509C0" w:rsidRDefault="00BD1324">
            <w:pPr>
              <w:spacing w:after="280" w:line="240" w:lineRule="auto"/>
              <w:jc w:val="center"/>
              <w:rPr>
                <w:sz w:val="28"/>
                <w:szCs w:val="28"/>
              </w:rPr>
            </w:pPr>
            <w:r>
              <w:rPr>
                <w:rFonts w:ascii="Times New Roman" w:hAnsi="Times New Roman"/>
                <w:b/>
                <w:color w:val="000000"/>
                <w:sz w:val="28"/>
                <w:szCs w:val="28"/>
              </w:rPr>
              <w:t>Дараҷаи мураккабӣ</w:t>
            </w:r>
          </w:p>
          <w:p w:rsidR="00D509C0" w:rsidRDefault="00D509C0">
            <w:pPr>
              <w:spacing w:before="280" w:line="240" w:lineRule="auto"/>
              <w:jc w:val="center"/>
              <w:rPr>
                <w:sz w:val="28"/>
                <w:szCs w:val="28"/>
              </w:rPr>
            </w:pPr>
          </w:p>
        </w:tc>
        <w:tc>
          <w:tcPr>
            <w:tcW w:w="1995" w:type="dxa"/>
            <w:tcBorders>
              <w:top w:val="single" w:sz="4" w:space="0" w:color="000000"/>
              <w:left w:val="single" w:sz="4" w:space="0" w:color="000000"/>
              <w:bottom w:val="single" w:sz="4" w:space="0" w:color="000000"/>
              <w:right w:val="single" w:sz="4" w:space="0" w:color="000000"/>
            </w:tcBorders>
          </w:tcPr>
          <w:p w:rsidR="00D509C0" w:rsidRDefault="00BD1324">
            <w:pPr>
              <w:spacing w:after="280" w:line="240" w:lineRule="auto"/>
              <w:jc w:val="center"/>
              <w:rPr>
                <w:sz w:val="28"/>
                <w:szCs w:val="28"/>
              </w:rPr>
            </w:pPr>
            <w:r>
              <w:rPr>
                <w:rFonts w:ascii="Times New Roman" w:hAnsi="Times New Roman"/>
                <w:b/>
                <w:color w:val="000000"/>
                <w:sz w:val="28"/>
                <w:szCs w:val="28"/>
              </w:rPr>
              <w:t>Намуди фаъолияти ақлӣ</w:t>
            </w:r>
          </w:p>
          <w:p w:rsidR="00D509C0" w:rsidRDefault="00D509C0">
            <w:pPr>
              <w:spacing w:before="280" w:line="240" w:lineRule="auto"/>
              <w:jc w:val="center"/>
              <w:rPr>
                <w:sz w:val="28"/>
                <w:szCs w:val="28"/>
              </w:rPr>
            </w:pPr>
          </w:p>
        </w:tc>
      </w:tr>
      <w:tr w:rsidR="00D509C0">
        <w:trPr>
          <w:trHeight w:val="1804"/>
        </w:trPr>
        <w:tc>
          <w:tcPr>
            <w:tcW w:w="720" w:type="dxa"/>
            <w:tcBorders>
              <w:top w:val="single" w:sz="4" w:space="0" w:color="000000"/>
              <w:left w:val="single" w:sz="4" w:space="0" w:color="000000"/>
              <w:bottom w:val="single" w:sz="4" w:space="0" w:color="000000"/>
              <w:right w:val="single" w:sz="4" w:space="0" w:color="000000"/>
            </w:tcBorders>
          </w:tcPr>
          <w:p w:rsidR="00D509C0" w:rsidRDefault="00D509C0"/>
        </w:tc>
        <w:tc>
          <w:tcPr>
            <w:tcW w:w="1275" w:type="dxa"/>
            <w:tcBorders>
              <w:top w:val="single" w:sz="4" w:space="0" w:color="000000"/>
              <w:left w:val="single" w:sz="4" w:space="0" w:color="000000"/>
              <w:bottom w:val="single" w:sz="4" w:space="0" w:color="000000"/>
              <w:right w:val="single" w:sz="4" w:space="0" w:color="000000"/>
            </w:tcBorders>
          </w:tcPr>
          <w:p w:rsidR="00D509C0" w:rsidRDefault="00BD1324">
            <w:pPr>
              <w:spacing w:line="240" w:lineRule="auto"/>
              <w:jc w:val="center"/>
              <w:rPr>
                <w:sz w:val="28"/>
                <w:szCs w:val="28"/>
              </w:rPr>
            </w:pPr>
            <w:r>
              <w:rPr>
                <w:rFonts w:ascii="Times New Roman" w:hAnsi="Times New Roman"/>
                <w:color w:val="000000"/>
                <w:sz w:val="28"/>
                <w:szCs w:val="28"/>
              </w:rPr>
              <w:t>Баҳогузорӣ ба тайёрии таълими ибтидоии педагог</w:t>
            </w:r>
          </w:p>
        </w:tc>
        <w:tc>
          <w:tcPr>
            <w:tcW w:w="1560" w:type="dxa"/>
            <w:tcBorders>
              <w:top w:val="single" w:sz="4" w:space="0" w:color="000000"/>
              <w:left w:val="single" w:sz="4" w:space="0" w:color="000000"/>
              <w:bottom w:val="single" w:sz="4" w:space="0" w:color="000000"/>
              <w:right w:val="single" w:sz="4" w:space="0" w:color="000000"/>
            </w:tcBorders>
          </w:tcPr>
          <w:p w:rsidR="00D509C0" w:rsidRDefault="00BD1324">
            <w:pPr>
              <w:spacing w:after="280" w:line="240" w:lineRule="auto"/>
              <w:rPr>
                <w:sz w:val="28"/>
                <w:szCs w:val="28"/>
              </w:rPr>
            </w:pPr>
            <w:r>
              <w:rPr>
                <w:rFonts w:ascii="Times New Roman" w:hAnsi="Times New Roman"/>
                <w:color w:val="000000"/>
                <w:sz w:val="28"/>
                <w:szCs w:val="28"/>
              </w:rPr>
              <w:t>I – V</w:t>
            </w:r>
          </w:p>
          <w:p w:rsidR="00D509C0" w:rsidRDefault="00D509C0">
            <w:pPr>
              <w:spacing w:before="280" w:after="280" w:line="240" w:lineRule="auto"/>
              <w:jc w:val="center"/>
              <w:rPr>
                <w:sz w:val="28"/>
                <w:szCs w:val="28"/>
              </w:rPr>
            </w:pPr>
          </w:p>
          <w:p w:rsidR="00D509C0" w:rsidRDefault="00D509C0">
            <w:pPr>
              <w:spacing w:before="280" w:line="240" w:lineRule="auto"/>
              <w:jc w:val="center"/>
              <w:rPr>
                <w:sz w:val="28"/>
                <w:szCs w:val="28"/>
              </w:rPr>
            </w:pPr>
          </w:p>
        </w:tc>
        <w:tc>
          <w:tcPr>
            <w:tcW w:w="1350" w:type="dxa"/>
            <w:tcBorders>
              <w:top w:val="single" w:sz="4" w:space="0" w:color="000000"/>
              <w:left w:val="single" w:sz="4" w:space="0" w:color="000000"/>
              <w:bottom w:val="single" w:sz="4" w:space="0" w:color="000000"/>
              <w:right w:val="single" w:sz="4" w:space="0" w:color="000000"/>
            </w:tcBorders>
          </w:tcPr>
          <w:p w:rsidR="00D509C0" w:rsidRDefault="00BD1324">
            <w:pPr>
              <w:spacing w:line="240" w:lineRule="auto"/>
              <w:rPr>
                <w:rFonts w:ascii="Times New Roman" w:hAnsi="Times New Roman"/>
                <w:sz w:val="28"/>
                <w:szCs w:val="28"/>
              </w:rPr>
            </w:pPr>
            <w:r>
              <w:rPr>
                <w:rFonts w:ascii="Times New Roman" w:hAnsi="Times New Roman"/>
                <w:sz w:val="28"/>
                <w:szCs w:val="28"/>
              </w:rPr>
              <w:t>35</w:t>
            </w:r>
          </w:p>
        </w:tc>
        <w:tc>
          <w:tcPr>
            <w:tcW w:w="1080" w:type="dxa"/>
            <w:tcBorders>
              <w:top w:val="single" w:sz="4" w:space="0" w:color="000000"/>
              <w:left w:val="single" w:sz="4" w:space="0" w:color="000000"/>
              <w:bottom w:val="single" w:sz="4" w:space="0" w:color="000000"/>
              <w:right w:val="single" w:sz="4" w:space="0" w:color="000000"/>
            </w:tcBorders>
          </w:tcPr>
          <w:p w:rsidR="00D509C0" w:rsidRDefault="00BD1324">
            <w:pPr>
              <w:spacing w:after="280" w:line="240" w:lineRule="auto"/>
              <w:rPr>
                <w:sz w:val="28"/>
                <w:szCs w:val="28"/>
              </w:rPr>
            </w:pPr>
            <w:r>
              <w:rPr>
                <w:rFonts w:ascii="Times New Roman" w:hAnsi="Times New Roman"/>
                <w:sz w:val="28"/>
                <w:szCs w:val="28"/>
              </w:rPr>
              <w:t>9</w:t>
            </w:r>
            <w:r>
              <w:rPr>
                <w:rFonts w:ascii="Times New Roman" w:hAnsi="Times New Roman"/>
                <w:color w:val="000000"/>
                <w:sz w:val="28"/>
                <w:szCs w:val="28"/>
              </w:rPr>
              <w:t>0</w:t>
            </w:r>
          </w:p>
          <w:p w:rsidR="00D509C0" w:rsidRDefault="00D509C0">
            <w:pPr>
              <w:spacing w:before="280" w:line="240" w:lineRule="auto"/>
              <w:jc w:val="center"/>
              <w:rPr>
                <w:sz w:val="28"/>
                <w:szCs w:val="28"/>
              </w:rPr>
            </w:pPr>
          </w:p>
        </w:tc>
        <w:tc>
          <w:tcPr>
            <w:tcW w:w="1575" w:type="dxa"/>
            <w:tcBorders>
              <w:top w:val="single" w:sz="4" w:space="0" w:color="000000"/>
              <w:left w:val="single" w:sz="4" w:space="0" w:color="000000"/>
              <w:bottom w:val="single" w:sz="4" w:space="0" w:color="000000"/>
              <w:right w:val="single" w:sz="4" w:space="0" w:color="000000"/>
            </w:tcBorders>
          </w:tcPr>
          <w:p w:rsidR="00D509C0" w:rsidRDefault="00BD1324">
            <w:pPr>
              <w:spacing w:after="280" w:line="240" w:lineRule="auto"/>
              <w:rPr>
                <w:rFonts w:ascii="Times New Roman" w:hAnsi="Times New Roman"/>
                <w:color w:val="000000"/>
                <w:sz w:val="28"/>
                <w:szCs w:val="28"/>
              </w:rPr>
            </w:pPr>
            <w:r>
              <w:rPr>
                <w:rFonts w:ascii="Times New Roman" w:hAnsi="Times New Roman"/>
                <w:color w:val="000000"/>
                <w:sz w:val="28"/>
                <w:szCs w:val="28"/>
              </w:rPr>
              <w:t>Дараҷаи I - 5  Дараҷаи II-25</w:t>
            </w:r>
          </w:p>
          <w:p w:rsidR="00D509C0" w:rsidRDefault="00BD1324">
            <w:pPr>
              <w:spacing w:before="280" w:after="280" w:line="240" w:lineRule="auto"/>
              <w:rPr>
                <w:rFonts w:ascii="Times New Roman" w:hAnsi="Times New Roman"/>
                <w:color w:val="000000"/>
                <w:sz w:val="28"/>
                <w:szCs w:val="28"/>
              </w:rPr>
            </w:pPr>
            <w:r>
              <w:rPr>
                <w:rFonts w:ascii="Times New Roman" w:hAnsi="Times New Roman"/>
                <w:color w:val="000000"/>
                <w:sz w:val="28"/>
                <w:szCs w:val="28"/>
              </w:rPr>
              <w:t>Дараҷаи III -5</w:t>
            </w:r>
          </w:p>
          <w:p w:rsidR="00D509C0" w:rsidRDefault="00D509C0">
            <w:pPr>
              <w:spacing w:before="280" w:line="240" w:lineRule="auto"/>
              <w:rPr>
                <w:sz w:val="28"/>
                <w:szCs w:val="28"/>
              </w:rPr>
            </w:pPr>
          </w:p>
        </w:tc>
        <w:tc>
          <w:tcPr>
            <w:tcW w:w="1995" w:type="dxa"/>
            <w:tcBorders>
              <w:top w:val="single" w:sz="4" w:space="0" w:color="000000"/>
              <w:left w:val="single" w:sz="4" w:space="0" w:color="000000"/>
              <w:bottom w:val="single" w:sz="4" w:space="0" w:color="000000"/>
              <w:right w:val="single" w:sz="4" w:space="0" w:color="000000"/>
            </w:tcBorders>
          </w:tcPr>
          <w:p w:rsidR="00D509C0" w:rsidRDefault="00BD1324">
            <w:pPr>
              <w:spacing w:after="280" w:line="240" w:lineRule="auto"/>
              <w:rPr>
                <w:sz w:val="28"/>
                <w:szCs w:val="28"/>
              </w:rPr>
            </w:pPr>
            <w:r>
              <w:rPr>
                <w:rFonts w:ascii="Times New Roman" w:hAnsi="Times New Roman"/>
                <w:color w:val="000000"/>
                <w:sz w:val="28"/>
                <w:szCs w:val="28"/>
              </w:rPr>
              <w:t>Донистан — 10 Истифодабарӣ- 50 Мулоҳизаронӣ -10</w:t>
            </w:r>
          </w:p>
          <w:p w:rsidR="00D509C0" w:rsidRDefault="00D509C0">
            <w:pPr>
              <w:spacing w:before="280" w:line="240" w:lineRule="auto"/>
              <w:rPr>
                <w:sz w:val="28"/>
                <w:szCs w:val="28"/>
              </w:rPr>
            </w:pPr>
          </w:p>
        </w:tc>
      </w:tr>
    </w:tbl>
    <w:p w:rsidR="00D509C0" w:rsidRDefault="00BD1324" w:rsidP="00BD1324">
      <w:pPr>
        <w:spacing w:before="280" w:after="280" w:line="240" w:lineRule="auto"/>
        <w:ind w:firstLine="709"/>
        <w:jc w:val="both"/>
        <w:rPr>
          <w:rFonts w:ascii="Times New Roman" w:hAnsi="Times New Roman"/>
          <w:color w:val="000000"/>
          <w:sz w:val="28"/>
          <w:szCs w:val="28"/>
        </w:rPr>
      </w:pPr>
      <w:r>
        <w:rPr>
          <w:rFonts w:ascii="Times New Roman" w:hAnsi="Times New Roman"/>
          <w:b/>
          <w:color w:val="000000"/>
          <w:sz w:val="28"/>
          <w:szCs w:val="28"/>
        </w:rPr>
        <w:t>VI.Кодификатори элементҳои мазмунии соҳаҳо дар равияи таълими ибтидоӣ</w:t>
      </w:r>
      <w:r>
        <w:rPr>
          <w:rFonts w:ascii="Times New Roman" w:hAnsi="Times New Roman"/>
          <w:color w:val="000000"/>
          <w:sz w:val="28"/>
          <w:szCs w:val="28"/>
        </w:rPr>
        <w:t xml:space="preserve">   </w:t>
      </w:r>
    </w:p>
    <w:p w:rsidR="00D509C0" w:rsidRDefault="00BD1324" w:rsidP="00BD1324">
      <w:pPr>
        <w:spacing w:before="280" w:after="280" w:line="240" w:lineRule="auto"/>
        <w:ind w:firstLine="709"/>
        <w:jc w:val="both"/>
        <w:rPr>
          <w:rFonts w:ascii="Times New Roman" w:hAnsi="Times New Roman"/>
          <w:color w:val="000000"/>
          <w:sz w:val="28"/>
          <w:szCs w:val="28"/>
        </w:rPr>
      </w:pPr>
      <w:r>
        <w:rPr>
          <w:rFonts w:ascii="Times New Roman" w:hAnsi="Times New Roman"/>
          <w:color w:val="000000"/>
          <w:sz w:val="28"/>
          <w:szCs w:val="28"/>
        </w:rPr>
        <w:t>Дар баҳогузории донишҳо дар равияи таълими ибтидоӣ барои сохтани супоришҳои санҷиши тестӣ кодификатори элементҳои мазмунии соҳаҳо дар асоси талабатҳои малака ва равияҳои таълими ибтидоӣ бо назардошти мазмуни дастури таълимӣ сохта шудааст. Кодификатори элементҳои мазмунии соҳаҳои таълими ибтидоӣ ҳамаи элементҳои мазмунии дар доираи сохтори Таълими Олӣ дар назар дошташуда ва талаботҳои малакаро дарбар гирифтааст. Дар сутуни якуми  Ҷадвал коди соҳаҳои мазмунии таълими ибтидоӣ, дар сутуни дуюм коди элементи мазмунии баҳогузоришаванда ва дар сутуни сеюм элементи мазмунии дар ҷараёни санҷиши тестии аттестатсия баҳогузоришаванда оварда шудааст.</w:t>
      </w:r>
    </w:p>
    <w:tbl>
      <w:tblPr>
        <w:tblStyle w:val="a8"/>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2895"/>
        <w:gridCol w:w="5613"/>
      </w:tblGrid>
      <w:tr w:rsidR="00D509C0" w:rsidTr="00B06E0D">
        <w:tc>
          <w:tcPr>
            <w:tcW w:w="990" w:type="dxa"/>
          </w:tcPr>
          <w:p w:rsidR="00D509C0" w:rsidRDefault="00BD1324">
            <w:pPr>
              <w:jc w:val="center"/>
              <w:rPr>
                <w:sz w:val="28"/>
                <w:szCs w:val="28"/>
              </w:rPr>
            </w:pPr>
            <w:r>
              <w:rPr>
                <w:rFonts w:ascii="Times New Roman" w:hAnsi="Times New Roman"/>
                <w:b/>
                <w:color w:val="000000"/>
                <w:sz w:val="28"/>
                <w:szCs w:val="28"/>
              </w:rPr>
              <w:t>Коди соҳа</w:t>
            </w:r>
          </w:p>
        </w:tc>
        <w:tc>
          <w:tcPr>
            <w:tcW w:w="2895" w:type="dxa"/>
          </w:tcPr>
          <w:p w:rsidR="00D509C0" w:rsidRDefault="00BD1324">
            <w:pPr>
              <w:jc w:val="center"/>
              <w:rPr>
                <w:sz w:val="28"/>
                <w:szCs w:val="28"/>
              </w:rPr>
            </w:pPr>
            <w:r>
              <w:rPr>
                <w:rFonts w:ascii="Times New Roman" w:hAnsi="Times New Roman"/>
                <w:b/>
                <w:color w:val="000000"/>
                <w:sz w:val="28"/>
                <w:szCs w:val="28"/>
              </w:rPr>
              <w:t>Коди элементи мазмунии баҳогузоришаванда</w:t>
            </w:r>
          </w:p>
        </w:tc>
        <w:tc>
          <w:tcPr>
            <w:tcW w:w="5613" w:type="dxa"/>
          </w:tcPr>
          <w:p w:rsidR="00D509C0" w:rsidRDefault="00BD1324">
            <w:pPr>
              <w:jc w:val="center"/>
              <w:rPr>
                <w:sz w:val="28"/>
                <w:szCs w:val="28"/>
              </w:rPr>
            </w:pPr>
            <w:r>
              <w:rPr>
                <w:rFonts w:ascii="Times New Roman" w:hAnsi="Times New Roman"/>
                <w:b/>
                <w:color w:val="000000"/>
                <w:sz w:val="28"/>
                <w:szCs w:val="28"/>
              </w:rPr>
              <w:t>Элементи мазмунии дар санҷиши тестӣ баҳогузоришаванда</w:t>
            </w:r>
          </w:p>
        </w:tc>
      </w:tr>
      <w:tr w:rsidR="00BD1324" w:rsidTr="00B06E0D">
        <w:tc>
          <w:tcPr>
            <w:tcW w:w="990" w:type="dxa"/>
          </w:tcPr>
          <w:p w:rsidR="00BD1324" w:rsidRDefault="00BD1324">
            <w:pPr>
              <w:ind w:firstLine="360"/>
              <w:rPr>
                <w:sz w:val="28"/>
                <w:szCs w:val="28"/>
              </w:rPr>
            </w:pPr>
            <w:r>
              <w:rPr>
                <w:sz w:val="28"/>
                <w:szCs w:val="28"/>
              </w:rPr>
              <w:t>I</w:t>
            </w:r>
          </w:p>
        </w:tc>
        <w:tc>
          <w:tcPr>
            <w:tcW w:w="8508" w:type="dxa"/>
            <w:gridSpan w:val="2"/>
            <w:vAlign w:val="center"/>
          </w:tcPr>
          <w:p w:rsidR="00BD1324" w:rsidRDefault="00BD1324" w:rsidP="00BD1324">
            <w:pPr>
              <w:jc w:val="center"/>
              <w:rPr>
                <w:sz w:val="28"/>
                <w:szCs w:val="28"/>
              </w:rPr>
            </w:pPr>
            <w:r>
              <w:rPr>
                <w:rFonts w:ascii="Times New Roman" w:hAnsi="Times New Roman"/>
                <w:b/>
                <w:sz w:val="28"/>
                <w:szCs w:val="28"/>
              </w:rPr>
              <w:t>САВОДОМӮЗИИ ХОНИШ</w:t>
            </w:r>
          </w:p>
        </w:tc>
      </w:tr>
      <w:tr w:rsidR="00D509C0" w:rsidTr="00B06E0D">
        <w:tc>
          <w:tcPr>
            <w:tcW w:w="990" w:type="dxa"/>
          </w:tcPr>
          <w:p w:rsidR="00D509C0" w:rsidRDefault="00BD1324">
            <w:pPr>
              <w:ind w:firstLine="240"/>
              <w:rPr>
                <w:sz w:val="28"/>
                <w:szCs w:val="28"/>
              </w:rPr>
            </w:pPr>
            <w:r>
              <w:rPr>
                <w:rFonts w:ascii="Times New Roman" w:hAnsi="Times New Roman"/>
                <w:color w:val="000000"/>
                <w:sz w:val="28"/>
                <w:szCs w:val="28"/>
              </w:rPr>
              <w:t xml:space="preserve">1.1 </w:t>
            </w:r>
          </w:p>
          <w:p w:rsidR="00D509C0" w:rsidRDefault="00D509C0">
            <w:pPr>
              <w:rPr>
                <w:sz w:val="28"/>
                <w:szCs w:val="28"/>
              </w:rPr>
            </w:pPr>
          </w:p>
        </w:tc>
        <w:tc>
          <w:tcPr>
            <w:tcW w:w="2895" w:type="dxa"/>
          </w:tcPr>
          <w:p w:rsidR="00D509C0" w:rsidRDefault="00BD1324">
            <w:pPr>
              <w:ind w:firstLine="960"/>
              <w:rPr>
                <w:sz w:val="28"/>
                <w:szCs w:val="28"/>
              </w:rPr>
            </w:pPr>
            <w:r>
              <w:rPr>
                <w:rFonts w:ascii="Times New Roman" w:hAnsi="Times New Roman"/>
                <w:color w:val="000000"/>
                <w:sz w:val="28"/>
                <w:szCs w:val="28"/>
              </w:rPr>
              <w:t xml:space="preserve">1.1.1 </w:t>
            </w:r>
          </w:p>
          <w:p w:rsidR="00D509C0" w:rsidRDefault="00D509C0">
            <w:pPr>
              <w:rPr>
                <w:sz w:val="28"/>
                <w:szCs w:val="28"/>
              </w:rPr>
            </w:pPr>
          </w:p>
        </w:tc>
        <w:tc>
          <w:tcPr>
            <w:tcW w:w="5613" w:type="dxa"/>
          </w:tcPr>
          <w:p w:rsidR="00D509C0" w:rsidRDefault="00BD1324">
            <w:pPr>
              <w:rPr>
                <w:sz w:val="28"/>
                <w:szCs w:val="28"/>
              </w:rPr>
            </w:pPr>
            <w:r>
              <w:rPr>
                <w:rFonts w:ascii="Times New Roman" w:hAnsi="Times New Roman"/>
                <w:color w:val="000000"/>
                <w:sz w:val="28"/>
                <w:szCs w:val="28"/>
              </w:rPr>
              <w:t>Эҷодиёти даҳонии халқ, намунаҳо аз асарҳои мумтоз ва муосир. Намояндагони адабиёти бачагона</w:t>
            </w:r>
          </w:p>
        </w:tc>
      </w:tr>
      <w:tr w:rsidR="00D509C0" w:rsidTr="00B06E0D">
        <w:tc>
          <w:tcPr>
            <w:tcW w:w="990" w:type="dxa"/>
          </w:tcPr>
          <w:p w:rsidR="00D509C0" w:rsidRDefault="00D509C0">
            <w:pPr>
              <w:rPr>
                <w:sz w:val="28"/>
                <w:szCs w:val="28"/>
              </w:rPr>
            </w:pPr>
          </w:p>
        </w:tc>
        <w:tc>
          <w:tcPr>
            <w:tcW w:w="2895" w:type="dxa"/>
          </w:tcPr>
          <w:p w:rsidR="00D509C0" w:rsidRDefault="00BD1324">
            <w:pPr>
              <w:ind w:firstLine="960"/>
              <w:rPr>
                <w:sz w:val="28"/>
                <w:szCs w:val="28"/>
              </w:rPr>
            </w:pPr>
            <w:r>
              <w:rPr>
                <w:rFonts w:ascii="Times New Roman" w:hAnsi="Times New Roman"/>
                <w:color w:val="000000"/>
                <w:sz w:val="28"/>
                <w:szCs w:val="28"/>
              </w:rPr>
              <w:t>1.1.2</w:t>
            </w:r>
          </w:p>
        </w:tc>
        <w:tc>
          <w:tcPr>
            <w:tcW w:w="5613" w:type="dxa"/>
          </w:tcPr>
          <w:p w:rsidR="00D509C0" w:rsidRDefault="00BD1324">
            <w:pPr>
              <w:rPr>
                <w:sz w:val="28"/>
                <w:szCs w:val="28"/>
              </w:rPr>
            </w:pPr>
            <w:r>
              <w:rPr>
                <w:rFonts w:ascii="Times New Roman" w:hAnsi="Times New Roman"/>
                <w:color w:val="000000"/>
                <w:sz w:val="28"/>
                <w:szCs w:val="28"/>
              </w:rPr>
              <w:t xml:space="preserve">Сифатҳои қаҳрамонҳои асари бадеӣ  </w:t>
            </w:r>
          </w:p>
        </w:tc>
      </w:tr>
      <w:tr w:rsidR="00D509C0" w:rsidTr="00B06E0D">
        <w:tc>
          <w:tcPr>
            <w:tcW w:w="990" w:type="dxa"/>
          </w:tcPr>
          <w:p w:rsidR="00D509C0" w:rsidRDefault="00D509C0">
            <w:pPr>
              <w:rPr>
                <w:sz w:val="28"/>
                <w:szCs w:val="28"/>
              </w:rPr>
            </w:pPr>
          </w:p>
        </w:tc>
        <w:tc>
          <w:tcPr>
            <w:tcW w:w="2895" w:type="dxa"/>
          </w:tcPr>
          <w:p w:rsidR="00D509C0" w:rsidRDefault="00BD1324">
            <w:pPr>
              <w:ind w:firstLine="960"/>
              <w:rPr>
                <w:sz w:val="28"/>
                <w:szCs w:val="28"/>
              </w:rPr>
            </w:pPr>
            <w:r>
              <w:rPr>
                <w:rFonts w:ascii="Times New Roman" w:hAnsi="Times New Roman"/>
                <w:color w:val="000000"/>
                <w:sz w:val="28"/>
                <w:szCs w:val="28"/>
              </w:rPr>
              <w:t>1.1.3</w:t>
            </w:r>
          </w:p>
        </w:tc>
        <w:tc>
          <w:tcPr>
            <w:tcW w:w="5613" w:type="dxa"/>
          </w:tcPr>
          <w:p w:rsidR="00D509C0" w:rsidRDefault="00BD1324">
            <w:pPr>
              <w:rPr>
                <w:sz w:val="28"/>
                <w:szCs w:val="28"/>
              </w:rPr>
            </w:pPr>
            <w:r>
              <w:rPr>
                <w:rFonts w:ascii="Times New Roman" w:hAnsi="Times New Roman"/>
                <w:color w:val="000000"/>
                <w:sz w:val="28"/>
                <w:szCs w:val="28"/>
              </w:rPr>
              <w:t xml:space="preserve"> Хусусияти ғоявӣ – бадеии асари бадеӣ</w:t>
            </w:r>
          </w:p>
        </w:tc>
      </w:tr>
      <w:tr w:rsidR="00BD1324" w:rsidTr="00B06E0D">
        <w:tc>
          <w:tcPr>
            <w:tcW w:w="990" w:type="dxa"/>
          </w:tcPr>
          <w:p w:rsidR="00BD1324" w:rsidRDefault="00BD1324">
            <w:pPr>
              <w:ind w:firstLine="241"/>
              <w:rPr>
                <w:sz w:val="28"/>
                <w:szCs w:val="28"/>
              </w:rPr>
            </w:pPr>
            <w:r>
              <w:rPr>
                <w:rFonts w:ascii="Times New Roman" w:hAnsi="Times New Roman"/>
                <w:b/>
                <w:color w:val="000000"/>
                <w:sz w:val="28"/>
                <w:szCs w:val="28"/>
              </w:rPr>
              <w:t xml:space="preserve">II </w:t>
            </w:r>
          </w:p>
        </w:tc>
        <w:tc>
          <w:tcPr>
            <w:tcW w:w="8508" w:type="dxa"/>
            <w:gridSpan w:val="2"/>
            <w:vAlign w:val="center"/>
          </w:tcPr>
          <w:p w:rsidR="00BD1324" w:rsidRDefault="00BD1324" w:rsidP="00BD1324">
            <w:pPr>
              <w:jc w:val="center"/>
              <w:rPr>
                <w:rFonts w:ascii="Times New Roman" w:hAnsi="Times New Roman"/>
                <w:color w:val="000000"/>
                <w:sz w:val="28"/>
                <w:szCs w:val="28"/>
              </w:rPr>
            </w:pPr>
            <w:r>
              <w:rPr>
                <w:rFonts w:ascii="Times New Roman" w:hAnsi="Times New Roman"/>
                <w:b/>
                <w:color w:val="000000"/>
                <w:sz w:val="28"/>
                <w:szCs w:val="28"/>
              </w:rPr>
              <w:t>ЗАБОНИ МОДАРӢ</w:t>
            </w:r>
          </w:p>
        </w:tc>
      </w:tr>
      <w:tr w:rsidR="00D509C0" w:rsidTr="00B06E0D">
        <w:tc>
          <w:tcPr>
            <w:tcW w:w="990" w:type="dxa"/>
          </w:tcPr>
          <w:p w:rsidR="00D509C0" w:rsidRDefault="00BD1324">
            <w:pPr>
              <w:ind w:firstLine="241"/>
              <w:rPr>
                <w:rFonts w:ascii="Times New Roman" w:hAnsi="Times New Roman"/>
                <w:b/>
                <w:color w:val="000000"/>
                <w:sz w:val="28"/>
                <w:szCs w:val="28"/>
              </w:rPr>
            </w:pPr>
            <w:r>
              <w:rPr>
                <w:rFonts w:ascii="Times New Roman" w:hAnsi="Times New Roman"/>
                <w:b/>
                <w:color w:val="000000"/>
                <w:sz w:val="28"/>
                <w:szCs w:val="28"/>
              </w:rPr>
              <w:t>2.1</w:t>
            </w:r>
          </w:p>
        </w:tc>
        <w:tc>
          <w:tcPr>
            <w:tcW w:w="2895" w:type="dxa"/>
          </w:tcPr>
          <w:p w:rsidR="00D509C0" w:rsidRDefault="00BD1324">
            <w:pPr>
              <w:ind w:firstLine="960"/>
              <w:rPr>
                <w:rFonts w:ascii="Times New Roman" w:hAnsi="Times New Roman"/>
                <w:color w:val="000000"/>
                <w:sz w:val="28"/>
                <w:szCs w:val="28"/>
              </w:rPr>
            </w:pPr>
            <w:r>
              <w:rPr>
                <w:rFonts w:ascii="Times New Roman" w:hAnsi="Times New Roman"/>
                <w:color w:val="000000"/>
                <w:sz w:val="28"/>
                <w:szCs w:val="28"/>
              </w:rPr>
              <w:t>2.1.1</w:t>
            </w:r>
          </w:p>
        </w:tc>
        <w:tc>
          <w:tcPr>
            <w:tcW w:w="5613" w:type="dxa"/>
          </w:tcPr>
          <w:p w:rsidR="00D509C0" w:rsidRDefault="00BD1324">
            <w:pPr>
              <w:rPr>
                <w:rFonts w:ascii="Times New Roman" w:hAnsi="Times New Roman"/>
                <w:b/>
                <w:color w:val="000000"/>
                <w:sz w:val="28"/>
                <w:szCs w:val="28"/>
              </w:rPr>
            </w:pPr>
            <w:r>
              <w:rPr>
                <w:rFonts w:ascii="Times New Roman" w:hAnsi="Times New Roman"/>
                <w:color w:val="000000"/>
                <w:sz w:val="28"/>
                <w:szCs w:val="28"/>
              </w:rPr>
              <w:t xml:space="preserve">Қисмҳои забоншиносӣ  </w:t>
            </w:r>
          </w:p>
        </w:tc>
      </w:tr>
      <w:tr w:rsidR="00D509C0" w:rsidTr="00B06E0D">
        <w:tc>
          <w:tcPr>
            <w:tcW w:w="990" w:type="dxa"/>
          </w:tcPr>
          <w:p w:rsidR="00D509C0" w:rsidRDefault="00D509C0">
            <w:pPr>
              <w:rPr>
                <w:sz w:val="28"/>
                <w:szCs w:val="28"/>
              </w:rPr>
            </w:pPr>
          </w:p>
        </w:tc>
        <w:tc>
          <w:tcPr>
            <w:tcW w:w="2895" w:type="dxa"/>
          </w:tcPr>
          <w:p w:rsidR="00D509C0" w:rsidRDefault="00BD1324">
            <w:pPr>
              <w:ind w:firstLine="960"/>
              <w:rPr>
                <w:rFonts w:ascii="Times New Roman" w:hAnsi="Times New Roman"/>
                <w:color w:val="000000"/>
                <w:sz w:val="28"/>
                <w:szCs w:val="28"/>
              </w:rPr>
            </w:pPr>
            <w:r>
              <w:rPr>
                <w:rFonts w:ascii="Times New Roman" w:hAnsi="Times New Roman"/>
                <w:color w:val="000000"/>
                <w:sz w:val="28"/>
                <w:szCs w:val="28"/>
              </w:rPr>
              <w:t>2.1.2</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 xml:space="preserve">Фонетика </w:t>
            </w:r>
          </w:p>
        </w:tc>
      </w:tr>
      <w:tr w:rsidR="00D509C0" w:rsidTr="00B06E0D">
        <w:tc>
          <w:tcPr>
            <w:tcW w:w="990" w:type="dxa"/>
          </w:tcPr>
          <w:p w:rsidR="00D509C0" w:rsidRDefault="00D509C0">
            <w:pPr>
              <w:rPr>
                <w:sz w:val="28"/>
                <w:szCs w:val="28"/>
              </w:rPr>
            </w:pPr>
          </w:p>
        </w:tc>
        <w:tc>
          <w:tcPr>
            <w:tcW w:w="2895" w:type="dxa"/>
          </w:tcPr>
          <w:p w:rsidR="00D509C0" w:rsidRDefault="00BD1324">
            <w:pPr>
              <w:ind w:firstLine="960"/>
              <w:rPr>
                <w:rFonts w:ascii="Times New Roman" w:hAnsi="Times New Roman"/>
                <w:color w:val="000000"/>
                <w:sz w:val="28"/>
                <w:szCs w:val="28"/>
              </w:rPr>
            </w:pPr>
            <w:r>
              <w:rPr>
                <w:rFonts w:ascii="Times New Roman" w:hAnsi="Times New Roman"/>
                <w:color w:val="000000"/>
                <w:sz w:val="28"/>
                <w:szCs w:val="28"/>
              </w:rPr>
              <w:t>2.1.3</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 xml:space="preserve">Орфография </w:t>
            </w:r>
          </w:p>
        </w:tc>
      </w:tr>
      <w:tr w:rsidR="00D509C0" w:rsidTr="00B06E0D">
        <w:tc>
          <w:tcPr>
            <w:tcW w:w="990" w:type="dxa"/>
          </w:tcPr>
          <w:p w:rsidR="00D509C0" w:rsidRDefault="00D509C0">
            <w:pPr>
              <w:ind w:firstLine="240"/>
              <w:rPr>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2.1.4</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 xml:space="preserve">Лексикология </w:t>
            </w:r>
          </w:p>
        </w:tc>
      </w:tr>
      <w:tr w:rsidR="00D509C0" w:rsidTr="00B06E0D">
        <w:tc>
          <w:tcPr>
            <w:tcW w:w="990" w:type="dxa"/>
          </w:tcPr>
          <w:p w:rsidR="00D509C0" w:rsidRDefault="00D509C0">
            <w:pPr>
              <w:rPr>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2.1.5</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 xml:space="preserve">Морфема. Таркиби калима. Калимасозӣ. </w:t>
            </w:r>
          </w:p>
        </w:tc>
      </w:tr>
      <w:tr w:rsidR="00D509C0" w:rsidTr="00B06E0D">
        <w:tc>
          <w:tcPr>
            <w:tcW w:w="990" w:type="dxa"/>
          </w:tcPr>
          <w:p w:rsidR="00D509C0" w:rsidRDefault="00D509C0">
            <w:pPr>
              <w:ind w:firstLine="240"/>
              <w:rPr>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2.1.6</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Морфология  (Ҳиссаҳои мустақили нутқ. Исм, сифат, шумора, феъл, ҷонишин, зарф)</w:t>
            </w:r>
          </w:p>
        </w:tc>
      </w:tr>
      <w:tr w:rsidR="00D509C0" w:rsidTr="00B06E0D">
        <w:tc>
          <w:tcPr>
            <w:tcW w:w="990" w:type="dxa"/>
          </w:tcPr>
          <w:p w:rsidR="00D509C0" w:rsidRDefault="00D509C0">
            <w:pPr>
              <w:rPr>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2.1.7</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Синтаксис  (Синтаксиси ҷумлаҳои содда. Хелҳои ҷумла)</w:t>
            </w:r>
          </w:p>
        </w:tc>
      </w:tr>
      <w:tr w:rsidR="00BD1324" w:rsidTr="00B06E0D">
        <w:trPr>
          <w:trHeight w:val="489"/>
        </w:trPr>
        <w:tc>
          <w:tcPr>
            <w:tcW w:w="990" w:type="dxa"/>
          </w:tcPr>
          <w:p w:rsidR="00BD1324" w:rsidRDefault="00BD1324" w:rsidP="00BD1324">
            <w:pPr>
              <w:jc w:val="center"/>
              <w:rPr>
                <w:sz w:val="28"/>
                <w:szCs w:val="28"/>
              </w:rPr>
            </w:pPr>
            <w:r>
              <w:rPr>
                <w:rFonts w:ascii="Times New Roman" w:hAnsi="Times New Roman"/>
                <w:b/>
                <w:color w:val="000000"/>
                <w:sz w:val="28"/>
                <w:szCs w:val="28"/>
              </w:rPr>
              <w:t>III</w:t>
            </w:r>
          </w:p>
        </w:tc>
        <w:tc>
          <w:tcPr>
            <w:tcW w:w="8508" w:type="dxa"/>
            <w:gridSpan w:val="2"/>
            <w:vAlign w:val="center"/>
          </w:tcPr>
          <w:p w:rsidR="00BD1324" w:rsidRDefault="00BD1324" w:rsidP="00BD1324">
            <w:pPr>
              <w:jc w:val="center"/>
              <w:rPr>
                <w:rFonts w:ascii="Times New Roman" w:hAnsi="Times New Roman"/>
                <w:b/>
                <w:color w:val="000000"/>
                <w:sz w:val="28"/>
                <w:szCs w:val="28"/>
              </w:rPr>
            </w:pPr>
            <w:r>
              <w:rPr>
                <w:rFonts w:ascii="Times New Roman" w:hAnsi="Times New Roman"/>
                <w:b/>
                <w:color w:val="000000"/>
                <w:sz w:val="28"/>
                <w:szCs w:val="28"/>
              </w:rPr>
              <w:t>МАТЕМАТИКА</w:t>
            </w:r>
          </w:p>
        </w:tc>
      </w:tr>
      <w:tr w:rsidR="00D509C0" w:rsidTr="00B06E0D">
        <w:tc>
          <w:tcPr>
            <w:tcW w:w="990" w:type="dxa"/>
          </w:tcPr>
          <w:p w:rsidR="00D509C0" w:rsidRDefault="00BD1324">
            <w:pPr>
              <w:rPr>
                <w:sz w:val="28"/>
                <w:szCs w:val="28"/>
              </w:rPr>
            </w:pPr>
            <w:r>
              <w:rPr>
                <w:rFonts w:ascii="Times New Roman" w:hAnsi="Times New Roman"/>
                <w:color w:val="000000"/>
                <w:sz w:val="28"/>
                <w:szCs w:val="28"/>
              </w:rPr>
              <w:t>3.1</w:t>
            </w:r>
          </w:p>
        </w:tc>
        <w:tc>
          <w:tcPr>
            <w:tcW w:w="2895" w:type="dxa"/>
          </w:tcPr>
          <w:p w:rsidR="00D509C0" w:rsidRDefault="00BD1324">
            <w:pPr>
              <w:ind w:firstLine="960"/>
              <w:rPr>
                <w:rFonts w:ascii="Times New Roman" w:hAnsi="Times New Roman"/>
                <w:color w:val="000000"/>
                <w:sz w:val="28"/>
                <w:szCs w:val="28"/>
              </w:rPr>
            </w:pPr>
            <w:r>
              <w:rPr>
                <w:rFonts w:ascii="Times New Roman" w:hAnsi="Times New Roman"/>
                <w:color w:val="000000"/>
                <w:sz w:val="28"/>
                <w:szCs w:val="28"/>
              </w:rPr>
              <w:t>3.1.1</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Амалҳои арифметикӣ ва муодилаҳо.</w:t>
            </w:r>
          </w:p>
        </w:tc>
      </w:tr>
      <w:tr w:rsidR="00D509C0" w:rsidTr="00B06E0D">
        <w:tc>
          <w:tcPr>
            <w:tcW w:w="990" w:type="dxa"/>
          </w:tcPr>
          <w:p w:rsidR="00D509C0" w:rsidRDefault="00D509C0">
            <w:pPr>
              <w:rPr>
                <w:sz w:val="28"/>
                <w:szCs w:val="28"/>
              </w:rPr>
            </w:pPr>
          </w:p>
        </w:tc>
        <w:tc>
          <w:tcPr>
            <w:tcW w:w="2895" w:type="dxa"/>
          </w:tcPr>
          <w:p w:rsidR="00D509C0" w:rsidRDefault="00BD1324">
            <w:pPr>
              <w:ind w:firstLine="960"/>
              <w:rPr>
                <w:rFonts w:ascii="Times New Roman" w:hAnsi="Times New Roman"/>
                <w:color w:val="000000"/>
                <w:sz w:val="28"/>
                <w:szCs w:val="28"/>
              </w:rPr>
            </w:pPr>
            <w:r>
              <w:rPr>
                <w:rFonts w:ascii="Times New Roman" w:hAnsi="Times New Roman"/>
                <w:color w:val="000000"/>
                <w:sz w:val="28"/>
                <w:szCs w:val="28"/>
              </w:rPr>
              <w:t xml:space="preserve">3.1.2 </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Ҳалли масъалаҳо бо ёрии диаграммаҳо. Масъалаҳои мантиқӣ ва ҳаётӣ.</w:t>
            </w:r>
          </w:p>
        </w:tc>
      </w:tr>
      <w:tr w:rsidR="00D509C0" w:rsidTr="00B06E0D">
        <w:tc>
          <w:tcPr>
            <w:tcW w:w="990" w:type="dxa"/>
          </w:tcPr>
          <w:p w:rsidR="00D509C0" w:rsidRDefault="00D509C0">
            <w:pPr>
              <w:rPr>
                <w:sz w:val="28"/>
                <w:szCs w:val="28"/>
              </w:rPr>
            </w:pPr>
          </w:p>
        </w:tc>
        <w:tc>
          <w:tcPr>
            <w:tcW w:w="2895" w:type="dxa"/>
          </w:tcPr>
          <w:p w:rsidR="00D509C0" w:rsidRDefault="00BD1324">
            <w:pPr>
              <w:ind w:firstLine="960"/>
              <w:rPr>
                <w:rFonts w:ascii="Times New Roman" w:hAnsi="Times New Roman"/>
                <w:color w:val="000000"/>
                <w:sz w:val="28"/>
                <w:szCs w:val="28"/>
              </w:rPr>
            </w:pPr>
            <w:r>
              <w:rPr>
                <w:rFonts w:ascii="Times New Roman" w:hAnsi="Times New Roman"/>
                <w:color w:val="000000"/>
                <w:sz w:val="28"/>
                <w:szCs w:val="28"/>
              </w:rPr>
              <w:t xml:space="preserve">3.1.3 </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 xml:space="preserve">Касрҳо. Амалҳои болои каср. Муқоисаи касрҳо. Мисолҳо оиди фоиз, пропорсия ва касрҳо. </w:t>
            </w:r>
          </w:p>
        </w:tc>
      </w:tr>
      <w:tr w:rsidR="00D509C0" w:rsidTr="00B06E0D">
        <w:tc>
          <w:tcPr>
            <w:tcW w:w="990" w:type="dxa"/>
          </w:tcPr>
          <w:p w:rsidR="00D509C0" w:rsidRDefault="00D509C0">
            <w:pPr>
              <w:rPr>
                <w:sz w:val="28"/>
                <w:szCs w:val="28"/>
              </w:rPr>
            </w:pPr>
          </w:p>
        </w:tc>
        <w:tc>
          <w:tcPr>
            <w:tcW w:w="2895" w:type="dxa"/>
          </w:tcPr>
          <w:p w:rsidR="00D509C0" w:rsidRDefault="00BD1324">
            <w:pPr>
              <w:ind w:firstLine="960"/>
              <w:rPr>
                <w:rFonts w:ascii="Times New Roman" w:hAnsi="Times New Roman"/>
                <w:color w:val="000000"/>
                <w:sz w:val="28"/>
                <w:szCs w:val="28"/>
              </w:rPr>
            </w:pPr>
            <w:r>
              <w:rPr>
                <w:rFonts w:ascii="Times New Roman" w:hAnsi="Times New Roman"/>
                <w:color w:val="000000"/>
                <w:sz w:val="28"/>
                <w:szCs w:val="28"/>
              </w:rPr>
              <w:t>3.14</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 xml:space="preserve">Фарқи байни ададҳои натуралӣ, яклухт ва ратсионалӣ. Масъалаҳои ностандарт ва матндори шавқовар оиди ададҳои ҷуфт ва тоқ. Ададҳои тақрибӣ. </w:t>
            </w:r>
          </w:p>
        </w:tc>
      </w:tr>
      <w:tr w:rsidR="00D509C0" w:rsidTr="00B06E0D">
        <w:tc>
          <w:tcPr>
            <w:tcW w:w="990" w:type="dxa"/>
          </w:tcPr>
          <w:p w:rsidR="00D509C0" w:rsidRDefault="00D509C0">
            <w:pPr>
              <w:rPr>
                <w:sz w:val="28"/>
                <w:szCs w:val="28"/>
              </w:rPr>
            </w:pPr>
          </w:p>
        </w:tc>
        <w:tc>
          <w:tcPr>
            <w:tcW w:w="2895" w:type="dxa"/>
          </w:tcPr>
          <w:p w:rsidR="00D509C0" w:rsidRDefault="00BD1324">
            <w:pPr>
              <w:ind w:firstLine="960"/>
              <w:rPr>
                <w:rFonts w:ascii="Times New Roman" w:hAnsi="Times New Roman"/>
                <w:color w:val="000000"/>
                <w:sz w:val="28"/>
                <w:szCs w:val="28"/>
              </w:rPr>
            </w:pPr>
            <w:r>
              <w:rPr>
                <w:rFonts w:ascii="Times New Roman" w:hAnsi="Times New Roman"/>
                <w:color w:val="000000"/>
                <w:sz w:val="28"/>
                <w:szCs w:val="28"/>
              </w:rPr>
              <w:t xml:space="preserve">3.1.5 </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Масъалаҳои соддаи геометрӣ оиди симметрия, рангубор ва бурриш. Комбинаторика.</w:t>
            </w:r>
          </w:p>
        </w:tc>
      </w:tr>
      <w:tr w:rsidR="00BD1324" w:rsidTr="00B06E0D">
        <w:tc>
          <w:tcPr>
            <w:tcW w:w="990" w:type="dxa"/>
          </w:tcPr>
          <w:p w:rsidR="00BD1324" w:rsidRDefault="00BD1324">
            <w:pPr>
              <w:ind w:firstLine="241"/>
              <w:jc w:val="both"/>
              <w:rPr>
                <w:sz w:val="28"/>
                <w:szCs w:val="28"/>
              </w:rPr>
            </w:pPr>
            <w:r>
              <w:rPr>
                <w:rFonts w:ascii="Times New Roman" w:hAnsi="Times New Roman"/>
                <w:b/>
                <w:color w:val="000000"/>
                <w:sz w:val="28"/>
                <w:szCs w:val="28"/>
              </w:rPr>
              <w:t>IV</w:t>
            </w:r>
          </w:p>
        </w:tc>
        <w:tc>
          <w:tcPr>
            <w:tcW w:w="8508" w:type="dxa"/>
            <w:gridSpan w:val="2"/>
            <w:vAlign w:val="center"/>
          </w:tcPr>
          <w:p w:rsidR="00BD1324" w:rsidRDefault="00BD1324" w:rsidP="00BD1324">
            <w:pPr>
              <w:jc w:val="center"/>
              <w:rPr>
                <w:rFonts w:ascii="Times New Roman" w:hAnsi="Times New Roman"/>
                <w:color w:val="000000"/>
                <w:sz w:val="28"/>
                <w:szCs w:val="28"/>
              </w:rPr>
            </w:pPr>
            <w:r>
              <w:rPr>
                <w:rFonts w:ascii="Times New Roman" w:hAnsi="Times New Roman"/>
                <w:b/>
                <w:color w:val="000000"/>
                <w:sz w:val="28"/>
                <w:szCs w:val="28"/>
              </w:rPr>
              <w:t>ФАНҲОИ ТАБИӢ</w:t>
            </w:r>
          </w:p>
        </w:tc>
      </w:tr>
      <w:tr w:rsidR="00D509C0" w:rsidTr="00B06E0D">
        <w:tc>
          <w:tcPr>
            <w:tcW w:w="990" w:type="dxa"/>
          </w:tcPr>
          <w:p w:rsidR="00D509C0" w:rsidRDefault="00D509C0">
            <w:pPr>
              <w:rPr>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4.1.1</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 xml:space="preserve">Одам ва узвҳои дохилии ӯ. Роҳҳои нафас. Сохтори майна ва асаб. Узвҳои ҳис. Олами нонамоён. Бактерияҳои фоидаовар ва зараровар. </w:t>
            </w:r>
          </w:p>
        </w:tc>
      </w:tr>
      <w:tr w:rsidR="00D509C0" w:rsidTr="00B06E0D">
        <w:tc>
          <w:tcPr>
            <w:tcW w:w="990" w:type="dxa"/>
          </w:tcPr>
          <w:p w:rsidR="00D509C0" w:rsidRDefault="00D509C0">
            <w:pPr>
              <w:rPr>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4.1.2</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Вобастагии олами наботот ва ҳайвонот.</w:t>
            </w:r>
          </w:p>
        </w:tc>
      </w:tr>
      <w:tr w:rsidR="00D509C0" w:rsidTr="00B06E0D">
        <w:tc>
          <w:tcPr>
            <w:tcW w:w="990" w:type="dxa"/>
          </w:tcPr>
          <w:p w:rsidR="00D509C0" w:rsidRDefault="00D509C0">
            <w:pPr>
              <w:rPr>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4.1.3</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Системаи Офтоб. Сайёраҳо.</w:t>
            </w:r>
          </w:p>
        </w:tc>
      </w:tr>
      <w:tr w:rsidR="00D509C0" w:rsidTr="00B06E0D">
        <w:tc>
          <w:tcPr>
            <w:tcW w:w="990" w:type="dxa"/>
          </w:tcPr>
          <w:p w:rsidR="00D509C0" w:rsidRDefault="00D509C0">
            <w:pPr>
              <w:rPr>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4.1.4</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Ҳайвонҳои сутунмӯҳрадор ва бесутунмӯҳра</w:t>
            </w:r>
          </w:p>
        </w:tc>
      </w:tr>
      <w:tr w:rsidR="00D509C0" w:rsidTr="00B06E0D">
        <w:tc>
          <w:tcPr>
            <w:tcW w:w="990" w:type="dxa"/>
          </w:tcPr>
          <w:p w:rsidR="00D509C0" w:rsidRDefault="00D509C0">
            <w:pPr>
              <w:rPr>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4.1.5</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 xml:space="preserve">Наботот ва муҳити атроф. Китоби Сурхи растаниҳо. </w:t>
            </w:r>
          </w:p>
        </w:tc>
      </w:tr>
      <w:tr w:rsidR="00D509C0" w:rsidTr="00B06E0D">
        <w:tc>
          <w:tcPr>
            <w:tcW w:w="990" w:type="dxa"/>
          </w:tcPr>
          <w:p w:rsidR="00D509C0" w:rsidRDefault="00D509C0">
            <w:pPr>
              <w:rPr>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4.1.6</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Энергия. Нур. Қувва. Ҳаракат.</w:t>
            </w:r>
          </w:p>
        </w:tc>
      </w:tr>
      <w:tr w:rsidR="00D509C0" w:rsidTr="00B06E0D">
        <w:tc>
          <w:tcPr>
            <w:tcW w:w="990" w:type="dxa"/>
          </w:tcPr>
          <w:p w:rsidR="00D509C0" w:rsidRDefault="00D509C0">
            <w:pPr>
              <w:rPr>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4.1.7</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Харитаи Ӯзбекистон</w:t>
            </w:r>
          </w:p>
        </w:tc>
      </w:tr>
      <w:tr w:rsidR="00D509C0" w:rsidTr="00B06E0D">
        <w:tc>
          <w:tcPr>
            <w:tcW w:w="990" w:type="dxa"/>
          </w:tcPr>
          <w:p w:rsidR="00D509C0" w:rsidRDefault="00D509C0">
            <w:pPr>
              <w:rPr>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4.1.8</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Паррандаҳо. Ширхӯрҳо.</w:t>
            </w:r>
          </w:p>
        </w:tc>
      </w:tr>
      <w:tr w:rsidR="00BD1324" w:rsidTr="00B06E0D">
        <w:tc>
          <w:tcPr>
            <w:tcW w:w="990" w:type="dxa"/>
          </w:tcPr>
          <w:p w:rsidR="00BD1324" w:rsidRDefault="00BD1324">
            <w:pPr>
              <w:jc w:val="center"/>
              <w:rPr>
                <w:rFonts w:ascii="Times New Roman" w:hAnsi="Times New Roman"/>
                <w:b/>
                <w:sz w:val="28"/>
                <w:szCs w:val="28"/>
              </w:rPr>
            </w:pPr>
            <w:r>
              <w:rPr>
                <w:rFonts w:ascii="Times New Roman" w:hAnsi="Times New Roman"/>
                <w:b/>
                <w:sz w:val="28"/>
                <w:szCs w:val="28"/>
              </w:rPr>
              <w:t>V</w:t>
            </w:r>
          </w:p>
        </w:tc>
        <w:tc>
          <w:tcPr>
            <w:tcW w:w="8508" w:type="dxa"/>
            <w:gridSpan w:val="2"/>
            <w:vAlign w:val="center"/>
          </w:tcPr>
          <w:p w:rsidR="00BD1324" w:rsidRDefault="00BD1324" w:rsidP="00BD1324">
            <w:pPr>
              <w:jc w:val="center"/>
              <w:rPr>
                <w:rFonts w:ascii="Times New Roman" w:hAnsi="Times New Roman"/>
                <w:b/>
                <w:color w:val="000000"/>
                <w:sz w:val="28"/>
                <w:szCs w:val="28"/>
              </w:rPr>
            </w:pPr>
            <w:r>
              <w:rPr>
                <w:rFonts w:ascii="Times New Roman" w:hAnsi="Times New Roman"/>
                <w:b/>
                <w:color w:val="000000"/>
                <w:sz w:val="28"/>
                <w:szCs w:val="28"/>
              </w:rPr>
              <w:t>ТАРБИЯ</w:t>
            </w:r>
          </w:p>
        </w:tc>
      </w:tr>
      <w:tr w:rsidR="00D509C0" w:rsidTr="00B06E0D">
        <w:tc>
          <w:tcPr>
            <w:tcW w:w="990" w:type="dxa"/>
          </w:tcPr>
          <w:p w:rsidR="00D509C0" w:rsidRDefault="00D509C0">
            <w:pPr>
              <w:jc w:val="center"/>
              <w:rPr>
                <w:rFonts w:ascii="Times New Roman" w:hAnsi="Times New Roman"/>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5.1.1</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Экология ва саломатӣ. Ман ва олами атроф.</w:t>
            </w:r>
          </w:p>
        </w:tc>
      </w:tr>
      <w:tr w:rsidR="00D509C0" w:rsidTr="00B06E0D">
        <w:tc>
          <w:tcPr>
            <w:tcW w:w="990" w:type="dxa"/>
          </w:tcPr>
          <w:p w:rsidR="00D509C0" w:rsidRDefault="00D509C0">
            <w:pPr>
              <w:jc w:val="center"/>
              <w:rPr>
                <w:rFonts w:ascii="Times New Roman" w:hAnsi="Times New Roman"/>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5.1.2</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 xml:space="preserve">Қоидаҳои ҳаракатӣ роҳ, нишонаҳо. Нақлиёт. </w:t>
            </w:r>
          </w:p>
        </w:tc>
      </w:tr>
      <w:tr w:rsidR="00D509C0" w:rsidTr="00B06E0D">
        <w:tc>
          <w:tcPr>
            <w:tcW w:w="990" w:type="dxa"/>
          </w:tcPr>
          <w:p w:rsidR="00D509C0" w:rsidRDefault="00D509C0">
            <w:pPr>
              <w:jc w:val="center"/>
              <w:rPr>
                <w:rFonts w:ascii="Times New Roman" w:hAnsi="Times New Roman"/>
                <w:sz w:val="28"/>
                <w:szCs w:val="28"/>
              </w:rPr>
            </w:pPr>
          </w:p>
        </w:tc>
        <w:tc>
          <w:tcPr>
            <w:tcW w:w="2895" w:type="dxa"/>
          </w:tcPr>
          <w:p w:rsidR="00D509C0" w:rsidRDefault="00BD1324">
            <w:pPr>
              <w:widowControl w:val="0"/>
              <w:pBdr>
                <w:top w:val="nil"/>
                <w:left w:val="nil"/>
                <w:bottom w:val="nil"/>
                <w:right w:val="nil"/>
                <w:between w:val="nil"/>
              </w:pBdr>
              <w:spacing w:before="0" w:after="0" w:line="240" w:lineRule="auto"/>
              <w:jc w:val="center"/>
              <w:rPr>
                <w:rFonts w:ascii="Times New Roman" w:hAnsi="Times New Roman"/>
                <w:color w:val="000000"/>
                <w:sz w:val="28"/>
                <w:szCs w:val="28"/>
              </w:rPr>
            </w:pPr>
            <w:r>
              <w:rPr>
                <w:rFonts w:ascii="Times New Roman" w:hAnsi="Times New Roman"/>
                <w:color w:val="000000"/>
                <w:sz w:val="28"/>
                <w:szCs w:val="28"/>
              </w:rPr>
              <w:t>5.1.3</w:t>
            </w:r>
          </w:p>
        </w:tc>
        <w:tc>
          <w:tcPr>
            <w:tcW w:w="5613" w:type="dxa"/>
          </w:tcPr>
          <w:p w:rsidR="00D509C0" w:rsidRDefault="00BD1324">
            <w:pPr>
              <w:rPr>
                <w:rFonts w:ascii="Times New Roman" w:hAnsi="Times New Roman"/>
                <w:color w:val="000000"/>
                <w:sz w:val="28"/>
                <w:szCs w:val="28"/>
              </w:rPr>
            </w:pPr>
            <w:r>
              <w:rPr>
                <w:rFonts w:ascii="Times New Roman" w:hAnsi="Times New Roman"/>
                <w:color w:val="000000"/>
                <w:sz w:val="28"/>
                <w:szCs w:val="28"/>
              </w:rPr>
              <w:t>Баробарӣ. Қоидаҳои одобу ахлоқ. Анъанаҳо. Фан ва маданият.</w:t>
            </w:r>
          </w:p>
        </w:tc>
      </w:tr>
    </w:tbl>
    <w:p w:rsidR="00D509C0" w:rsidRDefault="00BD1324" w:rsidP="00BD1324">
      <w:pPr>
        <w:ind w:firstLine="705"/>
        <w:jc w:val="both"/>
        <w:rPr>
          <w:rFonts w:ascii="Times New Roman" w:hAnsi="Times New Roman"/>
          <w:b/>
          <w:color w:val="000000"/>
          <w:sz w:val="28"/>
          <w:szCs w:val="28"/>
        </w:rPr>
      </w:pPr>
      <w:r>
        <w:rPr>
          <w:rFonts w:ascii="Times New Roman" w:hAnsi="Times New Roman"/>
          <w:b/>
          <w:color w:val="000000"/>
          <w:sz w:val="28"/>
          <w:szCs w:val="28"/>
        </w:rPr>
        <w:t xml:space="preserve">VII. Кодификатори талаботи дараҷаи тайёрии кадрҳо дар санҷиши тестӣ барои баҳодиҳӣ ба дониш дар равияи таълими ибтидоӣ. </w:t>
      </w:r>
    </w:p>
    <w:p w:rsidR="00D509C0" w:rsidRDefault="00BD1324" w:rsidP="00BD1324">
      <w:pPr>
        <w:ind w:firstLine="705"/>
        <w:jc w:val="both"/>
        <w:rPr>
          <w:sz w:val="28"/>
          <w:szCs w:val="28"/>
        </w:rPr>
      </w:pPr>
      <w:r>
        <w:rPr>
          <w:rFonts w:ascii="Times New Roman" w:hAnsi="Times New Roman"/>
          <w:color w:val="000000"/>
          <w:sz w:val="28"/>
          <w:szCs w:val="28"/>
        </w:rPr>
        <w:t>Кодификатори талаботи дараҷаи тайёрии кадрҳо барои баҳодиҳӣ ба дониш дар равияи таълими ибтидоӣ дар асоси талаботи малакаи омӯзгорони мактабҳои таълими умумии миёна ва мазмуни дастури таълимии равияҳои таълими ибтидоӣ сохта шудааст. Кодификатори талаботи ҳамаи равияҳои таълими ибтидоӣ талаботҳои асосии ба дараҷаи тайёрӣ гузошташударо барои омӯзгорони ҳамин соҳа дар муассисаҳои таълимӣ дарбар мегирад. Дар сутуни якуми Ҷадвал коди соҳаи мазмунии таълими ибтидоӣ, дар сутуни дуюм коди маҳорати баҳогузоришаванда ва дар сутуни сеюм талаботҳои донишҳои дар санҷиши тестӣ баҳогузоришаванда оварда шудааст:</w:t>
      </w:r>
    </w:p>
    <w:tbl>
      <w:tblPr>
        <w:tblStyle w:val="a9"/>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3375"/>
        <w:gridCol w:w="5235"/>
      </w:tblGrid>
      <w:tr w:rsidR="00D509C0" w:rsidTr="00B06E0D">
        <w:tc>
          <w:tcPr>
            <w:tcW w:w="930" w:type="dxa"/>
          </w:tcPr>
          <w:p w:rsidR="00D509C0" w:rsidRDefault="00BD1324">
            <w:pPr>
              <w:jc w:val="center"/>
              <w:rPr>
                <w:rFonts w:ascii="Times New Roman" w:hAnsi="Times New Roman"/>
                <w:sz w:val="28"/>
                <w:szCs w:val="28"/>
              </w:rPr>
            </w:pPr>
            <w:r>
              <w:rPr>
                <w:rFonts w:ascii="Times New Roman" w:hAnsi="Times New Roman"/>
                <w:b/>
                <w:color w:val="000000"/>
                <w:sz w:val="28"/>
                <w:szCs w:val="28"/>
              </w:rPr>
              <w:t>Коди соҳа</w:t>
            </w:r>
          </w:p>
        </w:tc>
        <w:tc>
          <w:tcPr>
            <w:tcW w:w="3375" w:type="dxa"/>
          </w:tcPr>
          <w:p w:rsidR="00D509C0" w:rsidRDefault="00BD1324">
            <w:pPr>
              <w:jc w:val="center"/>
              <w:rPr>
                <w:rFonts w:ascii="Times New Roman" w:hAnsi="Times New Roman"/>
                <w:sz w:val="28"/>
                <w:szCs w:val="28"/>
              </w:rPr>
            </w:pPr>
            <w:r>
              <w:rPr>
                <w:rFonts w:ascii="Times New Roman" w:hAnsi="Times New Roman"/>
                <w:b/>
                <w:color w:val="000000"/>
                <w:sz w:val="28"/>
                <w:szCs w:val="28"/>
              </w:rPr>
              <w:t>Коди маҳорати баҳогузоришаванда</w:t>
            </w:r>
          </w:p>
        </w:tc>
        <w:tc>
          <w:tcPr>
            <w:tcW w:w="5235" w:type="dxa"/>
          </w:tcPr>
          <w:p w:rsidR="00D509C0" w:rsidRDefault="00BD1324">
            <w:pPr>
              <w:jc w:val="center"/>
              <w:rPr>
                <w:rFonts w:ascii="Times New Roman" w:hAnsi="Times New Roman"/>
                <w:sz w:val="28"/>
                <w:szCs w:val="28"/>
              </w:rPr>
            </w:pPr>
            <w:r>
              <w:rPr>
                <w:rFonts w:ascii="Times New Roman" w:hAnsi="Times New Roman"/>
                <w:b/>
                <w:color w:val="000000"/>
                <w:sz w:val="28"/>
                <w:szCs w:val="28"/>
              </w:rPr>
              <w:t>Донишҳои дар санҷиши тестӣ баҳогузоришаванда</w:t>
            </w:r>
          </w:p>
          <w:p w:rsidR="00D509C0" w:rsidRDefault="00D509C0">
            <w:pPr>
              <w:jc w:val="center"/>
              <w:rPr>
                <w:rFonts w:ascii="Times New Roman" w:hAnsi="Times New Roman"/>
                <w:sz w:val="28"/>
                <w:szCs w:val="28"/>
              </w:rPr>
            </w:pPr>
          </w:p>
        </w:tc>
      </w:tr>
      <w:tr w:rsidR="00BD1324" w:rsidTr="00B06E0D">
        <w:tc>
          <w:tcPr>
            <w:tcW w:w="930" w:type="dxa"/>
          </w:tcPr>
          <w:p w:rsidR="00BD1324" w:rsidRDefault="00BD1324">
            <w:pPr>
              <w:rPr>
                <w:rFonts w:ascii="Times New Roman" w:hAnsi="Times New Roman"/>
                <w:sz w:val="28"/>
                <w:szCs w:val="28"/>
              </w:rPr>
            </w:pPr>
            <w:r>
              <w:rPr>
                <w:rFonts w:ascii="Times New Roman" w:hAnsi="Times New Roman"/>
                <w:sz w:val="28"/>
                <w:szCs w:val="28"/>
              </w:rPr>
              <w:t>1</w:t>
            </w:r>
          </w:p>
        </w:tc>
        <w:tc>
          <w:tcPr>
            <w:tcW w:w="8610" w:type="dxa"/>
            <w:gridSpan w:val="2"/>
            <w:vAlign w:val="center"/>
          </w:tcPr>
          <w:p w:rsidR="00BD1324" w:rsidRDefault="00BD1324" w:rsidP="00BD1324">
            <w:pPr>
              <w:jc w:val="center"/>
              <w:rPr>
                <w:rFonts w:ascii="Times New Roman" w:hAnsi="Times New Roman"/>
                <w:sz w:val="28"/>
                <w:szCs w:val="28"/>
              </w:rPr>
            </w:pPr>
            <w:r>
              <w:rPr>
                <w:rFonts w:ascii="Times New Roman" w:hAnsi="Times New Roman"/>
                <w:b/>
                <w:sz w:val="28"/>
                <w:szCs w:val="28"/>
              </w:rPr>
              <w:t>САВОДОМӮЗИИ ХОНИШ</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color w:val="000000"/>
                <w:sz w:val="28"/>
                <w:szCs w:val="28"/>
              </w:rPr>
              <w:t xml:space="preserve">1.1 </w:t>
            </w:r>
          </w:p>
          <w:p w:rsidR="00D509C0" w:rsidRDefault="00D509C0">
            <w:pPr>
              <w:rPr>
                <w:rFonts w:ascii="Times New Roman" w:hAnsi="Times New Roman"/>
                <w:sz w:val="28"/>
                <w:szCs w:val="28"/>
              </w:rPr>
            </w:pPr>
          </w:p>
        </w:tc>
        <w:tc>
          <w:tcPr>
            <w:tcW w:w="5235" w:type="dxa"/>
          </w:tcPr>
          <w:p w:rsidR="00D509C0" w:rsidRDefault="00BD1324">
            <w:pPr>
              <w:rPr>
                <w:rFonts w:ascii="Times New Roman" w:hAnsi="Times New Roman"/>
                <w:sz w:val="28"/>
                <w:szCs w:val="28"/>
              </w:rPr>
            </w:pPr>
            <w:r>
              <w:rPr>
                <w:rFonts w:ascii="Times New Roman" w:hAnsi="Times New Roman"/>
                <w:color w:val="000000"/>
                <w:sz w:val="28"/>
                <w:szCs w:val="28"/>
              </w:rPr>
              <w:t>Ифодаи муносибат ба асарҳои эҷодиёти даҳонии халқ, адабиёти мумтоз ва муосир, маълумот доштан оиди намояндагони адабиёти бачагона;</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color w:val="000000"/>
                <w:sz w:val="28"/>
                <w:szCs w:val="28"/>
              </w:rPr>
              <w:t xml:space="preserve">1.2 </w:t>
            </w:r>
          </w:p>
        </w:tc>
        <w:tc>
          <w:tcPr>
            <w:tcW w:w="5235" w:type="dxa"/>
          </w:tcPr>
          <w:p w:rsidR="00D509C0" w:rsidRDefault="00BD1324">
            <w:pPr>
              <w:rPr>
                <w:rFonts w:ascii="Times New Roman" w:hAnsi="Times New Roman"/>
                <w:sz w:val="28"/>
                <w:szCs w:val="28"/>
              </w:rPr>
            </w:pPr>
            <w:r>
              <w:rPr>
                <w:rFonts w:ascii="Times New Roman" w:hAnsi="Times New Roman"/>
                <w:color w:val="000000"/>
                <w:sz w:val="28"/>
                <w:szCs w:val="28"/>
              </w:rPr>
              <w:t>Таъриф дода тавонистан ба қаҳрамонҳои асар;</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color w:val="000000"/>
                <w:sz w:val="28"/>
                <w:szCs w:val="28"/>
              </w:rPr>
              <w:t xml:space="preserve">1.3 </w:t>
            </w:r>
          </w:p>
          <w:p w:rsidR="00D509C0" w:rsidRDefault="00D509C0">
            <w:pPr>
              <w:rPr>
                <w:rFonts w:ascii="Times New Roman" w:hAnsi="Times New Roman"/>
                <w:sz w:val="28"/>
                <w:szCs w:val="28"/>
              </w:rPr>
            </w:pPr>
          </w:p>
        </w:tc>
        <w:tc>
          <w:tcPr>
            <w:tcW w:w="5235" w:type="dxa"/>
          </w:tcPr>
          <w:p w:rsidR="00D509C0" w:rsidRDefault="00BD1324">
            <w:pPr>
              <w:rPr>
                <w:rFonts w:ascii="Times New Roman" w:hAnsi="Times New Roman"/>
                <w:sz w:val="28"/>
                <w:szCs w:val="28"/>
              </w:rPr>
            </w:pPr>
            <w:r>
              <w:rPr>
                <w:rFonts w:ascii="Times New Roman" w:hAnsi="Times New Roman"/>
                <w:color w:val="000000"/>
                <w:sz w:val="28"/>
                <w:szCs w:val="28"/>
              </w:rPr>
              <w:t>Таҳлил карда тавонистани хусусиятҳои ғоявӣ –бадеии асар;</w:t>
            </w:r>
          </w:p>
        </w:tc>
      </w:tr>
      <w:tr w:rsidR="00BD1324" w:rsidTr="00B06E0D">
        <w:tc>
          <w:tcPr>
            <w:tcW w:w="930" w:type="dxa"/>
          </w:tcPr>
          <w:p w:rsidR="00BD1324" w:rsidRDefault="00BD1324">
            <w:pPr>
              <w:ind w:firstLine="120"/>
              <w:rPr>
                <w:rFonts w:ascii="Times New Roman" w:hAnsi="Times New Roman"/>
                <w:sz w:val="28"/>
                <w:szCs w:val="28"/>
              </w:rPr>
            </w:pPr>
            <w:r>
              <w:rPr>
                <w:rFonts w:ascii="Times New Roman" w:hAnsi="Times New Roman"/>
                <w:sz w:val="28"/>
                <w:szCs w:val="28"/>
              </w:rPr>
              <w:t>2</w:t>
            </w:r>
          </w:p>
        </w:tc>
        <w:tc>
          <w:tcPr>
            <w:tcW w:w="8610" w:type="dxa"/>
            <w:gridSpan w:val="2"/>
            <w:vAlign w:val="center"/>
          </w:tcPr>
          <w:p w:rsidR="00BD1324" w:rsidRPr="00BD1324" w:rsidRDefault="00BD1324" w:rsidP="00BD1324">
            <w:pPr>
              <w:jc w:val="center"/>
              <w:rPr>
                <w:rFonts w:ascii="Times New Roman" w:hAnsi="Times New Roman"/>
                <w:color w:val="000000"/>
                <w:sz w:val="28"/>
                <w:szCs w:val="28"/>
              </w:rPr>
            </w:pPr>
            <w:r>
              <w:rPr>
                <w:rFonts w:ascii="Times New Roman" w:hAnsi="Times New Roman"/>
                <w:b/>
                <w:color w:val="000000"/>
                <w:sz w:val="28"/>
                <w:szCs w:val="28"/>
              </w:rPr>
              <w:t>ЗАБОНИ МОДАРӢ</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color w:val="000000"/>
                <w:sz w:val="28"/>
                <w:szCs w:val="28"/>
              </w:rPr>
              <w:t>2.1</w:t>
            </w:r>
          </w:p>
        </w:tc>
        <w:tc>
          <w:tcPr>
            <w:tcW w:w="5235" w:type="dxa"/>
          </w:tcPr>
          <w:p w:rsidR="00D509C0" w:rsidRDefault="00BD1324">
            <w:pPr>
              <w:rPr>
                <w:rFonts w:ascii="Times New Roman" w:hAnsi="Times New Roman"/>
                <w:sz w:val="28"/>
                <w:szCs w:val="28"/>
              </w:rPr>
            </w:pPr>
            <w:r>
              <w:rPr>
                <w:rFonts w:ascii="Times New Roman" w:hAnsi="Times New Roman"/>
                <w:color w:val="000000"/>
                <w:sz w:val="28"/>
                <w:szCs w:val="28"/>
              </w:rPr>
              <w:t xml:space="preserve">Қисмҳои забоншиносӣ ва фарқи байни ҳодисаҳои онҳоро донистан; </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sz w:val="28"/>
                <w:szCs w:val="28"/>
              </w:rPr>
              <w:t>2.2</w:t>
            </w:r>
          </w:p>
        </w:tc>
        <w:tc>
          <w:tcPr>
            <w:tcW w:w="5235" w:type="dxa"/>
          </w:tcPr>
          <w:p w:rsidR="00D509C0" w:rsidRDefault="00BD1324">
            <w:pPr>
              <w:rPr>
                <w:rFonts w:ascii="Times New Roman" w:hAnsi="Times New Roman"/>
                <w:sz w:val="28"/>
                <w:szCs w:val="28"/>
              </w:rPr>
            </w:pPr>
            <w:r>
              <w:rPr>
                <w:rFonts w:ascii="Times New Roman" w:hAnsi="Times New Roman"/>
                <w:color w:val="000000"/>
                <w:sz w:val="28"/>
                <w:szCs w:val="28"/>
              </w:rPr>
              <w:t>Овозҳоро аз рӯи ҷойи ҳосилшавиашон ҷудо карда тавонистан;</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color w:val="000000"/>
                <w:sz w:val="28"/>
                <w:szCs w:val="28"/>
              </w:rPr>
              <w:t>2.3</w:t>
            </w:r>
          </w:p>
        </w:tc>
        <w:tc>
          <w:tcPr>
            <w:tcW w:w="5235" w:type="dxa"/>
          </w:tcPr>
          <w:p w:rsidR="00D509C0" w:rsidRDefault="00BD1324">
            <w:pPr>
              <w:rPr>
                <w:rFonts w:ascii="Times New Roman" w:hAnsi="Times New Roman"/>
                <w:sz w:val="28"/>
                <w:szCs w:val="28"/>
              </w:rPr>
            </w:pPr>
            <w:r>
              <w:rPr>
                <w:rFonts w:ascii="Times New Roman" w:hAnsi="Times New Roman"/>
                <w:color w:val="000000"/>
                <w:sz w:val="28"/>
                <w:szCs w:val="28"/>
              </w:rPr>
              <w:t>Аниқсозии алоқамандии калимаҳо аз рӯи маъно дар ҷумла ;</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color w:val="000000"/>
                <w:sz w:val="28"/>
                <w:szCs w:val="28"/>
              </w:rPr>
              <w:t xml:space="preserve">2.4 </w:t>
            </w:r>
          </w:p>
        </w:tc>
        <w:tc>
          <w:tcPr>
            <w:tcW w:w="5235" w:type="dxa"/>
          </w:tcPr>
          <w:p w:rsidR="00D509C0" w:rsidRDefault="00BD1324">
            <w:pPr>
              <w:rPr>
                <w:rFonts w:ascii="Times New Roman" w:hAnsi="Times New Roman"/>
                <w:sz w:val="28"/>
                <w:szCs w:val="28"/>
              </w:rPr>
            </w:pPr>
            <w:r>
              <w:rPr>
                <w:rFonts w:ascii="Times New Roman" w:hAnsi="Times New Roman"/>
                <w:color w:val="000000"/>
                <w:sz w:val="28"/>
                <w:szCs w:val="28"/>
              </w:rPr>
              <w:t>Ҳал карда тавонистани супоришҳои грамматикӣ;</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color w:val="000000"/>
                <w:sz w:val="28"/>
                <w:szCs w:val="28"/>
              </w:rPr>
              <w:t xml:space="preserve">2.5 </w:t>
            </w:r>
          </w:p>
          <w:p w:rsidR="00D509C0" w:rsidRDefault="00D509C0">
            <w:pPr>
              <w:rPr>
                <w:rFonts w:ascii="Times New Roman" w:hAnsi="Times New Roman"/>
                <w:sz w:val="28"/>
                <w:szCs w:val="28"/>
              </w:rPr>
            </w:pPr>
          </w:p>
        </w:tc>
        <w:tc>
          <w:tcPr>
            <w:tcW w:w="5235" w:type="dxa"/>
          </w:tcPr>
          <w:p w:rsidR="00D509C0" w:rsidRDefault="00BD1324">
            <w:pPr>
              <w:rPr>
                <w:rFonts w:ascii="Times New Roman" w:hAnsi="Times New Roman"/>
                <w:sz w:val="28"/>
                <w:szCs w:val="28"/>
              </w:rPr>
            </w:pPr>
            <w:r>
              <w:rPr>
                <w:rFonts w:ascii="Times New Roman" w:hAnsi="Times New Roman"/>
                <w:color w:val="000000"/>
                <w:sz w:val="28"/>
                <w:szCs w:val="28"/>
              </w:rPr>
              <w:t>Фаҳмидан ва фарқ карда тавонистани маънои калима, ибора ва истилоҳҳо ;</w:t>
            </w:r>
          </w:p>
        </w:tc>
      </w:tr>
      <w:tr w:rsidR="00BD1324" w:rsidTr="00B06E0D">
        <w:tc>
          <w:tcPr>
            <w:tcW w:w="930" w:type="dxa"/>
          </w:tcPr>
          <w:p w:rsidR="00BD1324" w:rsidRDefault="00BD1324">
            <w:pPr>
              <w:rPr>
                <w:rFonts w:ascii="Times New Roman" w:hAnsi="Times New Roman"/>
                <w:sz w:val="28"/>
                <w:szCs w:val="28"/>
              </w:rPr>
            </w:pPr>
            <w:r>
              <w:rPr>
                <w:rFonts w:ascii="Times New Roman" w:hAnsi="Times New Roman"/>
                <w:sz w:val="28"/>
                <w:szCs w:val="28"/>
              </w:rPr>
              <w:t>3</w:t>
            </w:r>
          </w:p>
        </w:tc>
        <w:tc>
          <w:tcPr>
            <w:tcW w:w="8610" w:type="dxa"/>
            <w:gridSpan w:val="2"/>
            <w:vAlign w:val="center"/>
          </w:tcPr>
          <w:p w:rsidR="00BD1324" w:rsidRDefault="00BD1324" w:rsidP="00BD1324">
            <w:pPr>
              <w:jc w:val="center"/>
              <w:rPr>
                <w:rFonts w:ascii="Times New Roman" w:hAnsi="Times New Roman"/>
                <w:sz w:val="28"/>
                <w:szCs w:val="28"/>
              </w:rPr>
            </w:pPr>
            <w:r>
              <w:rPr>
                <w:rFonts w:ascii="Times New Roman" w:hAnsi="Times New Roman"/>
                <w:b/>
                <w:color w:val="000000"/>
                <w:sz w:val="28"/>
                <w:szCs w:val="28"/>
              </w:rPr>
              <w:t>МАТЕМАТИКА</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color w:val="000000"/>
                <w:sz w:val="28"/>
                <w:szCs w:val="28"/>
              </w:rPr>
              <w:t xml:space="preserve">3.1 </w:t>
            </w:r>
          </w:p>
        </w:tc>
        <w:tc>
          <w:tcPr>
            <w:tcW w:w="5235" w:type="dxa"/>
          </w:tcPr>
          <w:p w:rsidR="00D509C0" w:rsidRDefault="00BD1324">
            <w:pPr>
              <w:rPr>
                <w:rFonts w:ascii="Times New Roman" w:hAnsi="Times New Roman"/>
                <w:sz w:val="28"/>
                <w:szCs w:val="28"/>
              </w:rPr>
            </w:pPr>
            <w:r>
              <w:rPr>
                <w:rFonts w:ascii="Times New Roman" w:hAnsi="Times New Roman"/>
                <w:color w:val="000000"/>
                <w:sz w:val="28"/>
                <w:szCs w:val="28"/>
              </w:rPr>
              <w:t>Аниқсозӣ ва ҳалли тартиби амалҳо дар таркиби ифода. Ҳалли муодиллаҳои содда ва мураккаб;</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color w:val="000000"/>
                <w:sz w:val="28"/>
                <w:szCs w:val="28"/>
              </w:rPr>
              <w:t xml:space="preserve">3.2 </w:t>
            </w:r>
          </w:p>
        </w:tc>
        <w:tc>
          <w:tcPr>
            <w:tcW w:w="5235" w:type="dxa"/>
          </w:tcPr>
          <w:p w:rsidR="00D509C0" w:rsidRDefault="00BD1324">
            <w:pPr>
              <w:rPr>
                <w:rFonts w:ascii="Times New Roman" w:hAnsi="Times New Roman"/>
                <w:sz w:val="28"/>
                <w:szCs w:val="28"/>
              </w:rPr>
            </w:pPr>
            <w:r>
              <w:rPr>
                <w:rFonts w:ascii="Times New Roman" w:hAnsi="Times New Roman"/>
                <w:color w:val="000000"/>
                <w:sz w:val="28"/>
                <w:szCs w:val="28"/>
              </w:rPr>
              <w:t>Ёфтани роҳи ҳалли масъалаҳои ҳаётӣ ва мантиқӣ. Ҳалли масъалаҳои амалӣ бо ёрии диаграммаҳо, маълумот доштан оиди ченакҳо ва диаграммаи Венн;</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color w:val="000000"/>
                <w:sz w:val="28"/>
                <w:szCs w:val="28"/>
              </w:rPr>
              <w:t xml:space="preserve">3.3 </w:t>
            </w:r>
          </w:p>
        </w:tc>
        <w:tc>
          <w:tcPr>
            <w:tcW w:w="5235" w:type="dxa"/>
          </w:tcPr>
          <w:p w:rsidR="00D509C0" w:rsidRDefault="00BD1324">
            <w:pPr>
              <w:rPr>
                <w:rFonts w:ascii="Times New Roman" w:hAnsi="Times New Roman"/>
                <w:sz w:val="28"/>
                <w:szCs w:val="28"/>
              </w:rPr>
            </w:pPr>
            <w:r>
              <w:rPr>
                <w:rFonts w:ascii="Times New Roman" w:hAnsi="Times New Roman"/>
                <w:color w:val="000000"/>
                <w:sz w:val="28"/>
                <w:szCs w:val="28"/>
              </w:rPr>
              <w:t>Касрҳо. Иҷрои амалҳои ҷамъу тарҳи касрҳо. Муқоиса карда тавонистани касрҳо. Ҳалли масъалаҳои содда оиди фоизҳо, пропорсия ва касрҳо;</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sz w:val="28"/>
                <w:szCs w:val="28"/>
              </w:rPr>
              <w:t>3.4</w:t>
            </w:r>
          </w:p>
        </w:tc>
        <w:tc>
          <w:tcPr>
            <w:tcW w:w="5235" w:type="dxa"/>
          </w:tcPr>
          <w:p w:rsidR="00D509C0" w:rsidRDefault="00BD1324">
            <w:pPr>
              <w:rPr>
                <w:rFonts w:ascii="Times New Roman" w:hAnsi="Times New Roman"/>
                <w:sz w:val="28"/>
                <w:szCs w:val="28"/>
              </w:rPr>
            </w:pPr>
            <w:r>
              <w:rPr>
                <w:rFonts w:ascii="Times New Roman" w:hAnsi="Times New Roman"/>
                <w:color w:val="000000"/>
                <w:sz w:val="28"/>
                <w:szCs w:val="28"/>
              </w:rPr>
              <w:t>Ҳалли мисолҳо оиди фарқи байни ададҳои натуралӣ, яклухт ва ратсионалӣ. Ҳалли масъалаҳои матндор ва ностандарти шавқовар оиди ададҳои ҷуфт ва тоқ;</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sz w:val="28"/>
                <w:szCs w:val="28"/>
              </w:rPr>
              <w:t>3.5</w:t>
            </w:r>
          </w:p>
        </w:tc>
        <w:tc>
          <w:tcPr>
            <w:tcW w:w="5235" w:type="dxa"/>
          </w:tcPr>
          <w:p w:rsidR="00D509C0" w:rsidRDefault="00BD1324">
            <w:pPr>
              <w:rPr>
                <w:rFonts w:ascii="Times New Roman" w:hAnsi="Times New Roman"/>
                <w:sz w:val="28"/>
                <w:szCs w:val="28"/>
              </w:rPr>
            </w:pPr>
            <w:r>
              <w:rPr>
                <w:rFonts w:ascii="Times New Roman" w:hAnsi="Times New Roman"/>
                <w:color w:val="000000"/>
                <w:sz w:val="28"/>
                <w:szCs w:val="28"/>
              </w:rPr>
              <w:t xml:space="preserve">Фарқ карда тавонистани фигураҳои соддаи геометрӣ; </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sz w:val="28"/>
                <w:szCs w:val="28"/>
              </w:rPr>
              <w:t>3.6</w:t>
            </w:r>
          </w:p>
        </w:tc>
        <w:tc>
          <w:tcPr>
            <w:tcW w:w="5235" w:type="dxa"/>
          </w:tcPr>
          <w:p w:rsidR="00D509C0" w:rsidRDefault="00BD1324">
            <w:pPr>
              <w:rPr>
                <w:rFonts w:ascii="Times New Roman" w:hAnsi="Times New Roman"/>
                <w:sz w:val="28"/>
                <w:szCs w:val="28"/>
              </w:rPr>
            </w:pPr>
            <w:r>
              <w:rPr>
                <w:rFonts w:ascii="Times New Roman" w:hAnsi="Times New Roman"/>
                <w:color w:val="000000"/>
                <w:sz w:val="28"/>
                <w:szCs w:val="28"/>
              </w:rPr>
              <w:t xml:space="preserve">Ҳалли масъалаҳои соддаи геометрӣ оиди симметрия, рангубор ва бурриш; </w:t>
            </w:r>
          </w:p>
        </w:tc>
      </w:tr>
      <w:tr w:rsidR="00BD1324" w:rsidTr="00B06E0D">
        <w:tc>
          <w:tcPr>
            <w:tcW w:w="930" w:type="dxa"/>
          </w:tcPr>
          <w:p w:rsidR="00BD1324" w:rsidRDefault="00BD1324">
            <w:pPr>
              <w:rPr>
                <w:rFonts w:ascii="Times New Roman" w:hAnsi="Times New Roman"/>
                <w:sz w:val="28"/>
                <w:szCs w:val="28"/>
              </w:rPr>
            </w:pPr>
            <w:r>
              <w:rPr>
                <w:rFonts w:ascii="Times New Roman" w:hAnsi="Times New Roman"/>
                <w:sz w:val="28"/>
                <w:szCs w:val="28"/>
              </w:rPr>
              <w:t>4</w:t>
            </w:r>
          </w:p>
        </w:tc>
        <w:tc>
          <w:tcPr>
            <w:tcW w:w="8610" w:type="dxa"/>
            <w:gridSpan w:val="2"/>
            <w:vAlign w:val="center"/>
          </w:tcPr>
          <w:p w:rsidR="00BD1324" w:rsidRDefault="00BD1324" w:rsidP="00BD1324">
            <w:pPr>
              <w:jc w:val="center"/>
              <w:rPr>
                <w:rFonts w:ascii="Times New Roman" w:hAnsi="Times New Roman"/>
                <w:color w:val="000000"/>
                <w:sz w:val="28"/>
                <w:szCs w:val="28"/>
              </w:rPr>
            </w:pPr>
            <w:r>
              <w:rPr>
                <w:rFonts w:ascii="Times New Roman" w:hAnsi="Times New Roman"/>
                <w:b/>
                <w:color w:val="000000"/>
                <w:sz w:val="28"/>
                <w:szCs w:val="28"/>
              </w:rPr>
              <w:t>ФАНҲОИ ТАБИӢ</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sz w:val="28"/>
                <w:szCs w:val="28"/>
              </w:rPr>
              <w:t>4.1</w:t>
            </w:r>
          </w:p>
        </w:tc>
        <w:tc>
          <w:tcPr>
            <w:tcW w:w="5235" w:type="dxa"/>
          </w:tcPr>
          <w:p w:rsidR="00D509C0" w:rsidRDefault="00BD1324">
            <w:pPr>
              <w:rPr>
                <w:rFonts w:ascii="Times New Roman" w:hAnsi="Times New Roman"/>
                <w:color w:val="000000"/>
                <w:sz w:val="28"/>
                <w:szCs w:val="28"/>
              </w:rPr>
            </w:pPr>
            <w:r>
              <w:rPr>
                <w:rFonts w:ascii="Times New Roman" w:hAnsi="Times New Roman"/>
                <w:color w:val="000000"/>
                <w:sz w:val="28"/>
                <w:szCs w:val="28"/>
              </w:rPr>
              <w:t>Маълумот доштан оиди одам ва узвҳои дохилии ӯ, роҳи нафас, майна ва асаб ва ҳам узвҳои ҳис; Маълумот доштан оиди олами нонамоён, бактерияҳои фоидаовар ва зараровар ва ҳам усулҳои ҳимояи организм аз бемориҳо;</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sz w:val="28"/>
                <w:szCs w:val="28"/>
              </w:rPr>
              <w:t>4.2</w:t>
            </w:r>
          </w:p>
        </w:tc>
        <w:tc>
          <w:tcPr>
            <w:tcW w:w="5235" w:type="dxa"/>
          </w:tcPr>
          <w:p w:rsidR="00D509C0" w:rsidRDefault="00BD1324">
            <w:pPr>
              <w:rPr>
                <w:rFonts w:ascii="Times New Roman" w:hAnsi="Times New Roman"/>
                <w:color w:val="000000"/>
                <w:sz w:val="28"/>
                <w:szCs w:val="28"/>
              </w:rPr>
            </w:pPr>
            <w:r>
              <w:rPr>
                <w:rFonts w:ascii="Times New Roman" w:hAnsi="Times New Roman"/>
                <w:color w:val="000000"/>
                <w:sz w:val="28"/>
                <w:szCs w:val="28"/>
              </w:rPr>
              <w:t>Донистани вобастагии байниҳамдигарии растанӣ ва ҳайвонот;</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sz w:val="28"/>
                <w:szCs w:val="28"/>
              </w:rPr>
              <w:t>4.3</w:t>
            </w:r>
          </w:p>
        </w:tc>
        <w:tc>
          <w:tcPr>
            <w:tcW w:w="5235" w:type="dxa"/>
          </w:tcPr>
          <w:p w:rsidR="00D509C0" w:rsidRDefault="00BD1324">
            <w:pPr>
              <w:rPr>
                <w:rFonts w:ascii="Times New Roman" w:hAnsi="Times New Roman"/>
                <w:color w:val="000000"/>
                <w:sz w:val="28"/>
                <w:szCs w:val="28"/>
              </w:rPr>
            </w:pPr>
            <w:r>
              <w:rPr>
                <w:rFonts w:ascii="Times New Roman" w:hAnsi="Times New Roman"/>
                <w:color w:val="000000"/>
                <w:sz w:val="28"/>
                <w:szCs w:val="28"/>
              </w:rPr>
              <w:t>Маълумот доштан оиди системаи Офтоб ва сайёраҳо</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sz w:val="28"/>
                <w:szCs w:val="28"/>
              </w:rPr>
              <w:t>4.4</w:t>
            </w:r>
          </w:p>
        </w:tc>
        <w:tc>
          <w:tcPr>
            <w:tcW w:w="5235" w:type="dxa"/>
          </w:tcPr>
          <w:p w:rsidR="00D509C0" w:rsidRDefault="00BD1324">
            <w:pPr>
              <w:rPr>
                <w:rFonts w:ascii="Times New Roman" w:hAnsi="Times New Roman"/>
                <w:color w:val="000000"/>
                <w:sz w:val="28"/>
                <w:szCs w:val="28"/>
              </w:rPr>
            </w:pPr>
            <w:r>
              <w:rPr>
                <w:rFonts w:ascii="Times New Roman" w:hAnsi="Times New Roman"/>
                <w:color w:val="000000"/>
                <w:sz w:val="28"/>
                <w:szCs w:val="28"/>
              </w:rPr>
              <w:t>Доштани маълумотҳои шавқовар оиди ҳайвонҳои сутунмӯҳрадор ва бесутунмӯҳра, паррандаҳо ва ширхӯрҳо;</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sz w:val="28"/>
                <w:szCs w:val="28"/>
              </w:rPr>
              <w:t>4.5</w:t>
            </w:r>
          </w:p>
        </w:tc>
        <w:tc>
          <w:tcPr>
            <w:tcW w:w="5235" w:type="dxa"/>
          </w:tcPr>
          <w:p w:rsidR="00D509C0" w:rsidRDefault="00BD1324">
            <w:pPr>
              <w:rPr>
                <w:rFonts w:ascii="Times New Roman" w:hAnsi="Times New Roman"/>
                <w:color w:val="000000"/>
                <w:sz w:val="28"/>
                <w:szCs w:val="28"/>
              </w:rPr>
            </w:pPr>
            <w:r>
              <w:rPr>
                <w:rFonts w:ascii="Times New Roman" w:hAnsi="Times New Roman"/>
                <w:color w:val="000000"/>
                <w:sz w:val="28"/>
                <w:szCs w:val="28"/>
              </w:rPr>
              <w:t xml:space="preserve">Маълумот доштан оиди растаниҳо ва муҳити атроф ва ҳам Китоби Сурхи растаниҳо; </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sz w:val="28"/>
                <w:szCs w:val="28"/>
              </w:rPr>
              <w:t>4.6</w:t>
            </w:r>
          </w:p>
        </w:tc>
        <w:tc>
          <w:tcPr>
            <w:tcW w:w="5235" w:type="dxa"/>
          </w:tcPr>
          <w:p w:rsidR="00D509C0" w:rsidRDefault="00BD1324">
            <w:pPr>
              <w:rPr>
                <w:rFonts w:ascii="Times New Roman" w:hAnsi="Times New Roman"/>
                <w:color w:val="000000"/>
                <w:sz w:val="28"/>
                <w:szCs w:val="28"/>
              </w:rPr>
            </w:pPr>
            <w:r>
              <w:rPr>
                <w:rFonts w:ascii="Times New Roman" w:hAnsi="Times New Roman"/>
                <w:sz w:val="28"/>
                <w:szCs w:val="28"/>
              </w:rPr>
              <w:t>Энергия. Нур. Қувва. Ҳаракат;</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sz w:val="28"/>
                <w:szCs w:val="28"/>
              </w:rPr>
              <w:t>4.7</w:t>
            </w:r>
          </w:p>
        </w:tc>
        <w:tc>
          <w:tcPr>
            <w:tcW w:w="5235" w:type="dxa"/>
          </w:tcPr>
          <w:p w:rsidR="00D509C0" w:rsidRDefault="00BD1324">
            <w:pPr>
              <w:rPr>
                <w:rFonts w:ascii="Times New Roman" w:hAnsi="Times New Roman"/>
                <w:color w:val="000000"/>
                <w:sz w:val="28"/>
                <w:szCs w:val="28"/>
              </w:rPr>
            </w:pPr>
            <w:r>
              <w:rPr>
                <w:rFonts w:ascii="Times New Roman" w:hAnsi="Times New Roman"/>
                <w:color w:val="000000"/>
                <w:sz w:val="28"/>
                <w:szCs w:val="28"/>
              </w:rPr>
              <w:t>Маълумот доштан оиди харитаи Ӯзбекистон</w:t>
            </w:r>
          </w:p>
        </w:tc>
      </w:tr>
      <w:tr w:rsidR="00BD1324" w:rsidTr="00B06E0D">
        <w:tc>
          <w:tcPr>
            <w:tcW w:w="930" w:type="dxa"/>
          </w:tcPr>
          <w:p w:rsidR="00BD1324" w:rsidRDefault="00BD1324">
            <w:pPr>
              <w:rPr>
                <w:rFonts w:ascii="Times New Roman" w:hAnsi="Times New Roman"/>
                <w:sz w:val="28"/>
                <w:szCs w:val="28"/>
              </w:rPr>
            </w:pPr>
            <w:r>
              <w:rPr>
                <w:rFonts w:ascii="Times New Roman" w:hAnsi="Times New Roman"/>
                <w:sz w:val="28"/>
                <w:szCs w:val="28"/>
              </w:rPr>
              <w:t>5</w:t>
            </w:r>
          </w:p>
        </w:tc>
        <w:tc>
          <w:tcPr>
            <w:tcW w:w="8610" w:type="dxa"/>
            <w:gridSpan w:val="2"/>
            <w:vAlign w:val="center"/>
          </w:tcPr>
          <w:p w:rsidR="00BD1324" w:rsidRDefault="00BD1324" w:rsidP="00BD1324">
            <w:pPr>
              <w:jc w:val="center"/>
              <w:rPr>
                <w:rFonts w:ascii="Times New Roman" w:hAnsi="Times New Roman"/>
                <w:color w:val="000000"/>
                <w:sz w:val="28"/>
                <w:szCs w:val="28"/>
              </w:rPr>
            </w:pPr>
            <w:r>
              <w:rPr>
                <w:rFonts w:ascii="Times New Roman" w:hAnsi="Times New Roman"/>
                <w:b/>
                <w:color w:val="000000"/>
                <w:sz w:val="28"/>
                <w:szCs w:val="28"/>
              </w:rPr>
              <w:t>ТАРБИЯ</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sz w:val="28"/>
                <w:szCs w:val="28"/>
              </w:rPr>
              <w:t>5.1</w:t>
            </w:r>
          </w:p>
        </w:tc>
        <w:tc>
          <w:tcPr>
            <w:tcW w:w="5235" w:type="dxa"/>
          </w:tcPr>
          <w:p w:rsidR="00D509C0" w:rsidRDefault="00BD1324">
            <w:pPr>
              <w:rPr>
                <w:rFonts w:ascii="Times New Roman" w:hAnsi="Times New Roman"/>
                <w:color w:val="000000"/>
                <w:sz w:val="28"/>
                <w:szCs w:val="28"/>
              </w:rPr>
            </w:pPr>
            <w:r>
              <w:rPr>
                <w:rFonts w:ascii="Times New Roman" w:hAnsi="Times New Roman"/>
                <w:color w:val="000000"/>
                <w:sz w:val="28"/>
                <w:szCs w:val="28"/>
              </w:rPr>
              <w:t>Доштани донишҳо оиди экология ва саломатӣ;</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sz w:val="28"/>
                <w:szCs w:val="28"/>
              </w:rPr>
              <w:t>5.2</w:t>
            </w:r>
          </w:p>
        </w:tc>
        <w:tc>
          <w:tcPr>
            <w:tcW w:w="5235" w:type="dxa"/>
          </w:tcPr>
          <w:p w:rsidR="00D509C0" w:rsidRDefault="00BD1324">
            <w:pPr>
              <w:rPr>
                <w:rFonts w:ascii="Times New Roman" w:hAnsi="Times New Roman"/>
                <w:color w:val="000000"/>
                <w:sz w:val="28"/>
                <w:szCs w:val="28"/>
              </w:rPr>
            </w:pPr>
            <w:r>
              <w:rPr>
                <w:rFonts w:ascii="Times New Roman" w:hAnsi="Times New Roman"/>
                <w:color w:val="000000"/>
                <w:sz w:val="28"/>
                <w:szCs w:val="28"/>
              </w:rPr>
              <w:t>Доштани донишҳо оиди қоидаҳои ҳаракати роҳ, нишонаҳо, воситаҳои нақлиёт ва чӣ тавр ҳаракат кардан дар вазъиятҳои хавфнок;</w:t>
            </w:r>
          </w:p>
        </w:tc>
      </w:tr>
      <w:tr w:rsidR="00D509C0" w:rsidTr="00B06E0D">
        <w:tc>
          <w:tcPr>
            <w:tcW w:w="930" w:type="dxa"/>
          </w:tcPr>
          <w:p w:rsidR="00D509C0" w:rsidRDefault="00D509C0">
            <w:pPr>
              <w:rPr>
                <w:rFonts w:ascii="Times New Roman" w:hAnsi="Times New Roman"/>
                <w:sz w:val="28"/>
                <w:szCs w:val="28"/>
              </w:rPr>
            </w:pPr>
          </w:p>
        </w:tc>
        <w:tc>
          <w:tcPr>
            <w:tcW w:w="3375" w:type="dxa"/>
          </w:tcPr>
          <w:p w:rsidR="00D509C0" w:rsidRDefault="00BD1324">
            <w:pPr>
              <w:rPr>
                <w:rFonts w:ascii="Times New Roman" w:hAnsi="Times New Roman"/>
                <w:sz w:val="28"/>
                <w:szCs w:val="28"/>
              </w:rPr>
            </w:pPr>
            <w:r>
              <w:rPr>
                <w:rFonts w:ascii="Times New Roman" w:hAnsi="Times New Roman"/>
                <w:sz w:val="28"/>
                <w:szCs w:val="28"/>
              </w:rPr>
              <w:t>5.3</w:t>
            </w:r>
          </w:p>
        </w:tc>
        <w:tc>
          <w:tcPr>
            <w:tcW w:w="5235" w:type="dxa"/>
          </w:tcPr>
          <w:p w:rsidR="00D509C0" w:rsidRDefault="00BD1324">
            <w:pPr>
              <w:rPr>
                <w:rFonts w:ascii="Times New Roman" w:hAnsi="Times New Roman"/>
                <w:color w:val="000000"/>
                <w:sz w:val="28"/>
                <w:szCs w:val="28"/>
              </w:rPr>
            </w:pPr>
            <w:r>
              <w:rPr>
                <w:rFonts w:ascii="Times New Roman" w:hAnsi="Times New Roman"/>
                <w:color w:val="000000"/>
                <w:sz w:val="28"/>
                <w:szCs w:val="28"/>
              </w:rPr>
              <w:t>Доштани маълумотҳо оиди баробарӣ, қоидаҳои одобу ахлоқ, анъанаҳо, фан ва маданият;</w:t>
            </w:r>
          </w:p>
        </w:tc>
      </w:tr>
    </w:tbl>
    <w:p w:rsidR="00D509C0" w:rsidRDefault="00BD1324" w:rsidP="00BD1324">
      <w:pPr>
        <w:ind w:firstLine="709"/>
        <w:jc w:val="both"/>
        <w:rPr>
          <w:rFonts w:ascii="Times New Roman" w:hAnsi="Times New Roman"/>
          <w:sz w:val="28"/>
          <w:szCs w:val="28"/>
        </w:rPr>
      </w:pPr>
      <w:r>
        <w:rPr>
          <w:rFonts w:ascii="Times New Roman" w:hAnsi="Times New Roman"/>
          <w:b/>
          <w:color w:val="000000"/>
          <w:sz w:val="28"/>
          <w:szCs w:val="28"/>
        </w:rPr>
        <w:t xml:space="preserve">VIII. Меъёрҳои баҳогузории санҷишҳои тестӣ дар мавриди баҳодиҳии донишҳо дар равияҳои таълими ибтидоӣ: </w:t>
      </w:r>
    </w:p>
    <w:p w:rsidR="00BD1324" w:rsidRDefault="00BD1324" w:rsidP="00BD1324">
      <w:pPr>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 xml:space="preserve">Дар равияи таълими ибтидоӣ қатъи назар аз дараҷаи душвории тестҳо ба ҳар як тест 2 балл дода мешавад. </w:t>
      </w:r>
    </w:p>
    <w:p w:rsidR="00D509C0" w:rsidRDefault="00BD1324" w:rsidP="00BD1324">
      <w:pPr>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 xml:space="preserve">Ба ҷавоби дуруст - 2 балл, ба ҷавоби нодуруст - 0 балл. </w:t>
      </w:r>
    </w:p>
    <w:p w:rsidR="00BD1324" w:rsidRDefault="00BD1324" w:rsidP="00BD1324">
      <w:pPr>
        <w:spacing w:after="0" w:afterAutospacing="0"/>
        <w:ind w:firstLine="709"/>
        <w:jc w:val="both"/>
        <w:rPr>
          <w:rFonts w:ascii="Times New Roman" w:hAnsi="Times New Roman"/>
          <w:color w:val="000000"/>
          <w:sz w:val="28"/>
          <w:szCs w:val="28"/>
        </w:rPr>
      </w:pPr>
    </w:p>
    <w:p w:rsidR="00D509C0" w:rsidRDefault="00BD1324" w:rsidP="00BD1324">
      <w:pPr>
        <w:spacing w:before="0" w:beforeAutospacing="0" w:after="0" w:afterAutospacing="0"/>
        <w:ind w:firstLine="709"/>
        <w:jc w:val="both"/>
        <w:rPr>
          <w:rFonts w:ascii="Times New Roman" w:hAnsi="Times New Roman"/>
          <w:b/>
          <w:sz w:val="28"/>
          <w:szCs w:val="28"/>
        </w:rPr>
      </w:pPr>
      <w:bookmarkStart w:id="0" w:name="_GoBack"/>
      <w:bookmarkEnd w:id="0"/>
      <w:r>
        <w:rPr>
          <w:rFonts w:ascii="Times New Roman" w:hAnsi="Times New Roman"/>
          <w:b/>
          <w:sz w:val="28"/>
          <w:szCs w:val="28"/>
        </w:rPr>
        <w:t>Рӯихати адабиётҳо барои тайёрӣ дидан ба санҷишҳои тестӣ:</w:t>
      </w:r>
    </w:p>
    <w:p w:rsidR="00D509C0" w:rsidRPr="00BD1324" w:rsidRDefault="00BD1324" w:rsidP="00BD1324">
      <w:pPr>
        <w:spacing w:before="0" w:beforeAutospacing="0" w:after="0" w:afterAutospacing="0" w:line="240" w:lineRule="auto"/>
        <w:ind w:firstLine="709"/>
        <w:jc w:val="both"/>
        <w:rPr>
          <w:rFonts w:ascii="Times New Roman" w:hAnsi="Times New Roman"/>
          <w:color w:val="000011"/>
          <w:spacing w:val="-8"/>
          <w:sz w:val="28"/>
          <w:szCs w:val="28"/>
        </w:rPr>
      </w:pPr>
      <w:r>
        <w:rPr>
          <w:rFonts w:ascii="Times New Roman" w:hAnsi="Times New Roman"/>
          <w:color w:val="000011"/>
          <w:sz w:val="28"/>
          <w:szCs w:val="28"/>
        </w:rPr>
        <w:t>1</w:t>
      </w:r>
      <w:r w:rsidRPr="00BD1324">
        <w:rPr>
          <w:rFonts w:ascii="Times New Roman" w:hAnsi="Times New Roman"/>
          <w:color w:val="000011"/>
          <w:spacing w:val="-8"/>
          <w:sz w:val="28"/>
          <w:szCs w:val="28"/>
        </w:rPr>
        <w:t>. К.Суяров ва дигарон “Фанҳои табиӣ” синфи 1.Тошканд:“РТМ”- 2021 сол</w:t>
      </w:r>
    </w:p>
    <w:p w:rsidR="00D509C0" w:rsidRPr="00BD1324" w:rsidRDefault="00BD1324" w:rsidP="00BD1324">
      <w:pPr>
        <w:spacing w:before="0" w:beforeAutospacing="0" w:after="0" w:afterAutospacing="0" w:line="276" w:lineRule="auto"/>
        <w:ind w:firstLine="709"/>
        <w:jc w:val="both"/>
        <w:rPr>
          <w:rFonts w:ascii="Times New Roman" w:hAnsi="Times New Roman"/>
          <w:color w:val="000011"/>
          <w:spacing w:val="-8"/>
          <w:sz w:val="28"/>
          <w:szCs w:val="28"/>
        </w:rPr>
      </w:pPr>
      <w:r w:rsidRPr="00BD1324">
        <w:rPr>
          <w:rFonts w:ascii="Times New Roman" w:hAnsi="Times New Roman"/>
          <w:color w:val="000011"/>
          <w:spacing w:val="-8"/>
          <w:sz w:val="28"/>
          <w:szCs w:val="28"/>
        </w:rPr>
        <w:t>2. К.Суяров ва дигарон “Фанҳои табиӣ” синфи 2.Тошканд:“РТМ” - 2021 сол</w:t>
      </w:r>
    </w:p>
    <w:p w:rsidR="00D509C0" w:rsidRPr="00BD1324" w:rsidRDefault="00BD1324" w:rsidP="00BD1324">
      <w:pPr>
        <w:spacing w:before="0" w:beforeAutospacing="0" w:after="0" w:afterAutospacing="0" w:line="276" w:lineRule="auto"/>
        <w:ind w:firstLine="709"/>
        <w:jc w:val="both"/>
        <w:rPr>
          <w:rFonts w:ascii="Times New Roman" w:hAnsi="Times New Roman"/>
          <w:color w:val="000011"/>
          <w:spacing w:val="-8"/>
          <w:sz w:val="28"/>
          <w:szCs w:val="28"/>
        </w:rPr>
      </w:pPr>
      <w:r w:rsidRPr="00BD1324">
        <w:rPr>
          <w:rFonts w:ascii="Times New Roman" w:hAnsi="Times New Roman"/>
          <w:color w:val="000011"/>
          <w:spacing w:val="-8"/>
          <w:sz w:val="28"/>
          <w:szCs w:val="28"/>
        </w:rPr>
        <w:t xml:space="preserve">3. А.Баҳромов ва дигарон “Табиатшиносӣ” синфи 4. Тошканд: “Шарқ” -2020  </w:t>
      </w:r>
    </w:p>
    <w:p w:rsidR="00D509C0" w:rsidRPr="00BD1324" w:rsidRDefault="00BD1324" w:rsidP="00BD1324">
      <w:pPr>
        <w:spacing w:before="0" w:beforeAutospacing="0" w:after="0" w:afterAutospacing="0" w:line="276" w:lineRule="auto"/>
        <w:ind w:firstLine="709"/>
        <w:jc w:val="both"/>
        <w:rPr>
          <w:rFonts w:ascii="Times New Roman" w:hAnsi="Times New Roman"/>
          <w:color w:val="000011"/>
          <w:spacing w:val="-8"/>
          <w:sz w:val="28"/>
          <w:szCs w:val="28"/>
        </w:rPr>
      </w:pPr>
      <w:r w:rsidRPr="00BD1324">
        <w:rPr>
          <w:rFonts w:ascii="Times New Roman" w:hAnsi="Times New Roman"/>
          <w:color w:val="000011"/>
          <w:spacing w:val="-8"/>
          <w:sz w:val="28"/>
          <w:szCs w:val="28"/>
        </w:rPr>
        <w:t xml:space="preserve">4. Н.Исматова ва дигарон “Тарбия” синфи 1. Тошканд: “Ғафур Ғулом” -2020 </w:t>
      </w:r>
    </w:p>
    <w:p w:rsidR="00D509C0" w:rsidRPr="00BD1324" w:rsidRDefault="00BD1324" w:rsidP="00BD1324">
      <w:pPr>
        <w:spacing w:before="0" w:beforeAutospacing="0" w:after="0" w:afterAutospacing="0" w:line="276" w:lineRule="auto"/>
        <w:ind w:firstLine="709"/>
        <w:jc w:val="both"/>
        <w:rPr>
          <w:rFonts w:ascii="Times New Roman" w:hAnsi="Times New Roman"/>
          <w:color w:val="000011"/>
          <w:spacing w:val="-8"/>
          <w:sz w:val="28"/>
          <w:szCs w:val="28"/>
        </w:rPr>
      </w:pPr>
      <w:r w:rsidRPr="00BD1324">
        <w:rPr>
          <w:rFonts w:ascii="Times New Roman" w:hAnsi="Times New Roman"/>
          <w:color w:val="000011"/>
          <w:spacing w:val="-8"/>
          <w:sz w:val="28"/>
          <w:szCs w:val="28"/>
        </w:rPr>
        <w:t xml:space="preserve">5. Н.Исматова ва дигарон “Тарбия” синфи 2. Тошканд: “Ғафур Ғулом” -2020 </w:t>
      </w:r>
    </w:p>
    <w:p w:rsidR="00D509C0" w:rsidRPr="00BD1324" w:rsidRDefault="00BD1324" w:rsidP="00BD1324">
      <w:pPr>
        <w:spacing w:before="0" w:beforeAutospacing="0" w:after="0" w:afterAutospacing="0" w:line="276" w:lineRule="auto"/>
        <w:ind w:firstLine="709"/>
        <w:jc w:val="both"/>
        <w:rPr>
          <w:rFonts w:ascii="Times New Roman" w:hAnsi="Times New Roman"/>
          <w:color w:val="000011"/>
          <w:spacing w:val="-8"/>
          <w:sz w:val="28"/>
          <w:szCs w:val="28"/>
        </w:rPr>
      </w:pPr>
      <w:r w:rsidRPr="00BD1324">
        <w:rPr>
          <w:rFonts w:ascii="Times New Roman" w:hAnsi="Times New Roman"/>
          <w:color w:val="000011"/>
          <w:spacing w:val="-8"/>
          <w:sz w:val="28"/>
          <w:szCs w:val="28"/>
        </w:rPr>
        <w:t xml:space="preserve">6. Д.Рӯзиева ва дигарон “Тарбия” синфи 3. Тошканд: “Сано Стандарт” -2020 </w:t>
      </w:r>
    </w:p>
    <w:p w:rsidR="00D509C0" w:rsidRDefault="00BD1324" w:rsidP="00BD1324">
      <w:pPr>
        <w:tabs>
          <w:tab w:val="left" w:pos="993"/>
        </w:tabs>
        <w:spacing w:before="0" w:beforeAutospacing="0" w:after="0" w:afterAutospacing="0" w:line="276" w:lineRule="auto"/>
        <w:ind w:firstLine="709"/>
        <w:jc w:val="both"/>
        <w:rPr>
          <w:rFonts w:ascii="Times New Roman" w:hAnsi="Times New Roman"/>
          <w:color w:val="000011"/>
          <w:sz w:val="28"/>
          <w:szCs w:val="28"/>
        </w:rPr>
      </w:pPr>
      <w:r>
        <w:rPr>
          <w:rFonts w:ascii="Times New Roman" w:hAnsi="Times New Roman"/>
          <w:color w:val="000011"/>
          <w:sz w:val="28"/>
          <w:szCs w:val="28"/>
        </w:rPr>
        <w:t>7. С.Шермухамедова ва дигарон “Тарбия” синфи 4.Тошканд: “Ӯзбекистон” -2020с</w:t>
      </w:r>
    </w:p>
    <w:p w:rsidR="00D509C0" w:rsidRDefault="00BD1324" w:rsidP="00BD1324">
      <w:pPr>
        <w:spacing w:before="0" w:beforeAutospacing="0" w:after="0" w:afterAutospacing="0" w:line="276" w:lineRule="auto"/>
        <w:ind w:firstLine="709"/>
        <w:jc w:val="both"/>
        <w:rPr>
          <w:rFonts w:ascii="Times New Roman" w:hAnsi="Times New Roman"/>
          <w:color w:val="000011"/>
          <w:sz w:val="28"/>
          <w:szCs w:val="28"/>
        </w:rPr>
      </w:pPr>
      <w:r>
        <w:rPr>
          <w:rFonts w:ascii="Times New Roman" w:hAnsi="Times New Roman"/>
          <w:color w:val="000011"/>
          <w:sz w:val="28"/>
          <w:szCs w:val="28"/>
        </w:rPr>
        <w:t>8. Т.Чориев, Ҷ.Эшонқулов “Саводомӯзии забони  модарӣ ва хониш” синфи 1.Тошканд:“РТМ” - 2021 сол</w:t>
      </w:r>
    </w:p>
    <w:p w:rsidR="00D509C0" w:rsidRDefault="00BD1324" w:rsidP="00BD1324">
      <w:pPr>
        <w:spacing w:before="0" w:beforeAutospacing="0" w:after="0" w:afterAutospacing="0" w:line="276" w:lineRule="auto"/>
        <w:ind w:firstLine="709"/>
        <w:jc w:val="both"/>
        <w:rPr>
          <w:rFonts w:ascii="Times New Roman" w:hAnsi="Times New Roman"/>
          <w:color w:val="000011"/>
          <w:sz w:val="28"/>
          <w:szCs w:val="28"/>
        </w:rPr>
      </w:pPr>
      <w:r>
        <w:rPr>
          <w:rFonts w:ascii="Times New Roman" w:hAnsi="Times New Roman"/>
          <w:color w:val="000011"/>
          <w:sz w:val="28"/>
          <w:szCs w:val="28"/>
        </w:rPr>
        <w:t xml:space="preserve">9. Т.Чориев, Ҷ.Эшонқулов “Саводомӯзии забони  модарӣ ва хониш” </w:t>
      </w:r>
    </w:p>
    <w:p w:rsidR="00D509C0" w:rsidRDefault="00BD1324" w:rsidP="00BD1324">
      <w:pPr>
        <w:spacing w:before="0" w:beforeAutospacing="0" w:after="0" w:afterAutospacing="0" w:line="276" w:lineRule="auto"/>
        <w:jc w:val="both"/>
        <w:rPr>
          <w:rFonts w:ascii="Times New Roman" w:hAnsi="Times New Roman"/>
          <w:color w:val="000011"/>
          <w:sz w:val="28"/>
          <w:szCs w:val="28"/>
        </w:rPr>
      </w:pPr>
      <w:r>
        <w:rPr>
          <w:rFonts w:ascii="Times New Roman" w:hAnsi="Times New Roman"/>
          <w:color w:val="000011"/>
          <w:sz w:val="28"/>
          <w:szCs w:val="28"/>
        </w:rPr>
        <w:lastRenderedPageBreak/>
        <w:t>синфи 2.Тошканд:“РТМ” - 2021 сол</w:t>
      </w:r>
    </w:p>
    <w:p w:rsidR="00D509C0" w:rsidRDefault="00BD1324" w:rsidP="00BD1324">
      <w:pPr>
        <w:spacing w:before="0" w:beforeAutospacing="0" w:after="0" w:afterAutospacing="0" w:line="276" w:lineRule="auto"/>
        <w:ind w:firstLine="709"/>
        <w:jc w:val="both"/>
        <w:rPr>
          <w:rFonts w:ascii="Times New Roman" w:hAnsi="Times New Roman"/>
          <w:color w:val="000011"/>
          <w:sz w:val="28"/>
          <w:szCs w:val="28"/>
        </w:rPr>
      </w:pPr>
      <w:r>
        <w:rPr>
          <w:rFonts w:ascii="Times New Roman" w:hAnsi="Times New Roman"/>
          <w:color w:val="000011"/>
          <w:sz w:val="28"/>
          <w:szCs w:val="28"/>
        </w:rPr>
        <w:t>10. Т.Чориев, Ҷ.Эшонқулов “Саводомӯзии забони  модарӣ ва хониш”</w:t>
      </w:r>
      <w:r w:rsidRPr="00BD1324">
        <w:rPr>
          <w:rFonts w:ascii="Times New Roman" w:hAnsi="Times New Roman"/>
          <w:color w:val="000011"/>
          <w:sz w:val="28"/>
          <w:szCs w:val="28"/>
        </w:rPr>
        <w:t xml:space="preserve"> </w:t>
      </w:r>
      <w:r>
        <w:rPr>
          <w:rFonts w:ascii="Times New Roman" w:hAnsi="Times New Roman"/>
          <w:color w:val="000011"/>
          <w:sz w:val="28"/>
          <w:szCs w:val="28"/>
        </w:rPr>
        <w:t>синфи 3.Тошканд: “РТМ” - 2022 сол</w:t>
      </w:r>
    </w:p>
    <w:p w:rsidR="00D509C0" w:rsidRDefault="00BD1324" w:rsidP="00BD1324">
      <w:pPr>
        <w:spacing w:before="0" w:beforeAutospacing="0" w:after="0" w:afterAutospacing="0" w:line="276" w:lineRule="auto"/>
        <w:ind w:firstLine="709"/>
        <w:jc w:val="both"/>
        <w:rPr>
          <w:rFonts w:ascii="Times New Roman" w:hAnsi="Times New Roman"/>
          <w:color w:val="000011"/>
          <w:sz w:val="28"/>
          <w:szCs w:val="28"/>
        </w:rPr>
      </w:pPr>
      <w:r>
        <w:rPr>
          <w:rFonts w:ascii="Times New Roman" w:hAnsi="Times New Roman"/>
          <w:color w:val="000011"/>
          <w:sz w:val="28"/>
          <w:szCs w:val="28"/>
        </w:rPr>
        <w:t>11. Т.Чориев “Забони модарӣ” синфи 4. Тошканд:“Ӯзбекистон” - 2020 с</w:t>
      </w:r>
    </w:p>
    <w:p w:rsidR="00D509C0" w:rsidRDefault="00BD1324" w:rsidP="00BD1324">
      <w:pPr>
        <w:spacing w:before="0" w:beforeAutospacing="0" w:after="0" w:afterAutospacing="0" w:line="276" w:lineRule="auto"/>
        <w:ind w:firstLine="709"/>
        <w:jc w:val="both"/>
        <w:rPr>
          <w:rFonts w:ascii="Times New Roman" w:hAnsi="Times New Roman"/>
          <w:color w:val="000011"/>
          <w:sz w:val="28"/>
          <w:szCs w:val="28"/>
        </w:rPr>
      </w:pPr>
      <w:r>
        <w:rPr>
          <w:rFonts w:ascii="Times New Roman" w:hAnsi="Times New Roman"/>
          <w:color w:val="000011"/>
          <w:sz w:val="28"/>
          <w:szCs w:val="28"/>
        </w:rPr>
        <w:t>12. Ҷ.Эшонқулов “Хониш” синфи 4. Тошканд: “Ғафур Ғулом” - 2020 сол</w:t>
      </w:r>
    </w:p>
    <w:p w:rsidR="00D509C0" w:rsidRPr="00BD1324" w:rsidRDefault="00BD1324" w:rsidP="00BD1324">
      <w:pPr>
        <w:spacing w:before="0" w:beforeAutospacing="0" w:after="0" w:afterAutospacing="0" w:line="276" w:lineRule="auto"/>
        <w:ind w:firstLine="709"/>
        <w:jc w:val="both"/>
        <w:rPr>
          <w:rFonts w:ascii="Times New Roman" w:hAnsi="Times New Roman"/>
          <w:color w:val="000011"/>
          <w:spacing w:val="-8"/>
          <w:sz w:val="28"/>
          <w:szCs w:val="28"/>
        </w:rPr>
      </w:pPr>
      <w:r>
        <w:rPr>
          <w:rFonts w:ascii="Times New Roman" w:hAnsi="Times New Roman"/>
          <w:color w:val="000011"/>
          <w:sz w:val="28"/>
          <w:szCs w:val="28"/>
        </w:rPr>
        <w:t xml:space="preserve">13. </w:t>
      </w:r>
      <w:r w:rsidRPr="00BD1324">
        <w:rPr>
          <w:rFonts w:ascii="Times New Roman" w:hAnsi="Times New Roman"/>
          <w:color w:val="000011"/>
          <w:spacing w:val="-8"/>
          <w:sz w:val="28"/>
          <w:szCs w:val="28"/>
        </w:rPr>
        <w:t>Т.Чориев “Забони модарӣ” синфи 5. Тошканд:“Ӯзбекистон” - 2020 сол</w:t>
      </w:r>
    </w:p>
    <w:p w:rsidR="00D509C0" w:rsidRDefault="00BD1324" w:rsidP="00BD1324">
      <w:pPr>
        <w:spacing w:before="0" w:beforeAutospacing="0" w:after="0" w:afterAutospacing="0" w:line="276" w:lineRule="auto"/>
        <w:ind w:firstLine="709"/>
        <w:jc w:val="both"/>
        <w:rPr>
          <w:rFonts w:ascii="Times New Roman" w:hAnsi="Times New Roman"/>
          <w:color w:val="000011"/>
          <w:sz w:val="28"/>
          <w:szCs w:val="28"/>
        </w:rPr>
      </w:pPr>
      <w:r>
        <w:rPr>
          <w:rFonts w:ascii="Times New Roman" w:hAnsi="Times New Roman"/>
          <w:color w:val="000011"/>
          <w:sz w:val="28"/>
          <w:szCs w:val="28"/>
        </w:rPr>
        <w:t>14. Т.Чориев “Забони модарӣ” синфи 6. Тошканд:“РТМ” - 2022 сол</w:t>
      </w:r>
    </w:p>
    <w:p w:rsidR="00D509C0" w:rsidRPr="00BD1324" w:rsidRDefault="00BD1324" w:rsidP="00BD1324">
      <w:pPr>
        <w:spacing w:before="0" w:beforeAutospacing="0" w:after="0" w:afterAutospacing="0" w:line="276" w:lineRule="auto"/>
        <w:ind w:firstLine="709"/>
        <w:jc w:val="both"/>
        <w:rPr>
          <w:rFonts w:ascii="Times New Roman" w:hAnsi="Times New Roman"/>
          <w:color w:val="000011"/>
          <w:spacing w:val="-12"/>
          <w:sz w:val="28"/>
          <w:szCs w:val="28"/>
        </w:rPr>
      </w:pPr>
      <w:r>
        <w:rPr>
          <w:rFonts w:ascii="Times New Roman" w:hAnsi="Times New Roman"/>
          <w:color w:val="000011"/>
          <w:sz w:val="28"/>
          <w:szCs w:val="28"/>
        </w:rPr>
        <w:t xml:space="preserve">15. </w:t>
      </w:r>
      <w:r w:rsidRPr="00BD1324">
        <w:rPr>
          <w:rFonts w:ascii="Times New Roman" w:hAnsi="Times New Roman"/>
          <w:color w:val="000011"/>
          <w:spacing w:val="-12"/>
          <w:sz w:val="28"/>
          <w:szCs w:val="28"/>
        </w:rPr>
        <w:t>Л.Ӯринбоева ва дигарон “Математика” синфи 3. Тошканд: “Шарқ” 2022 с</w:t>
      </w:r>
    </w:p>
    <w:p w:rsidR="00D509C0" w:rsidRPr="00BD1324" w:rsidRDefault="00BD1324" w:rsidP="00BD1324">
      <w:pPr>
        <w:spacing w:before="0" w:beforeAutospacing="0" w:after="0" w:afterAutospacing="0" w:line="276" w:lineRule="auto"/>
        <w:ind w:firstLine="709"/>
        <w:jc w:val="both"/>
        <w:rPr>
          <w:rFonts w:ascii="Times New Roman" w:hAnsi="Times New Roman"/>
          <w:color w:val="000011"/>
          <w:spacing w:val="-10"/>
          <w:sz w:val="28"/>
          <w:szCs w:val="28"/>
        </w:rPr>
      </w:pPr>
      <w:r>
        <w:rPr>
          <w:rFonts w:ascii="Times New Roman" w:hAnsi="Times New Roman"/>
          <w:color w:val="000011"/>
          <w:sz w:val="28"/>
          <w:szCs w:val="28"/>
        </w:rPr>
        <w:t xml:space="preserve">16. </w:t>
      </w:r>
      <w:r w:rsidRPr="00BD1324">
        <w:rPr>
          <w:rFonts w:ascii="Times New Roman" w:hAnsi="Times New Roman"/>
          <w:color w:val="000011"/>
          <w:spacing w:val="-10"/>
          <w:sz w:val="28"/>
          <w:szCs w:val="28"/>
        </w:rPr>
        <w:t>Н.У.Бикбаева  “Математика” синфи 4. Тошканд: “Ӯқитувчи” -2020 сол</w:t>
      </w:r>
    </w:p>
    <w:p w:rsidR="00D509C0" w:rsidRDefault="00BD1324" w:rsidP="00BD1324">
      <w:pPr>
        <w:spacing w:before="0" w:beforeAutospacing="0" w:after="0" w:afterAutospacing="0" w:line="276" w:lineRule="auto"/>
        <w:ind w:firstLine="709"/>
        <w:jc w:val="both"/>
        <w:rPr>
          <w:rFonts w:ascii="Times New Roman" w:hAnsi="Times New Roman"/>
          <w:color w:val="000011"/>
          <w:sz w:val="28"/>
          <w:szCs w:val="28"/>
        </w:rPr>
      </w:pPr>
      <w:r>
        <w:rPr>
          <w:rFonts w:ascii="Times New Roman" w:hAnsi="Times New Roman"/>
          <w:color w:val="000011"/>
          <w:sz w:val="28"/>
          <w:szCs w:val="28"/>
        </w:rPr>
        <w:t>17. Б. Қ. Хайдаров “Математика” синфи 5. Тошканд - 2020 сол</w:t>
      </w:r>
    </w:p>
    <w:p w:rsidR="00D509C0" w:rsidRDefault="00D509C0">
      <w:pPr>
        <w:ind w:left="-708"/>
        <w:jc w:val="both"/>
        <w:rPr>
          <w:rFonts w:ascii="Times New Roman" w:hAnsi="Times New Roman"/>
          <w:b/>
          <w:sz w:val="28"/>
          <w:szCs w:val="28"/>
        </w:rPr>
      </w:pPr>
    </w:p>
    <w:sectPr w:rsidR="00D509C0" w:rsidSect="00BD132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52191"/>
    <w:multiLevelType w:val="hybridMultilevel"/>
    <w:tmpl w:val="FBFA33BA"/>
    <w:lvl w:ilvl="0" w:tplc="257C66E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C0"/>
    <w:rsid w:val="00B06E0D"/>
    <w:rsid w:val="00BD1324"/>
    <w:rsid w:val="00D50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1DA9D-53E3-48F4-A389-17EF9031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tg-Cyrl-TJ" w:eastAsia="ru-RU" w:bidi="ar-SA"/>
      </w:rPr>
    </w:rPrDefault>
    <w:pPrDefault>
      <w:pPr>
        <w:spacing w:after="160" w:line="273"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A78"/>
    <w:pPr>
      <w:spacing w:before="100" w:beforeAutospacing="1" w:after="100" w:afterAutospacing="1"/>
    </w:pPr>
    <w:rPr>
      <w:rFonts w:eastAsia="Times New Roman"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B0A78"/>
    <w:pPr>
      <w:ind w:left="720"/>
      <w:contextualSpacing/>
    </w:pPr>
  </w:style>
  <w:style w:type="paragraph" w:customStyle="1" w:styleId="Default">
    <w:name w:val="Default"/>
    <w:rsid w:val="00AB0A78"/>
    <w:pPr>
      <w:autoSpaceDE w:val="0"/>
      <w:autoSpaceDN w:val="0"/>
      <w:adjustRightInd w:val="0"/>
      <w:spacing w:after="0" w:line="240" w:lineRule="auto"/>
    </w:pPr>
    <w:rPr>
      <w:rFonts w:ascii="Times New Roman" w:hAnsi="Times New Roman" w:cs="Times New Roman"/>
      <w:color w:val="000000"/>
    </w:rPr>
  </w:style>
  <w:style w:type="paragraph" w:customStyle="1" w:styleId="TableParagraph">
    <w:name w:val="Table Paragraph"/>
    <w:basedOn w:val="a"/>
    <w:uiPriority w:val="1"/>
    <w:qFormat/>
    <w:rsid w:val="00AB0A78"/>
    <w:pPr>
      <w:widowControl w:val="0"/>
      <w:autoSpaceDE w:val="0"/>
      <w:autoSpaceDN w:val="0"/>
      <w:spacing w:after="0" w:line="240" w:lineRule="auto"/>
    </w:pPr>
    <w:rPr>
      <w:rFonts w:ascii="Times New Roman" w:hAnsi="Times New Roman"/>
      <w:lang w:val="id"/>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KzDx2jw+3ljZzfoYvhGUaGacjQ==">CgMxLjA4AHIhMWQ1V25EaTBBMGQwTjBENWxDdi03bDdhREV4YjdfR3Bh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1648</Words>
  <Characters>9398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Пользователь Windows</cp:lastModifiedBy>
  <cp:revision>3</cp:revision>
  <dcterms:created xsi:type="dcterms:W3CDTF">2025-01-28T07:09:00Z</dcterms:created>
  <dcterms:modified xsi:type="dcterms:W3CDTF">2025-01-28T08:23:00Z</dcterms:modified>
</cp:coreProperties>
</file>