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C3E" w:rsidRDefault="00432CEF" w:rsidP="00432CEF">
      <w:pPr>
        <w:ind w:firstLine="720"/>
        <w:jc w:val="center"/>
        <w:rPr>
          <w:b/>
          <w:color w:val="002465"/>
          <w:sz w:val="28"/>
          <w:szCs w:val="28"/>
        </w:rPr>
      </w:pPr>
      <w:r>
        <w:rPr>
          <w:b/>
          <w:color w:val="00204F"/>
          <w:sz w:val="28"/>
          <w:szCs w:val="28"/>
        </w:rPr>
        <w:t xml:space="preserve">BIOLOGIYA </w:t>
      </w:r>
      <w:r>
        <w:rPr>
          <w:b/>
          <w:color w:val="002465"/>
          <w:sz w:val="28"/>
          <w:szCs w:val="28"/>
        </w:rPr>
        <w:t>FANIDAN PEDAGOG KADRLARINING MALAKA TOIFALARI UCHUN TEST SPETSIFIKATSIYASI</w:t>
      </w:r>
    </w:p>
    <w:p w:rsidR="00917C3E" w:rsidRDefault="00917C3E" w:rsidP="00432CEF">
      <w:pPr>
        <w:pBdr>
          <w:top w:val="nil"/>
          <w:left w:val="nil"/>
          <w:bottom w:val="nil"/>
          <w:right w:val="nil"/>
          <w:between w:val="nil"/>
        </w:pBdr>
        <w:spacing w:before="6"/>
        <w:ind w:firstLine="720"/>
        <w:jc w:val="center"/>
        <w:rPr>
          <w:b/>
          <w:color w:val="000000"/>
          <w:sz w:val="27"/>
          <w:szCs w:val="27"/>
        </w:rPr>
      </w:pPr>
    </w:p>
    <w:p w:rsidR="00917C3E" w:rsidRDefault="00432CEF" w:rsidP="00432CEF">
      <w:pPr>
        <w:pBdr>
          <w:top w:val="nil"/>
          <w:left w:val="nil"/>
          <w:bottom w:val="nil"/>
          <w:right w:val="nil"/>
          <w:between w:val="nil"/>
        </w:pBdr>
        <w:tabs>
          <w:tab w:val="left" w:pos="9630"/>
        </w:tabs>
        <w:ind w:firstLine="450"/>
        <w:jc w:val="both"/>
        <w:rPr>
          <w:color w:val="000000"/>
          <w:sz w:val="28"/>
          <w:szCs w:val="28"/>
        </w:rPr>
      </w:pPr>
      <w:r>
        <w:rPr>
          <w:color w:val="000000"/>
          <w:sz w:val="28"/>
          <w:szCs w:val="28"/>
        </w:rPr>
        <w:t xml:space="preserve">Mazkur test spetsifikatsiyasining maqsadi pedagog kadrlarning biologiya fanidan bilim darajasini aniqlash uchun qoʻllaniladigan test variantlari strukturasi va unga qoʻyiladigan talablarni belgilashdan iborat. Mazkur hujjatga aprobatsiyalar natijasida </w:t>
      </w:r>
      <w:r>
        <w:rPr>
          <w:b/>
          <w:color w:val="000000"/>
          <w:sz w:val="28"/>
          <w:szCs w:val="28"/>
        </w:rPr>
        <w:t xml:space="preserve">qoʻshimchalar, oʻzgartirishlar va tuzatishlar </w:t>
      </w:r>
      <w:r>
        <w:rPr>
          <w:color w:val="000000"/>
          <w:sz w:val="28"/>
          <w:szCs w:val="28"/>
        </w:rPr>
        <w:t>kiritilishi mumkin.</w:t>
      </w:r>
    </w:p>
    <w:p w:rsidR="00432CEF" w:rsidRDefault="00432CEF" w:rsidP="00432CEF">
      <w:pPr>
        <w:pBdr>
          <w:top w:val="nil"/>
          <w:left w:val="nil"/>
          <w:bottom w:val="nil"/>
          <w:right w:val="nil"/>
          <w:between w:val="nil"/>
        </w:pBdr>
        <w:tabs>
          <w:tab w:val="left" w:pos="9630"/>
        </w:tabs>
        <w:ind w:firstLine="450"/>
        <w:jc w:val="both"/>
        <w:rPr>
          <w:color w:val="000000"/>
          <w:sz w:val="28"/>
          <w:szCs w:val="28"/>
        </w:rPr>
      </w:pPr>
    </w:p>
    <w:p w:rsidR="00917C3E" w:rsidRDefault="00432CEF" w:rsidP="00432CEF">
      <w:pPr>
        <w:pStyle w:val="1"/>
        <w:numPr>
          <w:ilvl w:val="0"/>
          <w:numId w:val="2"/>
        </w:numPr>
        <w:tabs>
          <w:tab w:val="left" w:pos="1670"/>
        </w:tabs>
        <w:ind w:left="0" w:firstLine="540"/>
        <w:rPr>
          <w:color w:val="00204F"/>
        </w:rPr>
      </w:pPr>
      <w:r>
        <w:rPr>
          <w:color w:val="00204F"/>
        </w:rPr>
        <w:t xml:space="preserve"> Biologiya fanidan bilimlarni baholashning test sinovi turlari</w:t>
      </w:r>
    </w:p>
    <w:p w:rsidR="00917C3E" w:rsidRDefault="00432CEF" w:rsidP="00432CEF">
      <w:pPr>
        <w:pBdr>
          <w:top w:val="nil"/>
          <w:left w:val="nil"/>
          <w:bottom w:val="nil"/>
          <w:right w:val="nil"/>
          <w:between w:val="nil"/>
        </w:pBdr>
        <w:ind w:firstLine="540"/>
        <w:jc w:val="both"/>
        <w:rPr>
          <w:color w:val="000000"/>
          <w:sz w:val="28"/>
          <w:szCs w:val="28"/>
        </w:rPr>
      </w:pPr>
      <w:r>
        <w:rPr>
          <w:color w:val="000000"/>
          <w:sz w:val="28"/>
          <w:szCs w:val="28"/>
        </w:rPr>
        <w:t>Pedagog kadrlarning biologiya fanidan bilimlarini baholashning test sinovi tartibi pedagogning umumiy tayyorgarligini baholashdan iborat. Bu qismga doir topshiriqlar pedagog mutaxassislarni egallashi lozim boʻlgan bilim, oliy taʼlim muassasasida muvaffaqiyatli oʻquvchilar tayyorlashni davom ettirish uchun zarur va yetarli boʻladigan biologiya fanidan bilim, koʻnikma va kompetensiyalarni baholashga moʻljallangan topshiriqlardan iborat boʻladi.</w:t>
      </w:r>
    </w:p>
    <w:p w:rsidR="00917C3E" w:rsidRDefault="00432CEF" w:rsidP="00432CEF">
      <w:pPr>
        <w:pStyle w:val="1"/>
        <w:numPr>
          <w:ilvl w:val="0"/>
          <w:numId w:val="2"/>
        </w:numPr>
        <w:tabs>
          <w:tab w:val="left" w:pos="1276"/>
          <w:tab w:val="left" w:pos="1800"/>
        </w:tabs>
        <w:spacing w:before="161"/>
        <w:ind w:left="0" w:firstLine="709"/>
        <w:rPr>
          <w:color w:val="00204F"/>
        </w:rPr>
      </w:pPr>
      <w:r>
        <w:rPr>
          <w:color w:val="00204F"/>
        </w:rPr>
        <w:t>Biologiya fanidan bilimlarni baholashda test sinovida qamrab olgan biologiya fanining mazmun sohalari</w:t>
      </w:r>
    </w:p>
    <w:p w:rsidR="00917C3E" w:rsidRDefault="00432CEF" w:rsidP="00432CEF">
      <w:pPr>
        <w:pBdr>
          <w:top w:val="nil"/>
          <w:left w:val="nil"/>
          <w:bottom w:val="nil"/>
          <w:right w:val="nil"/>
          <w:between w:val="nil"/>
        </w:pBdr>
        <w:ind w:firstLine="540"/>
        <w:jc w:val="both"/>
        <w:rPr>
          <w:color w:val="000000"/>
          <w:sz w:val="28"/>
          <w:szCs w:val="28"/>
        </w:rPr>
      </w:pPr>
      <w:r>
        <w:rPr>
          <w:color w:val="000000"/>
          <w:sz w:val="28"/>
          <w:szCs w:val="28"/>
        </w:rPr>
        <w:t xml:space="preserve">Biologiya fanidan pedagog kadrlar bilimlarni baholashda test sinovi topshiriqlari umumiy oʻrta taʼlim maktablari biologiya kursining 5-11- sinflari materiallari hamda Davlat taʼlim standartiga mos va turdosh boʻlgan kitoblar asosida </w:t>
      </w:r>
      <w:r>
        <w:rPr>
          <w:b/>
          <w:color w:val="000000"/>
          <w:sz w:val="28"/>
          <w:szCs w:val="28"/>
        </w:rPr>
        <w:t xml:space="preserve">biologiyaning </w:t>
      </w:r>
      <w:r>
        <w:rPr>
          <w:color w:val="000000"/>
          <w:sz w:val="28"/>
          <w:szCs w:val="28"/>
        </w:rPr>
        <w:t xml:space="preserve">quyidagi </w:t>
      </w:r>
      <w:r>
        <w:rPr>
          <w:b/>
          <w:color w:val="000000"/>
          <w:sz w:val="28"/>
          <w:szCs w:val="28"/>
        </w:rPr>
        <w:t>mazmun sohalari</w:t>
      </w:r>
      <w:r>
        <w:rPr>
          <w:color w:val="000000"/>
          <w:sz w:val="28"/>
          <w:szCs w:val="28"/>
        </w:rPr>
        <w:t>ni qamrab oladi:</w:t>
      </w:r>
    </w:p>
    <w:tbl>
      <w:tblPr>
        <w:tblStyle w:val="af"/>
        <w:tblpPr w:leftFromText="180" w:rightFromText="180" w:vertAnchor="text" w:horzAnchor="margin" w:tblpXSpec="center" w:tblpY="260"/>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7845"/>
        <w:gridCol w:w="1335"/>
      </w:tblGrid>
      <w:tr w:rsidR="00432CEF" w:rsidTr="00432CEF">
        <w:trPr>
          <w:trHeight w:val="64"/>
        </w:trPr>
        <w:tc>
          <w:tcPr>
            <w:tcW w:w="9630" w:type="dxa"/>
            <w:gridSpan w:val="3"/>
            <w:vAlign w:val="center"/>
          </w:tcPr>
          <w:p w:rsidR="00432CEF" w:rsidRDefault="00432CEF" w:rsidP="00432CEF">
            <w:pPr>
              <w:ind w:firstLine="521"/>
              <w:jc w:val="right"/>
              <w:rPr>
                <w:sz w:val="28"/>
                <w:szCs w:val="28"/>
              </w:rPr>
            </w:pPr>
            <w:r>
              <w:rPr>
                <w:sz w:val="28"/>
                <w:szCs w:val="28"/>
              </w:rPr>
              <w:t>1-jadval</w:t>
            </w:r>
          </w:p>
        </w:tc>
      </w:tr>
      <w:tr w:rsidR="00432CEF" w:rsidTr="00432CEF">
        <w:trPr>
          <w:trHeight w:val="534"/>
        </w:trPr>
        <w:tc>
          <w:tcPr>
            <w:tcW w:w="450" w:type="dxa"/>
          </w:tcPr>
          <w:p w:rsidR="00432CEF" w:rsidRDefault="00432CEF" w:rsidP="00432CEF">
            <w:pPr>
              <w:tabs>
                <w:tab w:val="left" w:pos="649"/>
              </w:tabs>
              <w:ind w:firstLine="248"/>
              <w:jc w:val="both"/>
              <w:rPr>
                <w:b/>
                <w:sz w:val="28"/>
                <w:szCs w:val="28"/>
              </w:rPr>
            </w:pPr>
            <w:r>
              <w:rPr>
                <w:b/>
                <w:sz w:val="28"/>
                <w:szCs w:val="28"/>
              </w:rPr>
              <w:t xml:space="preserve">   №</w:t>
            </w:r>
          </w:p>
        </w:tc>
        <w:tc>
          <w:tcPr>
            <w:tcW w:w="7845" w:type="dxa"/>
          </w:tcPr>
          <w:p w:rsidR="00432CEF" w:rsidRDefault="00432CEF" w:rsidP="00432CEF">
            <w:pPr>
              <w:tabs>
                <w:tab w:val="left" w:pos="649"/>
              </w:tabs>
              <w:ind w:firstLine="994"/>
              <w:jc w:val="both"/>
              <w:rPr>
                <w:sz w:val="28"/>
                <w:szCs w:val="28"/>
              </w:rPr>
            </w:pPr>
            <w:r>
              <w:rPr>
                <w:b/>
                <w:sz w:val="28"/>
                <w:szCs w:val="28"/>
              </w:rPr>
              <w:t>Mazmun  sohalari</w:t>
            </w:r>
          </w:p>
        </w:tc>
        <w:tc>
          <w:tcPr>
            <w:tcW w:w="1335" w:type="dxa"/>
          </w:tcPr>
          <w:p w:rsidR="00432CEF" w:rsidRDefault="00432CEF" w:rsidP="00432CEF">
            <w:pPr>
              <w:tabs>
                <w:tab w:val="left" w:pos="649"/>
              </w:tabs>
              <w:ind w:firstLine="904"/>
              <w:jc w:val="both"/>
              <w:rPr>
                <w:b/>
                <w:sz w:val="28"/>
                <w:szCs w:val="28"/>
              </w:rPr>
            </w:pPr>
            <w:r>
              <w:rPr>
                <w:b/>
                <w:sz w:val="28"/>
                <w:szCs w:val="28"/>
              </w:rPr>
              <w:t xml:space="preserve">Kod </w:t>
            </w:r>
          </w:p>
        </w:tc>
      </w:tr>
      <w:tr w:rsidR="00432CEF" w:rsidTr="00432CEF">
        <w:trPr>
          <w:trHeight w:val="64"/>
        </w:trPr>
        <w:tc>
          <w:tcPr>
            <w:tcW w:w="450" w:type="dxa"/>
          </w:tcPr>
          <w:p w:rsidR="00432CEF" w:rsidRDefault="00432CEF" w:rsidP="00432CEF">
            <w:pPr>
              <w:ind w:firstLine="438"/>
              <w:jc w:val="center"/>
              <w:rPr>
                <w:sz w:val="28"/>
                <w:szCs w:val="28"/>
              </w:rPr>
            </w:pPr>
            <w:r>
              <w:rPr>
                <w:sz w:val="28"/>
                <w:szCs w:val="28"/>
              </w:rPr>
              <w:t>1</w:t>
            </w:r>
          </w:p>
        </w:tc>
        <w:tc>
          <w:tcPr>
            <w:tcW w:w="7845" w:type="dxa"/>
          </w:tcPr>
          <w:p w:rsidR="00432CEF" w:rsidRDefault="00432CEF" w:rsidP="00432CEF">
            <w:pPr>
              <w:jc w:val="both"/>
              <w:rPr>
                <w:sz w:val="28"/>
                <w:szCs w:val="28"/>
              </w:rPr>
            </w:pPr>
            <w:r>
              <w:rPr>
                <w:sz w:val="28"/>
                <w:szCs w:val="28"/>
              </w:rPr>
              <w:t>Tabiat asoslari va uning fan va texnikadagi roli. Tiriklikning xilma-xilligi</w:t>
            </w:r>
          </w:p>
        </w:tc>
        <w:tc>
          <w:tcPr>
            <w:tcW w:w="1335" w:type="dxa"/>
          </w:tcPr>
          <w:p w:rsidR="00432CEF" w:rsidRDefault="00432CEF" w:rsidP="00432CEF">
            <w:pPr>
              <w:ind w:firstLine="904"/>
              <w:jc w:val="both"/>
              <w:rPr>
                <w:b/>
                <w:color w:val="2B2B00"/>
                <w:sz w:val="28"/>
                <w:szCs w:val="28"/>
              </w:rPr>
            </w:pPr>
            <w:r>
              <w:rPr>
                <w:b/>
                <w:color w:val="2B2B00"/>
                <w:sz w:val="28"/>
                <w:szCs w:val="28"/>
              </w:rPr>
              <w:t xml:space="preserve"> F</w:t>
            </w:r>
          </w:p>
        </w:tc>
      </w:tr>
      <w:tr w:rsidR="00432CEF" w:rsidTr="00432CEF">
        <w:trPr>
          <w:trHeight w:val="64"/>
        </w:trPr>
        <w:tc>
          <w:tcPr>
            <w:tcW w:w="450" w:type="dxa"/>
          </w:tcPr>
          <w:p w:rsidR="00432CEF" w:rsidRDefault="00432CEF" w:rsidP="00432CEF">
            <w:pPr>
              <w:ind w:firstLine="438"/>
              <w:jc w:val="center"/>
              <w:rPr>
                <w:sz w:val="28"/>
                <w:szCs w:val="28"/>
              </w:rPr>
            </w:pPr>
            <w:r>
              <w:rPr>
                <w:sz w:val="28"/>
                <w:szCs w:val="28"/>
              </w:rPr>
              <w:t>2</w:t>
            </w:r>
          </w:p>
        </w:tc>
        <w:tc>
          <w:tcPr>
            <w:tcW w:w="7845" w:type="dxa"/>
          </w:tcPr>
          <w:p w:rsidR="00432CEF" w:rsidRDefault="00432CEF" w:rsidP="00432CEF">
            <w:pPr>
              <w:jc w:val="both"/>
              <w:rPr>
                <w:sz w:val="28"/>
                <w:szCs w:val="28"/>
              </w:rPr>
            </w:pPr>
            <w:r>
              <w:rPr>
                <w:sz w:val="28"/>
                <w:szCs w:val="28"/>
              </w:rPr>
              <w:t>Hujayra biologiyasi: hujayra tarkibi, tuzilishi va funksiyasi</w:t>
            </w:r>
          </w:p>
        </w:tc>
        <w:tc>
          <w:tcPr>
            <w:tcW w:w="1335" w:type="dxa"/>
          </w:tcPr>
          <w:p w:rsidR="00432CEF" w:rsidRDefault="00432CEF" w:rsidP="00432CEF">
            <w:pPr>
              <w:ind w:firstLine="904"/>
              <w:jc w:val="both"/>
              <w:rPr>
                <w:b/>
                <w:color w:val="2B2B00"/>
                <w:sz w:val="28"/>
                <w:szCs w:val="28"/>
              </w:rPr>
            </w:pPr>
            <w:r>
              <w:rPr>
                <w:b/>
                <w:color w:val="2B2B00"/>
                <w:sz w:val="28"/>
                <w:szCs w:val="28"/>
              </w:rPr>
              <w:t xml:space="preserve"> T</w:t>
            </w:r>
          </w:p>
        </w:tc>
      </w:tr>
      <w:tr w:rsidR="00432CEF" w:rsidTr="00432CEF">
        <w:trPr>
          <w:trHeight w:val="503"/>
        </w:trPr>
        <w:tc>
          <w:tcPr>
            <w:tcW w:w="450" w:type="dxa"/>
          </w:tcPr>
          <w:p w:rsidR="00432CEF" w:rsidRDefault="00432CEF" w:rsidP="00432CEF">
            <w:pPr>
              <w:ind w:firstLine="438"/>
              <w:jc w:val="center"/>
              <w:rPr>
                <w:sz w:val="28"/>
                <w:szCs w:val="28"/>
              </w:rPr>
            </w:pPr>
            <w:r>
              <w:rPr>
                <w:sz w:val="28"/>
                <w:szCs w:val="28"/>
              </w:rPr>
              <w:t>3</w:t>
            </w:r>
          </w:p>
        </w:tc>
        <w:tc>
          <w:tcPr>
            <w:tcW w:w="7845" w:type="dxa"/>
          </w:tcPr>
          <w:p w:rsidR="00432CEF" w:rsidRDefault="00432CEF" w:rsidP="00432CEF">
            <w:pPr>
              <w:jc w:val="both"/>
              <w:rPr>
                <w:sz w:val="28"/>
                <w:szCs w:val="28"/>
              </w:rPr>
            </w:pPr>
            <w:r>
              <w:rPr>
                <w:sz w:val="28"/>
                <w:szCs w:val="28"/>
              </w:rPr>
              <w:t>Organizmlar biologiyasi va xilma xilligi</w:t>
            </w:r>
          </w:p>
        </w:tc>
        <w:tc>
          <w:tcPr>
            <w:tcW w:w="1335" w:type="dxa"/>
          </w:tcPr>
          <w:p w:rsidR="00432CEF" w:rsidRDefault="00432CEF" w:rsidP="00432CEF">
            <w:pPr>
              <w:ind w:firstLine="904"/>
              <w:jc w:val="both"/>
              <w:rPr>
                <w:b/>
                <w:color w:val="2B2B00"/>
                <w:sz w:val="28"/>
                <w:szCs w:val="28"/>
              </w:rPr>
            </w:pPr>
            <w:r>
              <w:rPr>
                <w:b/>
                <w:color w:val="2B2B00"/>
                <w:sz w:val="28"/>
                <w:szCs w:val="28"/>
              </w:rPr>
              <w:t xml:space="preserve"> O</w:t>
            </w:r>
          </w:p>
        </w:tc>
      </w:tr>
      <w:tr w:rsidR="00432CEF" w:rsidTr="00432CEF">
        <w:trPr>
          <w:trHeight w:val="530"/>
        </w:trPr>
        <w:tc>
          <w:tcPr>
            <w:tcW w:w="450" w:type="dxa"/>
          </w:tcPr>
          <w:p w:rsidR="00432CEF" w:rsidRDefault="00432CEF" w:rsidP="00432CEF">
            <w:pPr>
              <w:ind w:firstLine="438"/>
              <w:jc w:val="center"/>
              <w:rPr>
                <w:sz w:val="28"/>
                <w:szCs w:val="28"/>
              </w:rPr>
            </w:pPr>
            <w:r>
              <w:rPr>
                <w:sz w:val="28"/>
                <w:szCs w:val="28"/>
              </w:rPr>
              <w:t>4</w:t>
            </w:r>
          </w:p>
        </w:tc>
        <w:tc>
          <w:tcPr>
            <w:tcW w:w="7845" w:type="dxa"/>
          </w:tcPr>
          <w:p w:rsidR="00432CEF" w:rsidRDefault="00432CEF" w:rsidP="00432CEF">
            <w:pPr>
              <w:jc w:val="both"/>
              <w:rPr>
                <w:sz w:val="28"/>
                <w:szCs w:val="28"/>
              </w:rPr>
            </w:pPr>
            <w:r>
              <w:rPr>
                <w:sz w:val="28"/>
                <w:szCs w:val="28"/>
              </w:rPr>
              <w:t>Genetika va  evolyutsiya</w:t>
            </w:r>
          </w:p>
        </w:tc>
        <w:tc>
          <w:tcPr>
            <w:tcW w:w="1335" w:type="dxa"/>
          </w:tcPr>
          <w:p w:rsidR="00432CEF" w:rsidRDefault="00432CEF" w:rsidP="00432CEF">
            <w:pPr>
              <w:ind w:firstLine="904"/>
              <w:jc w:val="both"/>
              <w:rPr>
                <w:b/>
                <w:color w:val="2B2B00"/>
                <w:sz w:val="28"/>
                <w:szCs w:val="28"/>
              </w:rPr>
            </w:pPr>
            <w:r>
              <w:rPr>
                <w:b/>
                <w:color w:val="2B2B00"/>
                <w:sz w:val="28"/>
                <w:szCs w:val="28"/>
              </w:rPr>
              <w:t>HP</w:t>
            </w:r>
          </w:p>
        </w:tc>
      </w:tr>
      <w:tr w:rsidR="00432CEF" w:rsidTr="00432CEF">
        <w:trPr>
          <w:trHeight w:val="62"/>
        </w:trPr>
        <w:tc>
          <w:tcPr>
            <w:tcW w:w="450" w:type="dxa"/>
          </w:tcPr>
          <w:p w:rsidR="00432CEF" w:rsidRDefault="00432CEF" w:rsidP="00432CEF">
            <w:pPr>
              <w:ind w:firstLine="438"/>
              <w:jc w:val="center"/>
              <w:rPr>
                <w:sz w:val="28"/>
                <w:szCs w:val="28"/>
              </w:rPr>
            </w:pPr>
            <w:r>
              <w:rPr>
                <w:sz w:val="28"/>
                <w:szCs w:val="28"/>
              </w:rPr>
              <w:t>5</w:t>
            </w:r>
          </w:p>
        </w:tc>
        <w:tc>
          <w:tcPr>
            <w:tcW w:w="7845" w:type="dxa"/>
          </w:tcPr>
          <w:p w:rsidR="00432CEF" w:rsidRDefault="00432CEF" w:rsidP="00432CEF">
            <w:pPr>
              <w:jc w:val="both"/>
              <w:rPr>
                <w:sz w:val="28"/>
                <w:szCs w:val="28"/>
              </w:rPr>
            </w:pPr>
            <w:r>
              <w:rPr>
                <w:sz w:val="28"/>
                <w:szCs w:val="28"/>
              </w:rPr>
              <w:t>Hayotning ekosistema va biosfera darajasi umumiy qonuniyatlari</w:t>
            </w:r>
          </w:p>
        </w:tc>
        <w:tc>
          <w:tcPr>
            <w:tcW w:w="1335" w:type="dxa"/>
          </w:tcPr>
          <w:p w:rsidR="00432CEF" w:rsidRDefault="00432CEF" w:rsidP="00432CEF">
            <w:pPr>
              <w:ind w:firstLine="904"/>
              <w:jc w:val="both"/>
              <w:rPr>
                <w:b/>
                <w:color w:val="2B2B00"/>
                <w:sz w:val="28"/>
                <w:szCs w:val="28"/>
              </w:rPr>
            </w:pPr>
            <w:r>
              <w:rPr>
                <w:b/>
                <w:color w:val="2B2B00"/>
                <w:sz w:val="28"/>
                <w:szCs w:val="28"/>
              </w:rPr>
              <w:t>HE</w:t>
            </w:r>
          </w:p>
        </w:tc>
      </w:tr>
    </w:tbl>
    <w:p w:rsidR="00917C3E" w:rsidRDefault="00917C3E" w:rsidP="00432CEF">
      <w:pPr>
        <w:pBdr>
          <w:top w:val="nil"/>
          <w:left w:val="nil"/>
          <w:bottom w:val="nil"/>
          <w:right w:val="nil"/>
          <w:between w:val="nil"/>
        </w:pBdr>
        <w:ind w:firstLine="539"/>
        <w:jc w:val="both"/>
        <w:rPr>
          <w:color w:val="000000"/>
          <w:sz w:val="28"/>
          <w:szCs w:val="28"/>
        </w:rPr>
      </w:pPr>
    </w:p>
    <w:p w:rsidR="00917C3E" w:rsidRDefault="00432CEF" w:rsidP="00432CEF">
      <w:pPr>
        <w:pStyle w:val="1"/>
        <w:tabs>
          <w:tab w:val="left" w:pos="1430"/>
        </w:tabs>
        <w:spacing w:before="160"/>
        <w:ind w:left="0" w:firstLine="709"/>
        <w:rPr>
          <w:b w:val="0"/>
          <w:i/>
          <w:color w:val="00204F"/>
        </w:rPr>
      </w:pPr>
      <w:bookmarkStart w:id="0" w:name="_heading=h.gjdgxs" w:colFirst="0" w:colLast="0"/>
      <w:bookmarkEnd w:id="0"/>
      <w:r>
        <w:rPr>
          <w:i/>
        </w:rPr>
        <w:t xml:space="preserve">Eslatma 1: </w:t>
      </w:r>
      <w:r>
        <w:rPr>
          <w:b w:val="0"/>
          <w:i/>
        </w:rPr>
        <w:t>fanning bu mazmun sohalari umumiy holda berilgan boʻlib, ular biologiya fanining amaldagi oʻquv dasturidan kelib chiqib, yanada aniqlashtiriladi va bir nechta kichik mavzularga boʻlinadi hamda kodifikatorda keltiriladi.</w:t>
      </w:r>
    </w:p>
    <w:p w:rsidR="00917C3E" w:rsidRDefault="00432CEF" w:rsidP="00432CEF">
      <w:pPr>
        <w:pStyle w:val="1"/>
        <w:tabs>
          <w:tab w:val="left" w:pos="1430"/>
        </w:tabs>
        <w:spacing w:before="160"/>
        <w:ind w:left="0" w:firstLine="709"/>
        <w:rPr>
          <w:b w:val="0"/>
        </w:rPr>
      </w:pPr>
      <w:bookmarkStart w:id="1" w:name="_heading=h.30j0zll" w:colFirst="0" w:colLast="0"/>
      <w:bookmarkEnd w:id="1"/>
      <w:r>
        <w:rPr>
          <w:b w:val="0"/>
        </w:rPr>
        <w:t>Fanning bu mazmun sohalari umumiy holda berilgan boʻlib, ular biologiya fanining amaldagi oʻquv dasturidan kelib chiqib, yanada aniqlashtiriladi va bir nechta kichik mavzularga boʻlinadi hamda kodifikatorda keltiriladi.</w:t>
      </w:r>
    </w:p>
    <w:p w:rsidR="00917C3E" w:rsidRDefault="00432CEF" w:rsidP="00432CEF">
      <w:pPr>
        <w:pStyle w:val="1"/>
        <w:numPr>
          <w:ilvl w:val="0"/>
          <w:numId w:val="2"/>
        </w:numPr>
        <w:tabs>
          <w:tab w:val="left" w:pos="1430"/>
        </w:tabs>
        <w:spacing w:before="160"/>
        <w:ind w:left="0" w:firstLine="709"/>
        <w:rPr>
          <w:color w:val="00204F"/>
        </w:rPr>
      </w:pPr>
      <w:r>
        <w:rPr>
          <w:color w:val="00204F"/>
        </w:rPr>
        <w:t>Biologiya fanidan test sinovi asosida pedagoglarni bilimini baholashning tayyorgarlik talablari</w:t>
      </w:r>
    </w:p>
    <w:p w:rsidR="00917C3E" w:rsidRDefault="00432CEF" w:rsidP="00432CEF">
      <w:pPr>
        <w:pBdr>
          <w:top w:val="nil"/>
          <w:left w:val="nil"/>
          <w:bottom w:val="nil"/>
          <w:right w:val="nil"/>
          <w:between w:val="nil"/>
        </w:pBdr>
        <w:ind w:firstLine="709"/>
        <w:jc w:val="both"/>
        <w:rPr>
          <w:color w:val="000000"/>
          <w:sz w:val="28"/>
          <w:szCs w:val="28"/>
        </w:rPr>
      </w:pPr>
      <w:r>
        <w:rPr>
          <w:color w:val="000000"/>
          <w:sz w:val="28"/>
          <w:szCs w:val="28"/>
        </w:rPr>
        <w:t xml:space="preserve">Biologiya fanidan pedagog kadrlarning bilimlarini baholash uchun test sinovi </w:t>
      </w:r>
      <w:r>
        <w:rPr>
          <w:color w:val="000000"/>
          <w:sz w:val="28"/>
          <w:szCs w:val="28"/>
        </w:rPr>
        <w:lastRenderedPageBreak/>
        <w:t xml:space="preserve">topshiriqlari asosida fan boʻyicha tayyorgarlikka qoʻyiladigan quyidagi </w:t>
      </w:r>
      <w:r>
        <w:rPr>
          <w:b/>
          <w:color w:val="000000"/>
          <w:sz w:val="28"/>
          <w:szCs w:val="28"/>
        </w:rPr>
        <w:t xml:space="preserve">talablar asosida </w:t>
      </w:r>
      <w:r>
        <w:rPr>
          <w:color w:val="000000"/>
          <w:sz w:val="28"/>
          <w:szCs w:val="28"/>
        </w:rPr>
        <w:t>baholanadi:</w:t>
      </w:r>
    </w:p>
    <w:p w:rsidR="00917C3E" w:rsidRDefault="00432CEF" w:rsidP="00432CEF">
      <w:pPr>
        <w:numPr>
          <w:ilvl w:val="1"/>
          <w:numId w:val="2"/>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Tabiat, borliq, olamning tuzilishi, unda kechayotgan hodisa va jarayonlarni o‘rganishning metodologik asosini ilmiy bilish, biologiya fanining rivojlanish tarixi, biologiyani oʻrganish metodlari, biologiya fani tarmoqlari, hayot va tiriklikning mohiyati, tiriklikning tuzilish darajalari; oʻsimliklar va hayvonlar sistematikasidagi asosiy taksonomik birliklarini bilish, farqlay olish, taqqoslash, tahlil qilish, klassifikatsiyalash, modellashtirish, izohlash, amalda qoʻllashga doir topshiriqlarni bajara olish;</w:t>
      </w:r>
    </w:p>
    <w:p w:rsidR="00917C3E" w:rsidRDefault="00432CEF" w:rsidP="00432CEF">
      <w:pPr>
        <w:numPr>
          <w:ilvl w:val="1"/>
          <w:numId w:val="2"/>
        </w:numPr>
        <w:pBdr>
          <w:top w:val="nil"/>
          <w:left w:val="nil"/>
          <w:bottom w:val="nil"/>
          <w:right w:val="nil"/>
          <w:between w:val="nil"/>
        </w:pBdr>
        <w:tabs>
          <w:tab w:val="left" w:pos="1134"/>
        </w:tabs>
        <w:spacing w:before="74"/>
        <w:ind w:left="0" w:firstLine="709"/>
        <w:jc w:val="both"/>
        <w:rPr>
          <w:color w:val="000000"/>
          <w:sz w:val="28"/>
          <w:szCs w:val="28"/>
        </w:rPr>
      </w:pPr>
      <w:r>
        <w:rPr>
          <w:color w:val="000000"/>
          <w:sz w:val="28"/>
          <w:szCs w:val="28"/>
        </w:rPr>
        <w:t>Hujayra kimyoviy tarkibini bilish, biogen elementlar va kimyoviy birikmalarni farqlay olish, biomolekulalar, hujayra tuzilishi va hujayra organoidlari tuzilishi va funksiyalari; hujayrada moddalar almashinuvi, plastik almashinuv va energiya almashinuvi qonuniyatlarini bilishi, tushunishi, bilimlarni qoʻllashi, tahlil qilishi;</w:t>
      </w:r>
    </w:p>
    <w:p w:rsidR="00917C3E" w:rsidRDefault="00432CEF" w:rsidP="00432CEF">
      <w:pPr>
        <w:numPr>
          <w:ilvl w:val="1"/>
          <w:numId w:val="2"/>
        </w:numPr>
        <w:pBdr>
          <w:top w:val="nil"/>
          <w:left w:val="nil"/>
          <w:bottom w:val="nil"/>
          <w:right w:val="nil"/>
          <w:between w:val="nil"/>
        </w:pBdr>
        <w:tabs>
          <w:tab w:val="left" w:pos="1134"/>
          <w:tab w:val="left" w:pos="1836"/>
        </w:tabs>
        <w:spacing w:before="1"/>
        <w:ind w:left="0" w:firstLine="709"/>
        <w:jc w:val="both"/>
        <w:rPr>
          <w:color w:val="000000"/>
          <w:sz w:val="28"/>
          <w:szCs w:val="28"/>
        </w:rPr>
      </w:pPr>
      <w:r>
        <w:rPr>
          <w:color w:val="000000"/>
          <w:sz w:val="28"/>
          <w:szCs w:val="28"/>
        </w:rPr>
        <w:t>Tirik organizmlarning oziqlanishi: avtotrof va geterotrof oziqlanish, aerob va anaerob nafas olish; tirik organizmlarda ayirish, qon aylanish, ovqat hazm qilish, tayanch – harakatlanish, nerv, endokrin sistemalarining tuzilishi; tirik organizmlarda koordinatsiya va oʻz-oʻzini boshqarish, hayvonlarda nerv sistemalari tiplari, reflekslar, tormozlanish turlari; organizmlarning koʻpayish turlari, tirik organizmlarning individual rivojlanishi; organizmning ichki muhiti: toʻqima suyuqligi, qon va limfaning tarkibi va vazifalari; analizatorlar va ularning turlari, faoliyati; organlar sistemasi filogenezini bilish, farqlay olish, taqqoslash, tahlil qilish, klassifikatsiyalash, modellashtirish, izohlash, amalda qoʻllash, masala va topshiriqlarni bajara olish;</w:t>
      </w:r>
    </w:p>
    <w:p w:rsidR="00917C3E" w:rsidRDefault="00432CEF" w:rsidP="00432CEF">
      <w:pPr>
        <w:numPr>
          <w:ilvl w:val="1"/>
          <w:numId w:val="2"/>
        </w:numPr>
        <w:pBdr>
          <w:top w:val="nil"/>
          <w:left w:val="nil"/>
          <w:bottom w:val="nil"/>
          <w:right w:val="nil"/>
          <w:between w:val="nil"/>
        </w:pBdr>
        <w:tabs>
          <w:tab w:val="left" w:pos="1134"/>
          <w:tab w:val="left" w:pos="1946"/>
        </w:tabs>
        <w:spacing w:before="1"/>
        <w:ind w:left="0" w:firstLine="709"/>
        <w:jc w:val="both"/>
        <w:rPr>
          <w:color w:val="000000"/>
          <w:sz w:val="28"/>
          <w:szCs w:val="28"/>
        </w:rPr>
      </w:pPr>
      <w:r>
        <w:rPr>
          <w:color w:val="000000"/>
          <w:sz w:val="28"/>
          <w:szCs w:val="28"/>
        </w:rPr>
        <w:t>Irsiyat va o’zgaruvchanlik qonuniyatlarini; Mendel va Morgan qonunlari, allel va noallel genlarning oʻzaro taʼsir turlari; odam genetikasining vazifalari, tadqiqot usullari; biotexnologiya va seleksiyaning asosiy qonuniyatlarini bilish, farqlay olish, taqqoslash, tahlil qilish, klassifikatsiyalash, modellashtirish, izohlash, amalda qoʻllash, masala va topshiriqlarni bajara olish. Evolyutsiyaning boshlang’ich birligi – populyatsiya va tur tushunchasi, tur mezonlari, populyatsiyalarning demografik koʻrsatkichlari haqida maʼlumotlarni bilish, taqqoslash va izohlash. Mikroevolyutsiya qonuniyatlari, evolyutsiyani harakatlantiruvchi kuchlari: yashash uchun kurash va tabiiy tanlanishni bilish, farqlash, taqqoslash. Hayvonot va oʻsimliklar dunyosidagi moslanishlar, turlarning paydo boʻlishiga doir qoida, atamalarni bilish, qoʻllash, taqqoslash. Makroevolyutsiyaning fan dalillari, evolyutsion oʻzgarishlarning tiplari va yoʻnalishlarini tushunish, farqlash, oʻzaro taqqoslash;</w:t>
      </w:r>
    </w:p>
    <w:p w:rsidR="00917C3E" w:rsidRDefault="00432CEF" w:rsidP="00432CEF">
      <w:pPr>
        <w:numPr>
          <w:ilvl w:val="1"/>
          <w:numId w:val="2"/>
        </w:numPr>
        <w:pBdr>
          <w:top w:val="nil"/>
          <w:left w:val="nil"/>
          <w:bottom w:val="nil"/>
          <w:right w:val="nil"/>
          <w:between w:val="nil"/>
        </w:pBdr>
        <w:tabs>
          <w:tab w:val="left" w:pos="1134"/>
          <w:tab w:val="left" w:pos="1317"/>
        </w:tabs>
        <w:ind w:left="0" w:firstLine="709"/>
        <w:jc w:val="both"/>
        <w:rPr>
          <w:color w:val="000000"/>
          <w:sz w:val="28"/>
          <w:szCs w:val="28"/>
        </w:rPr>
      </w:pPr>
      <w:r>
        <w:rPr>
          <w:color w:val="000000"/>
          <w:sz w:val="28"/>
          <w:szCs w:val="28"/>
        </w:rPr>
        <w:t>Biogeotsenoz — tirik tabiatning muhim funksional tuzilish birligi ekanligi, biogeotsenozning tarkibiy qismi, oziq zanjiri va toʻrining, ekologik piramidaning xillari va tarkibiy qismlari, tirik organizmlarning yashash muhitlari, ekologik omillarning organizmlarga kompleks taʼsiri, antropogen omillar, biosfera darajasining xususiyatlari, moddalar va energiya almashinuviga doir jarayonlarni bilish, farqlay olish, taqqoslash, tahlil qilish, klassifikatsiyalash, modellashtirish, izohlash, amalda qoʻllash, masala va topshiriqlarni bajara olish.</w:t>
      </w:r>
    </w:p>
    <w:p w:rsidR="00917C3E" w:rsidRDefault="00917C3E" w:rsidP="00432CEF">
      <w:pPr>
        <w:pBdr>
          <w:top w:val="nil"/>
          <w:left w:val="nil"/>
          <w:bottom w:val="nil"/>
          <w:right w:val="nil"/>
          <w:between w:val="nil"/>
        </w:pBdr>
        <w:jc w:val="both"/>
        <w:rPr>
          <w:color w:val="000000"/>
          <w:sz w:val="28"/>
          <w:szCs w:val="28"/>
        </w:rPr>
      </w:pPr>
    </w:p>
    <w:p w:rsidR="00432CEF" w:rsidRDefault="00432CEF" w:rsidP="00432CEF">
      <w:pPr>
        <w:pBdr>
          <w:top w:val="nil"/>
          <w:left w:val="nil"/>
          <w:bottom w:val="nil"/>
          <w:right w:val="nil"/>
          <w:between w:val="nil"/>
        </w:pBdr>
        <w:jc w:val="both"/>
        <w:rPr>
          <w:color w:val="000000"/>
          <w:sz w:val="28"/>
          <w:szCs w:val="28"/>
        </w:rPr>
      </w:pPr>
    </w:p>
    <w:p w:rsidR="00432CEF" w:rsidRDefault="00432CEF" w:rsidP="00432CEF">
      <w:pPr>
        <w:pBdr>
          <w:top w:val="nil"/>
          <w:left w:val="nil"/>
          <w:bottom w:val="nil"/>
          <w:right w:val="nil"/>
          <w:between w:val="nil"/>
        </w:pBdr>
        <w:jc w:val="both"/>
        <w:rPr>
          <w:color w:val="000000"/>
          <w:sz w:val="28"/>
          <w:szCs w:val="28"/>
        </w:rPr>
      </w:pPr>
    </w:p>
    <w:p w:rsidR="00917C3E" w:rsidRDefault="00432CEF" w:rsidP="00432CEF">
      <w:pPr>
        <w:shd w:val="clear" w:color="auto" w:fill="FFFFFF"/>
        <w:spacing w:before="1"/>
        <w:ind w:firstLine="709"/>
        <w:jc w:val="both"/>
        <w:rPr>
          <w:i/>
          <w:sz w:val="28"/>
          <w:szCs w:val="28"/>
        </w:rPr>
      </w:pPr>
      <w:bookmarkStart w:id="2" w:name="_heading=h.1fob9te" w:colFirst="0" w:colLast="0"/>
      <w:bookmarkEnd w:id="2"/>
      <w:r>
        <w:rPr>
          <w:b/>
          <w:i/>
          <w:sz w:val="28"/>
          <w:szCs w:val="28"/>
        </w:rPr>
        <w:lastRenderedPageBreak/>
        <w:t xml:space="preserve">Eslatma 2: </w:t>
      </w:r>
      <w:r>
        <w:rPr>
          <w:i/>
          <w:sz w:val="28"/>
          <w:szCs w:val="28"/>
        </w:rPr>
        <w:t>bu talablar umumiy holda berilib, ular biologiya fanining amaldagi davlat taʼlim standartlari talablaridan kelib chiqib, ular yanada aniqlashtirildi, bilim, koʻnikma va kompetensiyalarga doir aniqroq talablarga boʻlindi hamda kodifikatorda keltirildi.</w:t>
      </w:r>
    </w:p>
    <w:p w:rsidR="00917C3E" w:rsidRDefault="00917C3E" w:rsidP="00432CEF">
      <w:pPr>
        <w:pStyle w:val="1"/>
        <w:shd w:val="clear" w:color="auto" w:fill="FFFFFF"/>
        <w:tabs>
          <w:tab w:val="left" w:pos="1416"/>
        </w:tabs>
        <w:spacing w:before="4" w:after="1" w:line="242" w:lineRule="auto"/>
        <w:ind w:left="0"/>
        <w:rPr>
          <w:b w:val="0"/>
        </w:rPr>
      </w:pPr>
    </w:p>
    <w:p w:rsidR="00917C3E" w:rsidRDefault="00432CEF" w:rsidP="00432CEF">
      <w:pPr>
        <w:pStyle w:val="1"/>
        <w:numPr>
          <w:ilvl w:val="0"/>
          <w:numId w:val="2"/>
        </w:numPr>
        <w:tabs>
          <w:tab w:val="left" w:pos="1416"/>
        </w:tabs>
        <w:spacing w:before="4" w:after="1" w:line="242" w:lineRule="auto"/>
        <w:ind w:left="0" w:firstLine="709"/>
        <w:rPr>
          <w:color w:val="002060"/>
        </w:rPr>
      </w:pPr>
      <w:bookmarkStart w:id="3" w:name="_heading=h.3znysh7" w:colFirst="0" w:colLast="0"/>
      <w:bookmarkEnd w:id="3"/>
      <w:r>
        <w:rPr>
          <w:color w:val="002060"/>
        </w:rPr>
        <w:t>Biologiya fanidan bilimlarni aqliy faoliyat turlari</w:t>
      </w:r>
    </w:p>
    <w:p w:rsidR="00917C3E" w:rsidRDefault="00917C3E" w:rsidP="00432CEF">
      <w:pPr>
        <w:pStyle w:val="1"/>
        <w:tabs>
          <w:tab w:val="left" w:pos="1416"/>
        </w:tabs>
        <w:spacing w:before="4" w:after="1" w:line="242" w:lineRule="auto"/>
        <w:ind w:left="0"/>
        <w:rPr>
          <w:sz w:val="13"/>
          <w:szCs w:val="13"/>
        </w:rPr>
      </w:pPr>
    </w:p>
    <w:p w:rsidR="00917C3E" w:rsidRDefault="00917C3E" w:rsidP="00432CEF">
      <w:pPr>
        <w:pStyle w:val="1"/>
        <w:tabs>
          <w:tab w:val="left" w:pos="1416"/>
        </w:tabs>
        <w:spacing w:before="4" w:after="1" w:line="242" w:lineRule="auto"/>
        <w:ind w:left="0"/>
        <w:rPr>
          <w:sz w:val="13"/>
          <w:szCs w:val="13"/>
        </w:rPr>
      </w:pPr>
    </w:p>
    <w:tbl>
      <w:tblPr>
        <w:tblStyle w:val="af0"/>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1620"/>
        <w:gridCol w:w="4710"/>
        <w:gridCol w:w="1365"/>
        <w:gridCol w:w="1440"/>
      </w:tblGrid>
      <w:tr w:rsidR="00917C3E" w:rsidTr="00432CEF">
        <w:trPr>
          <w:trHeight w:val="114"/>
        </w:trPr>
        <w:tc>
          <w:tcPr>
            <w:tcW w:w="9720" w:type="dxa"/>
            <w:gridSpan w:val="5"/>
            <w:vAlign w:val="center"/>
          </w:tcPr>
          <w:p w:rsidR="00917C3E" w:rsidRDefault="00432CEF" w:rsidP="00432CEF">
            <w:pPr>
              <w:pBdr>
                <w:top w:val="nil"/>
                <w:left w:val="nil"/>
                <w:bottom w:val="nil"/>
                <w:right w:val="nil"/>
                <w:between w:val="nil"/>
              </w:pBdr>
              <w:spacing w:before="163"/>
              <w:jc w:val="right"/>
              <w:rPr>
                <w:b/>
                <w:color w:val="000000"/>
                <w:sz w:val="28"/>
                <w:szCs w:val="28"/>
              </w:rPr>
            </w:pPr>
            <w:r>
              <w:rPr>
                <w:color w:val="000000"/>
                <w:sz w:val="28"/>
                <w:szCs w:val="28"/>
              </w:rPr>
              <w:t>2-jadval</w:t>
            </w:r>
          </w:p>
        </w:tc>
      </w:tr>
      <w:tr w:rsidR="00917C3E" w:rsidTr="00432CEF">
        <w:trPr>
          <w:trHeight w:val="484"/>
        </w:trPr>
        <w:tc>
          <w:tcPr>
            <w:tcW w:w="2205" w:type="dxa"/>
            <w:gridSpan w:val="2"/>
          </w:tcPr>
          <w:p w:rsidR="00917C3E" w:rsidRDefault="00432CEF" w:rsidP="00432CEF">
            <w:pPr>
              <w:pBdr>
                <w:top w:val="nil"/>
                <w:left w:val="nil"/>
                <w:bottom w:val="nil"/>
                <w:right w:val="nil"/>
                <w:between w:val="nil"/>
              </w:pBdr>
              <w:spacing w:before="163"/>
              <w:jc w:val="both"/>
              <w:rPr>
                <w:b/>
                <w:color w:val="000000"/>
                <w:sz w:val="28"/>
                <w:szCs w:val="28"/>
              </w:rPr>
            </w:pPr>
            <w:r>
              <w:rPr>
                <w:b/>
                <w:color w:val="000000"/>
                <w:sz w:val="28"/>
                <w:szCs w:val="28"/>
              </w:rPr>
              <w:t>Kognitiv daraja</w:t>
            </w:r>
          </w:p>
        </w:tc>
        <w:tc>
          <w:tcPr>
            <w:tcW w:w="4710" w:type="dxa"/>
          </w:tcPr>
          <w:p w:rsidR="00917C3E" w:rsidRDefault="00432CEF" w:rsidP="00432CEF">
            <w:pPr>
              <w:pBdr>
                <w:top w:val="nil"/>
                <w:left w:val="nil"/>
                <w:bottom w:val="nil"/>
                <w:right w:val="nil"/>
                <w:between w:val="nil"/>
              </w:pBdr>
              <w:spacing w:before="163"/>
              <w:ind w:firstLine="720"/>
              <w:jc w:val="both"/>
              <w:rPr>
                <w:b/>
                <w:color w:val="000000"/>
                <w:sz w:val="28"/>
                <w:szCs w:val="28"/>
              </w:rPr>
            </w:pPr>
            <w:r>
              <w:rPr>
                <w:b/>
                <w:color w:val="000000"/>
                <w:sz w:val="28"/>
                <w:szCs w:val="28"/>
              </w:rPr>
              <w:t>Konstrukt</w:t>
            </w:r>
          </w:p>
        </w:tc>
        <w:tc>
          <w:tcPr>
            <w:tcW w:w="1365" w:type="dxa"/>
          </w:tcPr>
          <w:p w:rsidR="00917C3E" w:rsidRDefault="00432CEF" w:rsidP="00432CEF">
            <w:pPr>
              <w:pBdr>
                <w:top w:val="nil"/>
                <w:left w:val="nil"/>
                <w:bottom w:val="nil"/>
                <w:right w:val="nil"/>
                <w:between w:val="nil"/>
              </w:pBdr>
              <w:spacing w:line="322" w:lineRule="auto"/>
              <w:jc w:val="center"/>
              <w:rPr>
                <w:b/>
                <w:color w:val="000000"/>
                <w:sz w:val="28"/>
                <w:szCs w:val="28"/>
              </w:rPr>
            </w:pPr>
            <w:r>
              <w:rPr>
                <w:b/>
                <w:color w:val="000000"/>
                <w:sz w:val="28"/>
                <w:szCs w:val="28"/>
              </w:rPr>
              <w:t>Topshiriq         soni</w:t>
            </w:r>
          </w:p>
        </w:tc>
        <w:tc>
          <w:tcPr>
            <w:tcW w:w="1440" w:type="dxa"/>
          </w:tcPr>
          <w:p w:rsidR="00917C3E" w:rsidRDefault="00432CEF" w:rsidP="00432CEF">
            <w:pPr>
              <w:pBdr>
                <w:top w:val="nil"/>
                <w:left w:val="nil"/>
                <w:bottom w:val="nil"/>
                <w:right w:val="nil"/>
                <w:between w:val="nil"/>
              </w:pBdr>
              <w:spacing w:before="163"/>
              <w:jc w:val="center"/>
              <w:rPr>
                <w:b/>
                <w:color w:val="000000"/>
                <w:sz w:val="28"/>
                <w:szCs w:val="28"/>
              </w:rPr>
            </w:pPr>
            <w:r>
              <w:rPr>
                <w:b/>
                <w:color w:val="000000"/>
                <w:sz w:val="28"/>
                <w:szCs w:val="28"/>
              </w:rPr>
              <w:t>Ball</w:t>
            </w:r>
          </w:p>
        </w:tc>
      </w:tr>
      <w:tr w:rsidR="00917C3E" w:rsidTr="00432CEF">
        <w:trPr>
          <w:trHeight w:val="874"/>
        </w:trPr>
        <w:tc>
          <w:tcPr>
            <w:tcW w:w="585" w:type="dxa"/>
            <w:vAlign w:val="center"/>
          </w:tcPr>
          <w:p w:rsidR="00917C3E" w:rsidRDefault="00432CEF" w:rsidP="00432CEF">
            <w:pPr>
              <w:pBdr>
                <w:top w:val="nil"/>
                <w:left w:val="nil"/>
                <w:bottom w:val="nil"/>
                <w:right w:val="nil"/>
                <w:between w:val="nil"/>
              </w:pBdr>
              <w:spacing w:before="1"/>
              <w:jc w:val="center"/>
              <w:rPr>
                <w:b/>
                <w:color w:val="212121"/>
                <w:sz w:val="28"/>
                <w:szCs w:val="28"/>
              </w:rPr>
            </w:pPr>
            <w:r>
              <w:rPr>
                <w:b/>
                <w:color w:val="212121"/>
                <w:sz w:val="28"/>
                <w:szCs w:val="28"/>
              </w:rPr>
              <w:t>B</w:t>
            </w:r>
          </w:p>
        </w:tc>
        <w:tc>
          <w:tcPr>
            <w:tcW w:w="1620" w:type="dxa"/>
            <w:vAlign w:val="center"/>
          </w:tcPr>
          <w:p w:rsidR="00917C3E" w:rsidRDefault="00432CEF" w:rsidP="00432CEF">
            <w:pPr>
              <w:pBdr>
                <w:top w:val="nil"/>
                <w:left w:val="nil"/>
                <w:bottom w:val="nil"/>
                <w:right w:val="nil"/>
                <w:between w:val="nil"/>
              </w:pBdr>
              <w:jc w:val="center"/>
              <w:rPr>
                <w:color w:val="000000"/>
                <w:sz w:val="28"/>
                <w:szCs w:val="28"/>
              </w:rPr>
            </w:pPr>
            <w:r>
              <w:rPr>
                <w:b/>
                <w:color w:val="000000"/>
                <w:sz w:val="28"/>
                <w:szCs w:val="28"/>
              </w:rPr>
              <w:t>Bilish va tushunish</w:t>
            </w:r>
          </w:p>
        </w:tc>
        <w:tc>
          <w:tcPr>
            <w:tcW w:w="4710" w:type="dxa"/>
          </w:tcPr>
          <w:p w:rsidR="00917C3E" w:rsidRDefault="00432CEF" w:rsidP="00432CEF">
            <w:pPr>
              <w:pBdr>
                <w:top w:val="nil"/>
                <w:left w:val="nil"/>
                <w:bottom w:val="nil"/>
                <w:right w:val="nil"/>
                <w:between w:val="nil"/>
              </w:pBdr>
              <w:spacing w:before="160"/>
              <w:jc w:val="both"/>
              <w:rPr>
                <w:color w:val="000000"/>
                <w:sz w:val="28"/>
                <w:szCs w:val="28"/>
              </w:rPr>
            </w:pPr>
            <w:r>
              <w:rPr>
                <w:color w:val="000000"/>
                <w:sz w:val="28"/>
                <w:szCs w:val="28"/>
              </w:rPr>
              <w:t>Biologik obyekt hodisa, jarayonlar va ular  haqidagi bilimlarni yodga oladi taniydi, nomini, qismlarini ayta oladi, takrorlaydi, koʻrsata oladi va  va bilishning jamiyat uchun amaliy ahamiyatini tushunadi.</w:t>
            </w:r>
          </w:p>
        </w:tc>
        <w:tc>
          <w:tcPr>
            <w:tcW w:w="1365" w:type="dxa"/>
            <w:vAlign w:val="center"/>
          </w:tcPr>
          <w:p w:rsidR="00917C3E" w:rsidRDefault="00917C3E" w:rsidP="00432CEF">
            <w:pPr>
              <w:pBdr>
                <w:top w:val="nil"/>
                <w:left w:val="nil"/>
                <w:bottom w:val="nil"/>
                <w:right w:val="nil"/>
                <w:between w:val="nil"/>
              </w:pBdr>
              <w:spacing w:before="10"/>
              <w:ind w:firstLine="720"/>
              <w:jc w:val="center"/>
              <w:rPr>
                <w:b/>
                <w:color w:val="000000"/>
                <w:sz w:val="41"/>
                <w:szCs w:val="41"/>
              </w:rPr>
            </w:pPr>
          </w:p>
          <w:p w:rsidR="00917C3E" w:rsidRDefault="00432CEF" w:rsidP="00432CEF">
            <w:pPr>
              <w:pBdr>
                <w:top w:val="nil"/>
                <w:left w:val="nil"/>
                <w:bottom w:val="nil"/>
                <w:right w:val="nil"/>
                <w:between w:val="nil"/>
              </w:pBdr>
              <w:spacing w:before="1"/>
              <w:jc w:val="center"/>
              <w:rPr>
                <w:color w:val="000000"/>
                <w:sz w:val="28"/>
                <w:szCs w:val="28"/>
              </w:rPr>
            </w:pPr>
            <w:r>
              <w:rPr>
                <w:color w:val="000000"/>
                <w:sz w:val="28"/>
                <w:szCs w:val="28"/>
              </w:rPr>
              <w:t>5</w:t>
            </w:r>
          </w:p>
        </w:tc>
        <w:tc>
          <w:tcPr>
            <w:tcW w:w="1440" w:type="dxa"/>
            <w:shd w:val="clear" w:color="auto" w:fill="FFFFFF"/>
            <w:vAlign w:val="center"/>
          </w:tcPr>
          <w:p w:rsidR="00917C3E" w:rsidRDefault="00917C3E" w:rsidP="00432CEF">
            <w:pPr>
              <w:pBdr>
                <w:top w:val="nil"/>
                <w:left w:val="nil"/>
                <w:bottom w:val="nil"/>
                <w:right w:val="nil"/>
                <w:between w:val="nil"/>
              </w:pBdr>
              <w:spacing w:before="10"/>
              <w:ind w:firstLine="720"/>
              <w:jc w:val="center"/>
              <w:rPr>
                <w:b/>
                <w:color w:val="000000"/>
                <w:sz w:val="41"/>
                <w:szCs w:val="41"/>
              </w:rPr>
            </w:pPr>
          </w:p>
          <w:p w:rsidR="00917C3E" w:rsidRDefault="00432CEF" w:rsidP="00432CEF">
            <w:pPr>
              <w:pBdr>
                <w:top w:val="nil"/>
                <w:left w:val="nil"/>
                <w:bottom w:val="nil"/>
                <w:right w:val="nil"/>
                <w:between w:val="nil"/>
              </w:pBdr>
              <w:spacing w:before="1"/>
              <w:jc w:val="center"/>
              <w:rPr>
                <w:color w:val="000000"/>
                <w:sz w:val="28"/>
                <w:szCs w:val="28"/>
              </w:rPr>
            </w:pPr>
            <w:r>
              <w:rPr>
                <w:color w:val="000000"/>
                <w:sz w:val="28"/>
                <w:szCs w:val="28"/>
              </w:rPr>
              <w:t>10</w:t>
            </w:r>
          </w:p>
        </w:tc>
      </w:tr>
      <w:tr w:rsidR="00917C3E" w:rsidTr="00432CEF">
        <w:trPr>
          <w:trHeight w:val="875"/>
        </w:trPr>
        <w:tc>
          <w:tcPr>
            <w:tcW w:w="585" w:type="dxa"/>
            <w:vAlign w:val="center"/>
          </w:tcPr>
          <w:p w:rsidR="00917C3E" w:rsidRDefault="00432CEF" w:rsidP="00432CEF">
            <w:pPr>
              <w:pBdr>
                <w:top w:val="nil"/>
                <w:left w:val="nil"/>
                <w:bottom w:val="nil"/>
                <w:right w:val="nil"/>
                <w:between w:val="nil"/>
              </w:pBdr>
              <w:spacing w:before="1"/>
              <w:jc w:val="center"/>
              <w:rPr>
                <w:b/>
                <w:color w:val="212121"/>
                <w:sz w:val="28"/>
                <w:szCs w:val="28"/>
              </w:rPr>
            </w:pPr>
            <w:r>
              <w:rPr>
                <w:b/>
                <w:color w:val="212121"/>
                <w:sz w:val="28"/>
                <w:szCs w:val="28"/>
              </w:rPr>
              <w:t>Q</w:t>
            </w:r>
          </w:p>
        </w:tc>
        <w:tc>
          <w:tcPr>
            <w:tcW w:w="1620" w:type="dxa"/>
            <w:vAlign w:val="center"/>
          </w:tcPr>
          <w:p w:rsidR="00917C3E" w:rsidRDefault="00432CEF" w:rsidP="00432CEF">
            <w:pPr>
              <w:pBdr>
                <w:top w:val="nil"/>
                <w:left w:val="nil"/>
                <w:bottom w:val="nil"/>
                <w:right w:val="nil"/>
                <w:between w:val="nil"/>
              </w:pBdr>
              <w:jc w:val="center"/>
              <w:rPr>
                <w:color w:val="000000"/>
                <w:sz w:val="28"/>
                <w:szCs w:val="28"/>
              </w:rPr>
            </w:pPr>
            <w:r>
              <w:rPr>
                <w:b/>
                <w:color w:val="000000"/>
                <w:sz w:val="28"/>
                <w:szCs w:val="28"/>
              </w:rPr>
              <w:t>Qo‘llash</w:t>
            </w:r>
          </w:p>
        </w:tc>
        <w:tc>
          <w:tcPr>
            <w:tcW w:w="4710" w:type="dxa"/>
          </w:tcPr>
          <w:p w:rsidR="00917C3E" w:rsidRDefault="00432CEF" w:rsidP="00432CEF">
            <w:pPr>
              <w:spacing w:after="240"/>
              <w:jc w:val="both"/>
              <w:rPr>
                <w:sz w:val="28"/>
                <w:szCs w:val="28"/>
              </w:rPr>
            </w:pPr>
            <w:r>
              <w:rPr>
                <w:sz w:val="28"/>
                <w:szCs w:val="28"/>
              </w:rPr>
              <w:t xml:space="preserve">Biologik obyekt hodisa, jarayonlar mohiyatini va ahamiyatini sharhlaydi, talqin qiladi, tushuntira oladi, misollar keltira oladi, tavsiflaydi. </w:t>
            </w:r>
          </w:p>
          <w:p w:rsidR="00917C3E" w:rsidRDefault="00432CEF" w:rsidP="00432CEF">
            <w:pPr>
              <w:spacing w:after="240"/>
              <w:jc w:val="both"/>
              <w:rPr>
                <w:sz w:val="28"/>
                <w:szCs w:val="28"/>
              </w:rPr>
            </w:pPr>
            <w:r>
              <w:rPr>
                <w:sz w:val="28"/>
                <w:szCs w:val="28"/>
              </w:rPr>
              <w:t>Biologik obyekt hodisa, jarayonlarni ifoda etuvchi atamalar, qonunlar, metodlarni qoʻllaydi.</w:t>
            </w:r>
          </w:p>
        </w:tc>
        <w:tc>
          <w:tcPr>
            <w:tcW w:w="1365" w:type="dxa"/>
            <w:vAlign w:val="center"/>
          </w:tcPr>
          <w:p w:rsidR="00917C3E" w:rsidRDefault="00917C3E" w:rsidP="00432CEF">
            <w:pPr>
              <w:pBdr>
                <w:top w:val="nil"/>
                <w:left w:val="nil"/>
                <w:bottom w:val="nil"/>
                <w:right w:val="nil"/>
                <w:between w:val="nil"/>
              </w:pBdr>
              <w:spacing w:before="10"/>
              <w:ind w:firstLine="720"/>
              <w:jc w:val="center"/>
              <w:rPr>
                <w:b/>
                <w:color w:val="000000"/>
                <w:sz w:val="41"/>
                <w:szCs w:val="41"/>
              </w:rPr>
            </w:pPr>
          </w:p>
          <w:p w:rsidR="00917C3E" w:rsidRDefault="00432CEF" w:rsidP="00432CEF">
            <w:pPr>
              <w:pBdr>
                <w:top w:val="nil"/>
                <w:left w:val="nil"/>
                <w:bottom w:val="nil"/>
                <w:right w:val="nil"/>
                <w:between w:val="nil"/>
              </w:pBdr>
              <w:spacing w:before="1"/>
              <w:jc w:val="center"/>
              <w:rPr>
                <w:color w:val="000000"/>
                <w:sz w:val="28"/>
                <w:szCs w:val="28"/>
              </w:rPr>
            </w:pPr>
            <w:r>
              <w:rPr>
                <w:color w:val="000000"/>
                <w:sz w:val="28"/>
                <w:szCs w:val="28"/>
              </w:rPr>
              <w:t>25</w:t>
            </w:r>
          </w:p>
        </w:tc>
        <w:tc>
          <w:tcPr>
            <w:tcW w:w="1440" w:type="dxa"/>
            <w:shd w:val="clear" w:color="auto" w:fill="FFFFFF"/>
            <w:vAlign w:val="center"/>
          </w:tcPr>
          <w:p w:rsidR="00917C3E" w:rsidRDefault="00917C3E" w:rsidP="00432CEF">
            <w:pPr>
              <w:pBdr>
                <w:top w:val="nil"/>
                <w:left w:val="nil"/>
                <w:bottom w:val="nil"/>
                <w:right w:val="nil"/>
                <w:between w:val="nil"/>
              </w:pBdr>
              <w:spacing w:before="10"/>
              <w:ind w:firstLine="720"/>
              <w:jc w:val="center"/>
              <w:rPr>
                <w:color w:val="000000"/>
                <w:sz w:val="28"/>
                <w:szCs w:val="28"/>
              </w:rPr>
            </w:pPr>
          </w:p>
          <w:p w:rsidR="00917C3E" w:rsidRDefault="00432CEF" w:rsidP="00432CEF">
            <w:pPr>
              <w:pBdr>
                <w:top w:val="nil"/>
                <w:left w:val="nil"/>
                <w:bottom w:val="nil"/>
                <w:right w:val="nil"/>
                <w:between w:val="nil"/>
              </w:pBdr>
              <w:spacing w:before="1"/>
              <w:jc w:val="center"/>
              <w:rPr>
                <w:color w:val="000000"/>
                <w:sz w:val="28"/>
                <w:szCs w:val="28"/>
              </w:rPr>
            </w:pPr>
            <w:r>
              <w:rPr>
                <w:color w:val="000000"/>
                <w:sz w:val="28"/>
                <w:szCs w:val="28"/>
              </w:rPr>
              <w:t>50</w:t>
            </w:r>
          </w:p>
        </w:tc>
      </w:tr>
      <w:tr w:rsidR="00917C3E" w:rsidTr="00432CEF">
        <w:trPr>
          <w:trHeight w:val="1329"/>
        </w:trPr>
        <w:tc>
          <w:tcPr>
            <w:tcW w:w="585" w:type="dxa"/>
            <w:vAlign w:val="center"/>
          </w:tcPr>
          <w:p w:rsidR="00917C3E" w:rsidRDefault="00432CEF" w:rsidP="00432CEF">
            <w:pPr>
              <w:pBdr>
                <w:top w:val="nil"/>
                <w:left w:val="nil"/>
                <w:bottom w:val="nil"/>
                <w:right w:val="nil"/>
                <w:between w:val="nil"/>
              </w:pBdr>
              <w:spacing w:before="228"/>
              <w:rPr>
                <w:b/>
                <w:color w:val="212121"/>
                <w:sz w:val="28"/>
                <w:szCs w:val="28"/>
              </w:rPr>
            </w:pPr>
            <w:r>
              <w:rPr>
                <w:b/>
                <w:color w:val="212121"/>
                <w:sz w:val="28"/>
                <w:szCs w:val="28"/>
              </w:rPr>
              <w:t xml:space="preserve">  M</w:t>
            </w:r>
          </w:p>
        </w:tc>
        <w:tc>
          <w:tcPr>
            <w:tcW w:w="1620" w:type="dxa"/>
            <w:vAlign w:val="center"/>
          </w:tcPr>
          <w:p w:rsidR="00917C3E" w:rsidRDefault="00917C3E" w:rsidP="00432CEF">
            <w:pPr>
              <w:pBdr>
                <w:top w:val="nil"/>
                <w:left w:val="nil"/>
                <w:bottom w:val="nil"/>
                <w:right w:val="nil"/>
                <w:between w:val="nil"/>
              </w:pBdr>
              <w:tabs>
                <w:tab w:val="left" w:pos="1179"/>
              </w:tabs>
              <w:spacing w:before="1"/>
              <w:jc w:val="center"/>
              <w:rPr>
                <w:b/>
                <w:color w:val="000000"/>
                <w:sz w:val="28"/>
                <w:szCs w:val="28"/>
              </w:rPr>
            </w:pPr>
          </w:p>
          <w:p w:rsidR="00917C3E" w:rsidRDefault="00432CEF" w:rsidP="00432CEF">
            <w:pPr>
              <w:pBdr>
                <w:top w:val="nil"/>
                <w:left w:val="nil"/>
                <w:bottom w:val="nil"/>
                <w:right w:val="nil"/>
                <w:between w:val="nil"/>
              </w:pBdr>
              <w:tabs>
                <w:tab w:val="left" w:pos="1179"/>
              </w:tabs>
              <w:spacing w:before="1"/>
              <w:jc w:val="center"/>
              <w:rPr>
                <w:color w:val="000000"/>
                <w:sz w:val="28"/>
                <w:szCs w:val="28"/>
              </w:rPr>
            </w:pPr>
            <w:r>
              <w:rPr>
                <w:b/>
                <w:color w:val="000000"/>
                <w:sz w:val="28"/>
                <w:szCs w:val="28"/>
              </w:rPr>
              <w:t>Mulohaza</w:t>
            </w:r>
          </w:p>
        </w:tc>
        <w:tc>
          <w:tcPr>
            <w:tcW w:w="4710" w:type="dxa"/>
          </w:tcPr>
          <w:p w:rsidR="00917C3E" w:rsidRDefault="00432CEF" w:rsidP="00432CEF">
            <w:pPr>
              <w:jc w:val="both"/>
              <w:rPr>
                <w:sz w:val="28"/>
                <w:szCs w:val="28"/>
              </w:rPr>
            </w:pPr>
            <w:r>
              <w:rPr>
                <w:sz w:val="28"/>
                <w:szCs w:val="28"/>
              </w:rPr>
              <w:t>Biologik obyekt hodisa, jarayonlarni tarkibiy qismlarga, toifalarga, guruhlarga ajratadi, qismlar orasidagi munosabatlarni, umumiy qonuniyatlarni aniqlaydi, matn rasm, jadval, grafik ko‘rinishidagi ma‘lumotlarni bir turdan ikkinchisiga, xususiydan umumiyga, umumiydan xususiyga va murakkabdan oddiyga  aylantiradi, taqqoslaydi, tahlil qiladi.</w:t>
            </w:r>
          </w:p>
          <w:p w:rsidR="00917C3E" w:rsidRDefault="00432CEF" w:rsidP="00432CEF">
            <w:pPr>
              <w:pBdr>
                <w:top w:val="nil"/>
                <w:left w:val="nil"/>
                <w:bottom w:val="nil"/>
                <w:right w:val="nil"/>
                <w:between w:val="nil"/>
              </w:pBdr>
              <w:spacing w:line="304" w:lineRule="auto"/>
              <w:jc w:val="both"/>
              <w:rPr>
                <w:color w:val="000000"/>
                <w:sz w:val="28"/>
                <w:szCs w:val="28"/>
              </w:rPr>
            </w:pPr>
            <w:r>
              <w:rPr>
                <w:color w:val="000000"/>
                <w:sz w:val="28"/>
                <w:szCs w:val="28"/>
              </w:rPr>
              <w:t>Muammo (masala) yechimni real muammo mazmuniga ko‘chira oladi va real muammoga nisbatan uni talqin qiladi; topilgan yechimning muammo haqiqiy yechimiga mosligini anglay oladi.</w:t>
            </w:r>
          </w:p>
        </w:tc>
        <w:tc>
          <w:tcPr>
            <w:tcW w:w="1365" w:type="dxa"/>
            <w:vAlign w:val="center"/>
          </w:tcPr>
          <w:p w:rsidR="00917C3E" w:rsidRDefault="00917C3E" w:rsidP="00432CEF">
            <w:pPr>
              <w:pBdr>
                <w:top w:val="nil"/>
                <w:left w:val="nil"/>
                <w:bottom w:val="nil"/>
                <w:right w:val="nil"/>
                <w:between w:val="nil"/>
              </w:pBdr>
              <w:ind w:firstLine="720"/>
              <w:jc w:val="center"/>
              <w:rPr>
                <w:b/>
                <w:color w:val="000000"/>
                <w:sz w:val="30"/>
                <w:szCs w:val="30"/>
              </w:rPr>
            </w:pPr>
          </w:p>
          <w:p w:rsidR="00917C3E" w:rsidRDefault="00917C3E" w:rsidP="00432CEF">
            <w:pPr>
              <w:pBdr>
                <w:top w:val="nil"/>
                <w:left w:val="nil"/>
                <w:bottom w:val="nil"/>
                <w:right w:val="nil"/>
                <w:between w:val="nil"/>
              </w:pBdr>
              <w:ind w:firstLine="720"/>
              <w:jc w:val="center"/>
              <w:rPr>
                <w:b/>
                <w:color w:val="000000"/>
                <w:sz w:val="30"/>
                <w:szCs w:val="30"/>
              </w:rPr>
            </w:pPr>
          </w:p>
          <w:p w:rsidR="00917C3E" w:rsidRDefault="00917C3E" w:rsidP="00432CEF">
            <w:pPr>
              <w:pBdr>
                <w:top w:val="nil"/>
                <w:left w:val="nil"/>
                <w:bottom w:val="nil"/>
                <w:right w:val="nil"/>
                <w:between w:val="nil"/>
              </w:pBdr>
              <w:ind w:firstLine="720"/>
              <w:jc w:val="center"/>
              <w:rPr>
                <w:b/>
                <w:color w:val="000000"/>
                <w:sz w:val="30"/>
                <w:szCs w:val="30"/>
              </w:rPr>
            </w:pPr>
          </w:p>
          <w:p w:rsidR="00917C3E" w:rsidRDefault="00917C3E" w:rsidP="00432CEF">
            <w:pPr>
              <w:pBdr>
                <w:top w:val="nil"/>
                <w:left w:val="nil"/>
                <w:bottom w:val="nil"/>
                <w:right w:val="nil"/>
                <w:between w:val="nil"/>
              </w:pBdr>
              <w:ind w:firstLine="720"/>
              <w:jc w:val="center"/>
              <w:rPr>
                <w:b/>
                <w:color w:val="000000"/>
                <w:sz w:val="30"/>
                <w:szCs w:val="30"/>
              </w:rPr>
            </w:pPr>
          </w:p>
          <w:p w:rsidR="00917C3E" w:rsidRDefault="00432CEF" w:rsidP="00432CEF">
            <w:pPr>
              <w:pBdr>
                <w:top w:val="nil"/>
                <w:left w:val="nil"/>
                <w:bottom w:val="nil"/>
                <w:right w:val="nil"/>
                <w:between w:val="nil"/>
              </w:pBdr>
              <w:spacing w:before="228"/>
              <w:jc w:val="center"/>
              <w:rPr>
                <w:color w:val="000000"/>
                <w:sz w:val="28"/>
                <w:szCs w:val="28"/>
              </w:rPr>
            </w:pPr>
            <w:r>
              <w:rPr>
                <w:color w:val="000000"/>
                <w:sz w:val="28"/>
                <w:szCs w:val="28"/>
              </w:rPr>
              <w:t>5</w:t>
            </w:r>
          </w:p>
        </w:tc>
        <w:tc>
          <w:tcPr>
            <w:tcW w:w="1440" w:type="dxa"/>
            <w:shd w:val="clear" w:color="auto" w:fill="FFFFFF"/>
            <w:vAlign w:val="center"/>
          </w:tcPr>
          <w:p w:rsidR="00917C3E" w:rsidRDefault="00917C3E" w:rsidP="00432CEF">
            <w:pPr>
              <w:pBdr>
                <w:top w:val="nil"/>
                <w:left w:val="nil"/>
                <w:bottom w:val="nil"/>
                <w:right w:val="nil"/>
                <w:between w:val="nil"/>
              </w:pBdr>
              <w:ind w:firstLine="720"/>
              <w:jc w:val="center"/>
              <w:rPr>
                <w:color w:val="000000"/>
                <w:sz w:val="28"/>
                <w:szCs w:val="28"/>
              </w:rPr>
            </w:pPr>
          </w:p>
          <w:p w:rsidR="00917C3E" w:rsidRDefault="00917C3E" w:rsidP="00432CEF">
            <w:pPr>
              <w:pBdr>
                <w:top w:val="nil"/>
                <w:left w:val="nil"/>
                <w:bottom w:val="nil"/>
                <w:right w:val="nil"/>
                <w:between w:val="nil"/>
              </w:pBdr>
              <w:ind w:firstLine="720"/>
              <w:jc w:val="center"/>
              <w:rPr>
                <w:color w:val="000000"/>
                <w:sz w:val="28"/>
                <w:szCs w:val="28"/>
              </w:rPr>
            </w:pPr>
          </w:p>
          <w:p w:rsidR="00917C3E" w:rsidRDefault="00917C3E" w:rsidP="00432CEF">
            <w:pPr>
              <w:pBdr>
                <w:top w:val="nil"/>
                <w:left w:val="nil"/>
                <w:bottom w:val="nil"/>
                <w:right w:val="nil"/>
                <w:between w:val="nil"/>
              </w:pBdr>
              <w:ind w:firstLine="720"/>
              <w:jc w:val="center"/>
              <w:rPr>
                <w:color w:val="000000"/>
                <w:sz w:val="28"/>
                <w:szCs w:val="28"/>
              </w:rPr>
            </w:pPr>
          </w:p>
          <w:p w:rsidR="00917C3E" w:rsidRDefault="00917C3E" w:rsidP="00432CEF">
            <w:pPr>
              <w:pBdr>
                <w:top w:val="nil"/>
                <w:left w:val="nil"/>
                <w:bottom w:val="nil"/>
                <w:right w:val="nil"/>
                <w:between w:val="nil"/>
              </w:pBdr>
              <w:ind w:firstLine="720"/>
              <w:jc w:val="center"/>
              <w:rPr>
                <w:color w:val="000000"/>
                <w:sz w:val="28"/>
                <w:szCs w:val="28"/>
              </w:rPr>
            </w:pPr>
          </w:p>
          <w:p w:rsidR="00917C3E" w:rsidRDefault="00432CEF" w:rsidP="00432CEF">
            <w:pPr>
              <w:pBdr>
                <w:top w:val="nil"/>
                <w:left w:val="nil"/>
                <w:bottom w:val="nil"/>
                <w:right w:val="nil"/>
                <w:between w:val="nil"/>
              </w:pBdr>
              <w:spacing w:before="228"/>
              <w:jc w:val="center"/>
              <w:rPr>
                <w:color w:val="000000"/>
                <w:sz w:val="28"/>
                <w:szCs w:val="28"/>
              </w:rPr>
            </w:pPr>
            <w:r>
              <w:rPr>
                <w:color w:val="000000"/>
                <w:sz w:val="28"/>
                <w:szCs w:val="28"/>
              </w:rPr>
              <w:t>10</w:t>
            </w:r>
          </w:p>
        </w:tc>
      </w:tr>
    </w:tbl>
    <w:p w:rsidR="00917C3E" w:rsidRDefault="00917C3E" w:rsidP="00432CEF">
      <w:pPr>
        <w:pBdr>
          <w:top w:val="nil"/>
          <w:left w:val="nil"/>
          <w:bottom w:val="nil"/>
          <w:right w:val="nil"/>
          <w:between w:val="nil"/>
        </w:pBdr>
        <w:spacing w:before="11"/>
        <w:ind w:firstLine="720"/>
        <w:jc w:val="both"/>
        <w:rPr>
          <w:b/>
          <w:color w:val="000000"/>
          <w:sz w:val="27"/>
          <w:szCs w:val="27"/>
        </w:rPr>
      </w:pPr>
    </w:p>
    <w:p w:rsidR="00917C3E" w:rsidRDefault="00432CEF" w:rsidP="00432CEF">
      <w:pPr>
        <w:pBdr>
          <w:top w:val="nil"/>
          <w:left w:val="nil"/>
          <w:bottom w:val="nil"/>
          <w:right w:val="nil"/>
          <w:between w:val="nil"/>
        </w:pBdr>
        <w:spacing w:before="11"/>
        <w:jc w:val="both"/>
        <w:rPr>
          <w:i/>
          <w:color w:val="000000"/>
          <w:sz w:val="27"/>
          <w:szCs w:val="27"/>
        </w:rPr>
      </w:pPr>
      <w:bookmarkStart w:id="4" w:name="_heading=h.2et92p0" w:colFirst="0" w:colLast="0"/>
      <w:bookmarkEnd w:id="4"/>
      <w:r>
        <w:rPr>
          <w:b/>
          <w:i/>
          <w:color w:val="000000"/>
          <w:sz w:val="27"/>
          <w:szCs w:val="27"/>
        </w:rPr>
        <w:t>Izoh:</w:t>
      </w:r>
      <w:r>
        <w:rPr>
          <w:i/>
          <w:color w:val="000000"/>
          <w:sz w:val="27"/>
          <w:szCs w:val="27"/>
        </w:rPr>
        <w:t xml:space="preserve"> Har bir talabgor topshiradigan test topshiriqlari variantlarida yuqorida ko‘rsatilgan test turlari barchasi bo‘lishi zarur.</w:t>
      </w:r>
    </w:p>
    <w:p w:rsidR="00432CEF" w:rsidRDefault="00432CEF" w:rsidP="00432CEF">
      <w:pPr>
        <w:pBdr>
          <w:top w:val="nil"/>
          <w:left w:val="nil"/>
          <w:bottom w:val="nil"/>
          <w:right w:val="nil"/>
          <w:between w:val="nil"/>
        </w:pBdr>
        <w:spacing w:before="11"/>
        <w:jc w:val="both"/>
        <w:rPr>
          <w:i/>
          <w:color w:val="000000"/>
          <w:sz w:val="27"/>
          <w:szCs w:val="27"/>
        </w:rPr>
      </w:pPr>
    </w:p>
    <w:p w:rsidR="00432CEF" w:rsidRDefault="00432CEF" w:rsidP="00432CEF">
      <w:pPr>
        <w:pBdr>
          <w:top w:val="nil"/>
          <w:left w:val="nil"/>
          <w:bottom w:val="nil"/>
          <w:right w:val="nil"/>
          <w:between w:val="nil"/>
        </w:pBdr>
        <w:spacing w:before="11"/>
        <w:jc w:val="both"/>
        <w:rPr>
          <w:i/>
          <w:color w:val="000000"/>
          <w:sz w:val="27"/>
          <w:szCs w:val="27"/>
        </w:rPr>
      </w:pPr>
    </w:p>
    <w:p w:rsidR="00432CEF" w:rsidRDefault="00432CEF" w:rsidP="00432CEF">
      <w:pPr>
        <w:pBdr>
          <w:top w:val="nil"/>
          <w:left w:val="nil"/>
          <w:bottom w:val="nil"/>
          <w:right w:val="nil"/>
          <w:between w:val="nil"/>
        </w:pBdr>
        <w:spacing w:before="11"/>
        <w:jc w:val="both"/>
        <w:rPr>
          <w:i/>
          <w:color w:val="000000"/>
          <w:sz w:val="27"/>
          <w:szCs w:val="27"/>
        </w:rPr>
      </w:pPr>
    </w:p>
    <w:p w:rsidR="00917C3E" w:rsidRDefault="00432CEF" w:rsidP="00432CEF">
      <w:pPr>
        <w:numPr>
          <w:ilvl w:val="0"/>
          <w:numId w:val="2"/>
        </w:numPr>
        <w:pBdr>
          <w:top w:val="nil"/>
          <w:left w:val="nil"/>
          <w:bottom w:val="nil"/>
          <w:right w:val="nil"/>
          <w:between w:val="nil"/>
        </w:pBdr>
        <w:ind w:left="0" w:firstLine="709"/>
        <w:jc w:val="both"/>
        <w:rPr>
          <w:b/>
          <w:color w:val="002465"/>
          <w:sz w:val="28"/>
          <w:szCs w:val="28"/>
        </w:rPr>
      </w:pPr>
      <w:r>
        <w:rPr>
          <w:b/>
          <w:color w:val="00204F"/>
          <w:sz w:val="28"/>
          <w:szCs w:val="28"/>
        </w:rPr>
        <w:lastRenderedPageBreak/>
        <w:t xml:space="preserve">Biologiya </w:t>
      </w:r>
      <w:r>
        <w:rPr>
          <w:b/>
          <w:color w:val="002465"/>
          <w:sz w:val="28"/>
          <w:szCs w:val="28"/>
        </w:rPr>
        <w:t>fanidan bilimlarni baholashning pedagog kadrlar attestatsiyasi test sinovida beriladigan test turlari</w:t>
      </w:r>
    </w:p>
    <w:p w:rsidR="00917C3E" w:rsidRDefault="00432CEF" w:rsidP="00432CEF">
      <w:pPr>
        <w:pBdr>
          <w:top w:val="nil"/>
          <w:left w:val="nil"/>
          <w:bottom w:val="nil"/>
          <w:right w:val="nil"/>
          <w:between w:val="nil"/>
        </w:pBdr>
        <w:tabs>
          <w:tab w:val="left" w:pos="9450"/>
        </w:tabs>
        <w:ind w:firstLine="709"/>
        <w:jc w:val="both"/>
        <w:rPr>
          <w:color w:val="000000"/>
          <w:sz w:val="28"/>
          <w:szCs w:val="28"/>
        </w:rPr>
      </w:pPr>
      <w:r>
        <w:rPr>
          <w:color w:val="000000"/>
          <w:sz w:val="28"/>
          <w:szCs w:val="28"/>
        </w:rPr>
        <w:t xml:space="preserve">Biologiya fanidan bilimlarni baholashning pedagog kadrlar attestatsiyasi test  sinovi topshiriqlari quyidagi </w:t>
      </w:r>
      <w:r>
        <w:rPr>
          <w:b/>
          <w:color w:val="000000"/>
          <w:sz w:val="28"/>
          <w:szCs w:val="28"/>
        </w:rPr>
        <w:t xml:space="preserve">test turlaridan </w:t>
      </w:r>
      <w:r>
        <w:rPr>
          <w:color w:val="000000"/>
          <w:sz w:val="28"/>
          <w:szCs w:val="28"/>
        </w:rPr>
        <w:t>iborat boʻlishi mumkin:</w:t>
      </w:r>
    </w:p>
    <w:tbl>
      <w:tblPr>
        <w:tblStyle w:val="af1"/>
        <w:tblpPr w:leftFromText="180" w:rightFromText="180" w:vertAnchor="text" w:horzAnchor="margin" w:tblpY="381"/>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7110"/>
        <w:gridCol w:w="1800"/>
      </w:tblGrid>
      <w:tr w:rsidR="00432CEF" w:rsidTr="00432CEF">
        <w:trPr>
          <w:trHeight w:val="137"/>
        </w:trPr>
        <w:tc>
          <w:tcPr>
            <w:tcW w:w="9630" w:type="dxa"/>
            <w:gridSpan w:val="3"/>
            <w:vAlign w:val="center"/>
          </w:tcPr>
          <w:p w:rsidR="00432CEF" w:rsidRDefault="00432CEF" w:rsidP="00432CEF">
            <w:pPr>
              <w:jc w:val="right"/>
              <w:rPr>
                <w:b/>
                <w:color w:val="ED0000"/>
                <w:sz w:val="28"/>
                <w:szCs w:val="28"/>
              </w:rPr>
            </w:pPr>
            <w:r>
              <w:rPr>
                <w:sz w:val="28"/>
                <w:szCs w:val="28"/>
              </w:rPr>
              <w:t>3-jadval</w:t>
            </w:r>
          </w:p>
        </w:tc>
      </w:tr>
      <w:tr w:rsidR="00432CEF" w:rsidTr="00432CEF">
        <w:trPr>
          <w:trHeight w:val="436"/>
        </w:trPr>
        <w:tc>
          <w:tcPr>
            <w:tcW w:w="720" w:type="dxa"/>
            <w:vAlign w:val="center"/>
          </w:tcPr>
          <w:p w:rsidR="00432CEF" w:rsidRDefault="00432CEF" w:rsidP="00432CEF">
            <w:pPr>
              <w:rPr>
                <w:sz w:val="28"/>
                <w:szCs w:val="28"/>
              </w:rPr>
            </w:pPr>
            <w:r>
              <w:rPr>
                <w:sz w:val="28"/>
                <w:szCs w:val="28"/>
              </w:rPr>
              <w:t>1</w:t>
            </w:r>
          </w:p>
        </w:tc>
        <w:tc>
          <w:tcPr>
            <w:tcW w:w="7110" w:type="dxa"/>
            <w:vAlign w:val="center"/>
          </w:tcPr>
          <w:p w:rsidR="00432CEF" w:rsidRDefault="00432CEF" w:rsidP="00432CEF">
            <w:pPr>
              <w:rPr>
                <w:sz w:val="28"/>
                <w:szCs w:val="28"/>
              </w:rPr>
            </w:pPr>
            <w:r>
              <w:rPr>
                <w:sz w:val="28"/>
                <w:szCs w:val="28"/>
              </w:rPr>
              <w:t>Mazmunga doir to‘rtta javob variantli,  bitta toʻgʻri javobga ega yopiq test topshirigʻi</w:t>
            </w:r>
          </w:p>
        </w:tc>
        <w:tc>
          <w:tcPr>
            <w:tcW w:w="1800" w:type="dxa"/>
            <w:vAlign w:val="center"/>
          </w:tcPr>
          <w:p w:rsidR="00432CEF" w:rsidRDefault="00432CEF" w:rsidP="00432CEF">
            <w:pPr>
              <w:spacing w:line="360" w:lineRule="auto"/>
              <w:rPr>
                <w:b/>
                <w:color w:val="2B2B00"/>
                <w:sz w:val="28"/>
                <w:szCs w:val="28"/>
              </w:rPr>
            </w:pPr>
            <w:r>
              <w:rPr>
                <w:b/>
                <w:color w:val="2B2B00"/>
                <w:sz w:val="28"/>
                <w:szCs w:val="28"/>
              </w:rPr>
              <w:t>YT-1</w:t>
            </w:r>
          </w:p>
        </w:tc>
      </w:tr>
      <w:tr w:rsidR="00432CEF" w:rsidTr="00432CEF">
        <w:trPr>
          <w:trHeight w:val="426"/>
        </w:trPr>
        <w:tc>
          <w:tcPr>
            <w:tcW w:w="720" w:type="dxa"/>
            <w:vAlign w:val="center"/>
          </w:tcPr>
          <w:p w:rsidR="00432CEF" w:rsidRDefault="00432CEF" w:rsidP="00432CEF">
            <w:pPr>
              <w:rPr>
                <w:sz w:val="28"/>
                <w:szCs w:val="28"/>
              </w:rPr>
            </w:pPr>
            <w:r>
              <w:rPr>
                <w:sz w:val="28"/>
                <w:szCs w:val="28"/>
              </w:rPr>
              <w:t>2</w:t>
            </w:r>
          </w:p>
        </w:tc>
        <w:tc>
          <w:tcPr>
            <w:tcW w:w="7110" w:type="dxa"/>
            <w:vAlign w:val="center"/>
          </w:tcPr>
          <w:p w:rsidR="00432CEF" w:rsidRDefault="00432CEF" w:rsidP="00432CEF">
            <w:pPr>
              <w:rPr>
                <w:sz w:val="28"/>
                <w:szCs w:val="28"/>
              </w:rPr>
            </w:pPr>
            <w:r>
              <w:rPr>
                <w:sz w:val="28"/>
                <w:szCs w:val="28"/>
              </w:rPr>
              <w:t>Mazmunga doir bir necha javobga ega bo‘lgan shsakidagi  yopiq test topshirigʻi</w:t>
            </w:r>
          </w:p>
        </w:tc>
        <w:tc>
          <w:tcPr>
            <w:tcW w:w="1800" w:type="dxa"/>
            <w:vAlign w:val="center"/>
          </w:tcPr>
          <w:p w:rsidR="00432CEF" w:rsidRDefault="00432CEF" w:rsidP="00432CEF">
            <w:pPr>
              <w:spacing w:line="360" w:lineRule="auto"/>
              <w:rPr>
                <w:b/>
                <w:color w:val="2B2B00"/>
                <w:sz w:val="28"/>
                <w:szCs w:val="28"/>
              </w:rPr>
            </w:pPr>
            <w:r>
              <w:rPr>
                <w:b/>
                <w:color w:val="2B2B00"/>
                <w:sz w:val="28"/>
                <w:szCs w:val="28"/>
              </w:rPr>
              <w:t>YT-2</w:t>
            </w:r>
          </w:p>
        </w:tc>
      </w:tr>
      <w:tr w:rsidR="00432CEF" w:rsidTr="00432CEF">
        <w:trPr>
          <w:trHeight w:val="316"/>
        </w:trPr>
        <w:tc>
          <w:tcPr>
            <w:tcW w:w="720" w:type="dxa"/>
            <w:vAlign w:val="center"/>
          </w:tcPr>
          <w:p w:rsidR="00432CEF" w:rsidRDefault="00432CEF" w:rsidP="00432CEF">
            <w:pPr>
              <w:rPr>
                <w:sz w:val="28"/>
                <w:szCs w:val="28"/>
              </w:rPr>
            </w:pPr>
            <w:r>
              <w:rPr>
                <w:sz w:val="28"/>
                <w:szCs w:val="28"/>
              </w:rPr>
              <w:t>3</w:t>
            </w:r>
          </w:p>
        </w:tc>
        <w:tc>
          <w:tcPr>
            <w:tcW w:w="7110" w:type="dxa"/>
            <w:vAlign w:val="center"/>
          </w:tcPr>
          <w:p w:rsidR="00432CEF" w:rsidRDefault="00432CEF" w:rsidP="00432CEF">
            <w:pPr>
              <w:rPr>
                <w:sz w:val="28"/>
                <w:szCs w:val="28"/>
              </w:rPr>
            </w:pPr>
            <w:r>
              <w:rPr>
                <w:sz w:val="28"/>
                <w:szCs w:val="28"/>
              </w:rPr>
              <w:t>Mazmunga doir moslikni topish yopiq testi  topshirigʻi</w:t>
            </w:r>
          </w:p>
        </w:tc>
        <w:tc>
          <w:tcPr>
            <w:tcW w:w="1800" w:type="dxa"/>
            <w:vAlign w:val="center"/>
          </w:tcPr>
          <w:p w:rsidR="00432CEF" w:rsidRDefault="00432CEF" w:rsidP="00432CEF">
            <w:pPr>
              <w:spacing w:line="360" w:lineRule="auto"/>
              <w:rPr>
                <w:b/>
                <w:color w:val="2B2B00"/>
                <w:sz w:val="28"/>
                <w:szCs w:val="28"/>
              </w:rPr>
            </w:pPr>
            <w:r>
              <w:rPr>
                <w:b/>
                <w:color w:val="2B2B00"/>
                <w:sz w:val="28"/>
                <w:szCs w:val="28"/>
              </w:rPr>
              <w:t>YT-3</w:t>
            </w:r>
          </w:p>
        </w:tc>
      </w:tr>
      <w:tr w:rsidR="00432CEF" w:rsidTr="00432CEF">
        <w:trPr>
          <w:trHeight w:val="426"/>
        </w:trPr>
        <w:tc>
          <w:tcPr>
            <w:tcW w:w="720" w:type="dxa"/>
            <w:vAlign w:val="center"/>
          </w:tcPr>
          <w:p w:rsidR="00432CEF" w:rsidRDefault="00432CEF" w:rsidP="00432CEF">
            <w:pPr>
              <w:rPr>
                <w:sz w:val="28"/>
                <w:szCs w:val="28"/>
              </w:rPr>
            </w:pPr>
            <w:r>
              <w:rPr>
                <w:sz w:val="28"/>
                <w:szCs w:val="28"/>
              </w:rPr>
              <w:t>4</w:t>
            </w:r>
          </w:p>
        </w:tc>
        <w:tc>
          <w:tcPr>
            <w:tcW w:w="7110" w:type="dxa"/>
            <w:vAlign w:val="center"/>
          </w:tcPr>
          <w:p w:rsidR="00432CEF" w:rsidRDefault="00432CEF" w:rsidP="00432CEF">
            <w:pPr>
              <w:rPr>
                <w:sz w:val="28"/>
                <w:szCs w:val="28"/>
              </w:rPr>
            </w:pPr>
            <w:r>
              <w:rPr>
                <w:sz w:val="28"/>
                <w:szCs w:val="28"/>
              </w:rPr>
              <w:t>Mazmun yuzasidan  ketma-ketlikni joylashtirish shaklida  yopiq test  topshirigʻi</w:t>
            </w:r>
          </w:p>
        </w:tc>
        <w:tc>
          <w:tcPr>
            <w:tcW w:w="1800" w:type="dxa"/>
            <w:vAlign w:val="center"/>
          </w:tcPr>
          <w:p w:rsidR="00432CEF" w:rsidRDefault="00432CEF" w:rsidP="00432CEF">
            <w:pPr>
              <w:spacing w:line="360" w:lineRule="auto"/>
              <w:rPr>
                <w:b/>
                <w:color w:val="2B2B00"/>
                <w:sz w:val="28"/>
                <w:szCs w:val="28"/>
              </w:rPr>
            </w:pPr>
            <w:r>
              <w:rPr>
                <w:b/>
                <w:color w:val="2B2B00"/>
                <w:sz w:val="28"/>
                <w:szCs w:val="28"/>
              </w:rPr>
              <w:t>YT-4</w:t>
            </w:r>
          </w:p>
        </w:tc>
      </w:tr>
      <w:tr w:rsidR="00432CEF" w:rsidTr="00432CEF">
        <w:trPr>
          <w:trHeight w:val="645"/>
        </w:trPr>
        <w:tc>
          <w:tcPr>
            <w:tcW w:w="720" w:type="dxa"/>
            <w:vAlign w:val="center"/>
          </w:tcPr>
          <w:p w:rsidR="00432CEF" w:rsidRDefault="00432CEF" w:rsidP="00432CEF">
            <w:pPr>
              <w:pBdr>
                <w:top w:val="nil"/>
                <w:left w:val="nil"/>
                <w:bottom w:val="nil"/>
                <w:right w:val="nil"/>
                <w:between w:val="nil"/>
              </w:pBdr>
              <w:rPr>
                <w:color w:val="000000"/>
                <w:sz w:val="28"/>
                <w:szCs w:val="28"/>
              </w:rPr>
            </w:pPr>
            <w:r>
              <w:rPr>
                <w:color w:val="000000"/>
                <w:sz w:val="28"/>
                <w:szCs w:val="28"/>
              </w:rPr>
              <w:t>5</w:t>
            </w:r>
          </w:p>
        </w:tc>
        <w:tc>
          <w:tcPr>
            <w:tcW w:w="7110" w:type="dxa"/>
            <w:vAlign w:val="center"/>
          </w:tcPr>
          <w:p w:rsidR="00432CEF" w:rsidRDefault="00432CEF" w:rsidP="00432CEF">
            <w:pPr>
              <w:pBdr>
                <w:top w:val="nil"/>
                <w:left w:val="nil"/>
                <w:bottom w:val="nil"/>
                <w:right w:val="nil"/>
                <w:between w:val="nil"/>
              </w:pBdr>
              <w:rPr>
                <w:color w:val="000000"/>
                <w:sz w:val="28"/>
                <w:szCs w:val="28"/>
              </w:rPr>
            </w:pPr>
            <w:r>
              <w:rPr>
                <w:color w:val="000000"/>
                <w:sz w:val="28"/>
                <w:szCs w:val="28"/>
              </w:rPr>
              <w:t>Мазмун yuzasidan qo‘llashga oid “</w:t>
            </w:r>
            <w:r>
              <w:rPr>
                <w:b/>
                <w:color w:val="000000"/>
                <w:sz w:val="28"/>
                <w:szCs w:val="28"/>
              </w:rPr>
              <w:t>ha/yo‘q</w:t>
            </w:r>
            <w:r>
              <w:rPr>
                <w:color w:val="000000"/>
                <w:sz w:val="28"/>
                <w:szCs w:val="28"/>
              </w:rPr>
              <w:t>” yoki “</w:t>
            </w:r>
            <w:r>
              <w:rPr>
                <w:b/>
                <w:color w:val="000000"/>
                <w:sz w:val="28"/>
                <w:szCs w:val="28"/>
              </w:rPr>
              <w:t>to‘g‘ri/ “noto‘g‘ri</w:t>
            </w:r>
            <w:r>
              <w:rPr>
                <w:color w:val="000000"/>
                <w:sz w:val="28"/>
                <w:szCs w:val="28"/>
              </w:rPr>
              <w:t>” shaklidagi yopiq test  topshirigʻi</w:t>
            </w:r>
          </w:p>
        </w:tc>
        <w:tc>
          <w:tcPr>
            <w:tcW w:w="1800" w:type="dxa"/>
            <w:vAlign w:val="center"/>
          </w:tcPr>
          <w:p w:rsidR="00432CEF" w:rsidRDefault="00432CEF" w:rsidP="00432CEF">
            <w:pPr>
              <w:pBdr>
                <w:top w:val="nil"/>
                <w:left w:val="nil"/>
                <w:bottom w:val="nil"/>
                <w:right w:val="nil"/>
                <w:between w:val="nil"/>
              </w:pBdr>
              <w:rPr>
                <w:b/>
                <w:color w:val="2B2B00"/>
                <w:sz w:val="28"/>
                <w:szCs w:val="28"/>
              </w:rPr>
            </w:pPr>
            <w:r>
              <w:rPr>
                <w:b/>
                <w:color w:val="2B2B00"/>
                <w:sz w:val="28"/>
                <w:szCs w:val="28"/>
              </w:rPr>
              <w:t>YT-5</w:t>
            </w:r>
          </w:p>
        </w:tc>
      </w:tr>
    </w:tbl>
    <w:p w:rsidR="00917C3E" w:rsidRDefault="00917C3E" w:rsidP="00432CEF">
      <w:pPr>
        <w:pBdr>
          <w:top w:val="nil"/>
          <w:left w:val="nil"/>
          <w:bottom w:val="nil"/>
          <w:right w:val="nil"/>
          <w:between w:val="nil"/>
        </w:pBdr>
        <w:ind w:firstLine="450"/>
        <w:jc w:val="both"/>
        <w:rPr>
          <w:color w:val="000000"/>
          <w:sz w:val="28"/>
          <w:szCs w:val="28"/>
        </w:rPr>
      </w:pPr>
    </w:p>
    <w:p w:rsidR="00432CEF" w:rsidRDefault="00432CEF" w:rsidP="00432CEF">
      <w:pPr>
        <w:pBdr>
          <w:top w:val="nil"/>
          <w:left w:val="nil"/>
          <w:bottom w:val="nil"/>
          <w:right w:val="nil"/>
          <w:between w:val="nil"/>
        </w:pBdr>
        <w:ind w:firstLine="720"/>
        <w:jc w:val="both"/>
        <w:rPr>
          <w:b/>
          <w:i/>
          <w:color w:val="000000"/>
          <w:sz w:val="28"/>
          <w:szCs w:val="28"/>
        </w:rPr>
      </w:pPr>
      <w:bookmarkStart w:id="5" w:name="_heading=h.tyjcwt" w:colFirst="0" w:colLast="0"/>
      <w:bookmarkStart w:id="6" w:name="_heading=h.3dy6vkm" w:colFirst="0" w:colLast="0"/>
      <w:bookmarkEnd w:id="5"/>
      <w:bookmarkEnd w:id="6"/>
    </w:p>
    <w:p w:rsidR="00917C3E" w:rsidRDefault="00432CEF" w:rsidP="00432CEF">
      <w:pPr>
        <w:pBdr>
          <w:top w:val="nil"/>
          <w:left w:val="nil"/>
          <w:bottom w:val="nil"/>
          <w:right w:val="nil"/>
          <w:between w:val="nil"/>
        </w:pBdr>
        <w:ind w:firstLine="720"/>
        <w:jc w:val="both"/>
        <w:rPr>
          <w:i/>
          <w:color w:val="000000"/>
          <w:sz w:val="28"/>
          <w:szCs w:val="28"/>
        </w:rPr>
      </w:pPr>
      <w:r>
        <w:rPr>
          <w:b/>
          <w:i/>
          <w:color w:val="000000"/>
          <w:sz w:val="28"/>
          <w:szCs w:val="28"/>
        </w:rPr>
        <w:t>Eslatma-3:</w:t>
      </w:r>
      <w:r>
        <w:rPr>
          <w:b/>
          <w:color w:val="000000"/>
          <w:sz w:val="28"/>
          <w:szCs w:val="28"/>
        </w:rPr>
        <w:t xml:space="preserve"> </w:t>
      </w:r>
      <w:r>
        <w:rPr>
          <w:i/>
          <w:color w:val="000000"/>
          <w:sz w:val="28"/>
          <w:szCs w:val="28"/>
        </w:rPr>
        <w:t>test sinovi topshiriqlari bir nechta test turlarini oʻz ichiga olgan yaxlit mazmunli kompleks testlar koʻrinishida ham tuzilishi mumkin. Bu holdagi kompleks test topshirigʻi uning tarkibidagi test turlari boʻyicha umumiy baholanadi.</w:t>
      </w:r>
    </w:p>
    <w:p w:rsidR="00917C3E" w:rsidRDefault="00432CEF" w:rsidP="00432CEF">
      <w:pPr>
        <w:pBdr>
          <w:top w:val="nil"/>
          <w:left w:val="nil"/>
          <w:bottom w:val="nil"/>
          <w:right w:val="nil"/>
          <w:between w:val="nil"/>
        </w:pBdr>
        <w:ind w:firstLine="720"/>
        <w:jc w:val="both"/>
        <w:rPr>
          <w:i/>
          <w:color w:val="000000"/>
          <w:sz w:val="28"/>
          <w:szCs w:val="28"/>
        </w:rPr>
      </w:pPr>
      <w:r>
        <w:rPr>
          <w:b/>
          <w:i/>
          <w:color w:val="000000"/>
          <w:sz w:val="28"/>
          <w:szCs w:val="28"/>
        </w:rPr>
        <w:t xml:space="preserve">Eslatma-4: </w:t>
      </w:r>
      <w:r>
        <w:rPr>
          <w:i/>
          <w:color w:val="000000"/>
          <w:sz w:val="28"/>
          <w:szCs w:val="28"/>
        </w:rPr>
        <w:t>baʼzi test turlari “texnik sharoitlar” sababli vaqtincha boshqa test bilan almashtirilishi mumkin.</w:t>
      </w:r>
    </w:p>
    <w:p w:rsidR="00917C3E" w:rsidRDefault="00917C3E" w:rsidP="00432CEF">
      <w:pPr>
        <w:pBdr>
          <w:top w:val="nil"/>
          <w:left w:val="nil"/>
          <w:bottom w:val="nil"/>
          <w:right w:val="nil"/>
          <w:between w:val="nil"/>
        </w:pBdr>
        <w:ind w:firstLine="450"/>
        <w:jc w:val="both"/>
        <w:rPr>
          <w:color w:val="000000"/>
          <w:sz w:val="28"/>
          <w:szCs w:val="28"/>
        </w:rPr>
      </w:pPr>
    </w:p>
    <w:p w:rsidR="00917C3E" w:rsidRDefault="00432CEF" w:rsidP="00432CEF">
      <w:pPr>
        <w:numPr>
          <w:ilvl w:val="0"/>
          <w:numId w:val="2"/>
        </w:numPr>
        <w:pBdr>
          <w:top w:val="nil"/>
          <w:left w:val="nil"/>
          <w:bottom w:val="nil"/>
          <w:right w:val="nil"/>
          <w:between w:val="nil"/>
        </w:pBdr>
        <w:tabs>
          <w:tab w:val="left" w:pos="1670"/>
        </w:tabs>
        <w:spacing w:line="322" w:lineRule="auto"/>
        <w:ind w:left="0" w:firstLine="709"/>
        <w:jc w:val="both"/>
        <w:rPr>
          <w:b/>
          <w:color w:val="00204F"/>
          <w:sz w:val="28"/>
          <w:szCs w:val="28"/>
        </w:rPr>
      </w:pPr>
      <w:r>
        <w:rPr>
          <w:b/>
          <w:color w:val="00204F"/>
          <w:sz w:val="28"/>
          <w:szCs w:val="28"/>
        </w:rPr>
        <w:t>Biologiya fani sohalarining mazmun elementlari kodifikatori</w:t>
      </w:r>
    </w:p>
    <w:p w:rsidR="00917C3E" w:rsidRDefault="00432CEF" w:rsidP="00432CEF">
      <w:pPr>
        <w:pBdr>
          <w:top w:val="nil"/>
          <w:left w:val="nil"/>
          <w:bottom w:val="nil"/>
          <w:right w:val="nil"/>
          <w:between w:val="nil"/>
        </w:pBdr>
        <w:ind w:firstLine="709"/>
        <w:jc w:val="both"/>
        <w:rPr>
          <w:color w:val="000000"/>
          <w:sz w:val="28"/>
          <w:szCs w:val="28"/>
        </w:rPr>
      </w:pPr>
      <w:r>
        <w:rPr>
          <w:color w:val="000000"/>
          <w:sz w:val="28"/>
          <w:szCs w:val="28"/>
        </w:rPr>
        <w:t>Biologiya fanidan bilimlarni baholashning test sinovi topshiriqlarini tuzish uchun biologiya fani sohalarining mazmun elementlari kodifikatori umumiy oʻrta taʼlim muassasalari pedagog kadrlariga qoʻyiladigan Davlat taʼlim standartlari talablari va biologiya fani oʻquv dasturi mazmuni asosida shakllantiriladi.</w:t>
      </w:r>
    </w:p>
    <w:p w:rsidR="00917C3E" w:rsidRDefault="00432CEF" w:rsidP="00432CEF">
      <w:pPr>
        <w:pBdr>
          <w:top w:val="nil"/>
          <w:left w:val="nil"/>
          <w:bottom w:val="nil"/>
          <w:right w:val="nil"/>
          <w:between w:val="nil"/>
        </w:pBdr>
        <w:spacing w:before="1"/>
        <w:ind w:firstLine="709"/>
        <w:jc w:val="both"/>
        <w:rPr>
          <w:color w:val="000000"/>
          <w:sz w:val="28"/>
          <w:szCs w:val="28"/>
        </w:rPr>
      </w:pPr>
      <w:r>
        <w:rPr>
          <w:color w:val="000000"/>
          <w:sz w:val="28"/>
          <w:szCs w:val="28"/>
        </w:rPr>
        <w:t>Biologiya fanining barcha mazmun sohalari uchun talablarning kodifikatori  taʼlim muassasalari pedagog kadrlarining shu soha boʻyicha tayyorgarlik darajasiga qoʻyiladigan asosiy talablarni oʻz ichiga oladi.</w:t>
      </w:r>
    </w:p>
    <w:p w:rsidR="00917C3E" w:rsidRDefault="00432CEF" w:rsidP="00432CEF">
      <w:pPr>
        <w:pBdr>
          <w:top w:val="nil"/>
          <w:left w:val="nil"/>
          <w:bottom w:val="nil"/>
          <w:right w:val="nil"/>
          <w:between w:val="nil"/>
        </w:pBdr>
        <w:ind w:firstLine="709"/>
        <w:jc w:val="both"/>
        <w:rPr>
          <w:color w:val="000000"/>
          <w:sz w:val="28"/>
          <w:szCs w:val="28"/>
        </w:rPr>
      </w:pPr>
      <w:r>
        <w:rPr>
          <w:color w:val="000000"/>
          <w:sz w:val="28"/>
          <w:szCs w:val="28"/>
        </w:rPr>
        <w:t>Jadvalning birinchi ustunida biologiyaning mazmun sohalari kodi, ikkinchi ustunida baholanadigan mazmun elementi kodi va uchinchi ustunda pedagog kadrlar test sinovida baholanadigan mazmun elementi keltirilgan</w:t>
      </w:r>
    </w:p>
    <w:p w:rsidR="00917C3E" w:rsidRDefault="00917C3E" w:rsidP="00432CEF">
      <w:pPr>
        <w:pBdr>
          <w:top w:val="nil"/>
          <w:left w:val="nil"/>
          <w:bottom w:val="nil"/>
          <w:right w:val="nil"/>
          <w:between w:val="nil"/>
        </w:pBdr>
        <w:ind w:firstLine="720"/>
        <w:jc w:val="both"/>
        <w:rPr>
          <w:color w:val="000000"/>
          <w:sz w:val="28"/>
          <w:szCs w:val="28"/>
        </w:rPr>
      </w:pPr>
    </w:p>
    <w:tbl>
      <w:tblPr>
        <w:tblStyle w:val="af2"/>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
        <w:gridCol w:w="1070"/>
        <w:gridCol w:w="7650"/>
      </w:tblGrid>
      <w:tr w:rsidR="00917C3E" w:rsidTr="00432CEF">
        <w:trPr>
          <w:trHeight w:val="183"/>
        </w:trPr>
        <w:tc>
          <w:tcPr>
            <w:tcW w:w="9630" w:type="dxa"/>
            <w:gridSpan w:val="3"/>
            <w:vAlign w:val="center"/>
          </w:tcPr>
          <w:p w:rsidR="00917C3E" w:rsidRDefault="00432CEF" w:rsidP="00432CEF">
            <w:pPr>
              <w:pBdr>
                <w:top w:val="nil"/>
                <w:left w:val="nil"/>
                <w:bottom w:val="nil"/>
                <w:right w:val="nil"/>
                <w:between w:val="nil"/>
              </w:pBdr>
              <w:spacing w:line="319" w:lineRule="auto"/>
              <w:ind w:firstLine="720"/>
              <w:jc w:val="right"/>
              <w:rPr>
                <w:color w:val="000000"/>
                <w:sz w:val="28"/>
                <w:szCs w:val="28"/>
              </w:rPr>
            </w:pPr>
            <w:r>
              <w:rPr>
                <w:color w:val="000000"/>
                <w:sz w:val="28"/>
                <w:szCs w:val="28"/>
              </w:rPr>
              <w:t>4-jadval</w:t>
            </w:r>
          </w:p>
        </w:tc>
      </w:tr>
      <w:tr w:rsidR="00917C3E" w:rsidTr="00432CEF">
        <w:trPr>
          <w:trHeight w:val="183"/>
        </w:trPr>
        <w:tc>
          <w:tcPr>
            <w:tcW w:w="910" w:type="dxa"/>
            <w:vAlign w:val="center"/>
          </w:tcPr>
          <w:p w:rsidR="00917C3E" w:rsidRDefault="00432CEF" w:rsidP="00432CEF">
            <w:pPr>
              <w:pBdr>
                <w:top w:val="nil"/>
                <w:left w:val="nil"/>
                <w:bottom w:val="nil"/>
                <w:right w:val="nil"/>
                <w:between w:val="nil"/>
              </w:pBdr>
              <w:spacing w:line="319" w:lineRule="auto"/>
              <w:jc w:val="both"/>
              <w:rPr>
                <w:color w:val="000000"/>
                <w:sz w:val="28"/>
                <w:szCs w:val="28"/>
              </w:rPr>
            </w:pPr>
            <w:r>
              <w:rPr>
                <w:color w:val="000000"/>
                <w:sz w:val="28"/>
                <w:szCs w:val="28"/>
              </w:rPr>
              <w:t xml:space="preserve">Soha </w:t>
            </w:r>
          </w:p>
        </w:tc>
        <w:tc>
          <w:tcPr>
            <w:tcW w:w="1070" w:type="dxa"/>
            <w:vAlign w:val="center"/>
          </w:tcPr>
          <w:p w:rsidR="00917C3E" w:rsidRDefault="00432CEF" w:rsidP="00432CEF">
            <w:pPr>
              <w:pBdr>
                <w:top w:val="nil"/>
                <w:left w:val="nil"/>
                <w:bottom w:val="nil"/>
                <w:right w:val="nil"/>
                <w:between w:val="nil"/>
              </w:pBdr>
              <w:spacing w:line="319" w:lineRule="auto"/>
              <w:jc w:val="center"/>
              <w:rPr>
                <w:color w:val="000000"/>
                <w:sz w:val="28"/>
                <w:szCs w:val="28"/>
              </w:rPr>
            </w:pPr>
            <w:r>
              <w:rPr>
                <w:color w:val="000000"/>
                <w:sz w:val="28"/>
                <w:szCs w:val="28"/>
              </w:rPr>
              <w:t>Shifr</w:t>
            </w:r>
          </w:p>
        </w:tc>
        <w:tc>
          <w:tcPr>
            <w:tcW w:w="7650" w:type="dxa"/>
            <w:vAlign w:val="center"/>
          </w:tcPr>
          <w:p w:rsidR="00917C3E" w:rsidRDefault="00432CEF" w:rsidP="00432CEF">
            <w:pPr>
              <w:pBdr>
                <w:top w:val="nil"/>
                <w:left w:val="nil"/>
                <w:bottom w:val="nil"/>
                <w:right w:val="nil"/>
                <w:between w:val="nil"/>
              </w:pBdr>
              <w:spacing w:line="319" w:lineRule="auto"/>
              <w:jc w:val="both"/>
              <w:rPr>
                <w:color w:val="000000"/>
                <w:sz w:val="28"/>
                <w:szCs w:val="28"/>
              </w:rPr>
            </w:pPr>
            <w:r>
              <w:rPr>
                <w:color w:val="000000"/>
                <w:sz w:val="28"/>
                <w:szCs w:val="28"/>
              </w:rPr>
              <w:t>Pedagog kadrlar test sinovida baholanadigan mazmun elementi</w:t>
            </w:r>
          </w:p>
        </w:tc>
      </w:tr>
      <w:tr w:rsidR="00917C3E" w:rsidTr="00432CEF">
        <w:trPr>
          <w:trHeight w:val="673"/>
        </w:trPr>
        <w:tc>
          <w:tcPr>
            <w:tcW w:w="910" w:type="dxa"/>
          </w:tcPr>
          <w:p w:rsidR="00917C3E" w:rsidRDefault="00432CEF" w:rsidP="00432CEF">
            <w:pPr>
              <w:pBdr>
                <w:top w:val="nil"/>
                <w:left w:val="nil"/>
                <w:bottom w:val="nil"/>
                <w:right w:val="nil"/>
                <w:between w:val="nil"/>
              </w:pBdr>
              <w:spacing w:line="319" w:lineRule="auto"/>
              <w:jc w:val="center"/>
              <w:rPr>
                <w:b/>
                <w:color w:val="000000"/>
                <w:sz w:val="28"/>
                <w:szCs w:val="28"/>
              </w:rPr>
            </w:pPr>
            <w:r>
              <w:rPr>
                <w:b/>
                <w:color w:val="000000"/>
                <w:sz w:val="32"/>
                <w:szCs w:val="32"/>
              </w:rPr>
              <w:t>I</w:t>
            </w:r>
          </w:p>
        </w:tc>
        <w:tc>
          <w:tcPr>
            <w:tcW w:w="8720" w:type="dxa"/>
            <w:gridSpan w:val="2"/>
          </w:tcPr>
          <w:p w:rsidR="00917C3E" w:rsidRPr="00432CEF" w:rsidRDefault="00432CEF" w:rsidP="00432CEF">
            <w:pPr>
              <w:pBdr>
                <w:top w:val="nil"/>
                <w:left w:val="nil"/>
                <w:bottom w:val="nil"/>
                <w:right w:val="nil"/>
                <w:between w:val="nil"/>
              </w:pBdr>
              <w:jc w:val="center"/>
              <w:rPr>
                <w:b/>
                <w:color w:val="00204F"/>
                <w:sz w:val="28"/>
                <w:szCs w:val="28"/>
              </w:rPr>
            </w:pPr>
            <w:r w:rsidRPr="00432CEF">
              <w:rPr>
                <w:b/>
                <w:color w:val="00204F"/>
                <w:sz w:val="28"/>
                <w:szCs w:val="28"/>
              </w:rPr>
              <w:t>TABIAT ASOSLARI VA UNING FAN VA TEXNIKADAGI ROLI. TIRIKLIKNING XILMA-XILLIGI</w:t>
            </w:r>
          </w:p>
        </w:tc>
      </w:tr>
      <w:tr w:rsidR="00917C3E" w:rsidTr="00432CEF">
        <w:trPr>
          <w:trHeight w:val="1408"/>
        </w:trPr>
        <w:tc>
          <w:tcPr>
            <w:tcW w:w="910" w:type="dxa"/>
            <w:vMerge w:val="restart"/>
            <w:vAlign w:val="center"/>
          </w:tcPr>
          <w:p w:rsidR="00917C3E" w:rsidRDefault="00432CEF" w:rsidP="00432CEF">
            <w:pPr>
              <w:pBdr>
                <w:top w:val="nil"/>
                <w:left w:val="nil"/>
                <w:bottom w:val="nil"/>
                <w:right w:val="nil"/>
                <w:between w:val="nil"/>
              </w:pBdr>
              <w:spacing w:line="319" w:lineRule="auto"/>
              <w:ind w:firstLine="174"/>
              <w:jc w:val="both"/>
              <w:rPr>
                <w:b/>
                <w:color w:val="151517"/>
                <w:sz w:val="28"/>
                <w:szCs w:val="28"/>
              </w:rPr>
            </w:pPr>
            <w:r>
              <w:rPr>
                <w:b/>
                <w:color w:val="151517"/>
                <w:sz w:val="28"/>
                <w:szCs w:val="28"/>
              </w:rPr>
              <w:t>F</w:t>
            </w:r>
          </w:p>
        </w:tc>
        <w:tc>
          <w:tcPr>
            <w:tcW w:w="1070" w:type="dxa"/>
            <w:vAlign w:val="center"/>
          </w:tcPr>
          <w:p w:rsidR="00917C3E" w:rsidRDefault="00432CEF" w:rsidP="00432CEF">
            <w:pPr>
              <w:pBdr>
                <w:top w:val="nil"/>
                <w:left w:val="nil"/>
                <w:bottom w:val="nil"/>
                <w:right w:val="nil"/>
                <w:between w:val="nil"/>
              </w:pBdr>
              <w:spacing w:line="319" w:lineRule="auto"/>
              <w:jc w:val="center"/>
              <w:rPr>
                <w:b/>
                <w:color w:val="151517"/>
                <w:sz w:val="28"/>
                <w:szCs w:val="28"/>
              </w:rPr>
            </w:pPr>
            <w:r>
              <w:rPr>
                <w:b/>
                <w:color w:val="151517"/>
                <w:sz w:val="28"/>
                <w:szCs w:val="28"/>
              </w:rPr>
              <w:t>F1</w:t>
            </w:r>
          </w:p>
        </w:tc>
        <w:tc>
          <w:tcPr>
            <w:tcW w:w="7650" w:type="dxa"/>
          </w:tcPr>
          <w:p w:rsidR="00917C3E" w:rsidRDefault="00432CEF" w:rsidP="00432CEF">
            <w:pPr>
              <w:pBdr>
                <w:top w:val="nil"/>
                <w:left w:val="nil"/>
                <w:bottom w:val="nil"/>
                <w:right w:val="nil"/>
                <w:between w:val="nil"/>
              </w:pBdr>
              <w:spacing w:line="319" w:lineRule="auto"/>
              <w:jc w:val="both"/>
              <w:rPr>
                <w:color w:val="000000"/>
                <w:sz w:val="28"/>
                <w:szCs w:val="28"/>
              </w:rPr>
            </w:pPr>
            <w:r>
              <w:rPr>
                <w:color w:val="000000"/>
                <w:sz w:val="28"/>
                <w:szCs w:val="28"/>
              </w:rPr>
              <w:t xml:space="preserve">Biologiya fanining rivojlanish tarixi; biologiya fanining oʻrganish usullari: kuzatish, oʻlchash, taqqoslash, tarixiy, eksperimental, modellashtirish; biologiya fani tarmoqlari. Tiriklikning tuzilish darajalari.  </w:t>
            </w:r>
          </w:p>
        </w:tc>
      </w:tr>
      <w:tr w:rsidR="00917C3E" w:rsidTr="00432CEF">
        <w:trPr>
          <w:trHeight w:val="703"/>
        </w:trPr>
        <w:tc>
          <w:tcPr>
            <w:tcW w:w="910"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1070" w:type="dxa"/>
            <w:vAlign w:val="center"/>
          </w:tcPr>
          <w:p w:rsidR="00917C3E" w:rsidRDefault="00432CEF" w:rsidP="00432CEF">
            <w:pPr>
              <w:pBdr>
                <w:top w:val="nil"/>
                <w:left w:val="nil"/>
                <w:bottom w:val="nil"/>
                <w:right w:val="nil"/>
                <w:between w:val="nil"/>
              </w:pBdr>
              <w:spacing w:line="319" w:lineRule="auto"/>
              <w:jc w:val="center"/>
              <w:rPr>
                <w:b/>
                <w:color w:val="151517"/>
                <w:sz w:val="28"/>
                <w:szCs w:val="28"/>
              </w:rPr>
            </w:pPr>
            <w:r>
              <w:rPr>
                <w:b/>
                <w:color w:val="151517"/>
                <w:sz w:val="28"/>
                <w:szCs w:val="28"/>
              </w:rPr>
              <w:t>F2</w:t>
            </w:r>
          </w:p>
        </w:tc>
        <w:tc>
          <w:tcPr>
            <w:tcW w:w="7650" w:type="dxa"/>
          </w:tcPr>
          <w:p w:rsidR="00917C3E" w:rsidRDefault="00432CEF" w:rsidP="00432CEF">
            <w:pPr>
              <w:pBdr>
                <w:top w:val="nil"/>
                <w:left w:val="nil"/>
                <w:bottom w:val="nil"/>
                <w:right w:val="nil"/>
                <w:between w:val="nil"/>
              </w:pBdr>
              <w:spacing w:line="322" w:lineRule="auto"/>
              <w:jc w:val="both"/>
              <w:rPr>
                <w:color w:val="000000"/>
                <w:sz w:val="28"/>
                <w:szCs w:val="28"/>
              </w:rPr>
            </w:pPr>
            <w:r>
              <w:rPr>
                <w:color w:val="000000"/>
                <w:sz w:val="28"/>
                <w:szCs w:val="28"/>
              </w:rPr>
              <w:t xml:space="preserve">Tirik organizmlarning xilma-xilligi umumiy xususiyatlari: viruslar; </w:t>
            </w:r>
            <w:r>
              <w:rPr>
                <w:color w:val="000000"/>
                <w:sz w:val="28"/>
                <w:szCs w:val="28"/>
              </w:rPr>
              <w:lastRenderedPageBreak/>
              <w:t>prokariotlar; zamburugʻlar; protoktistalar;</w:t>
            </w:r>
          </w:p>
        </w:tc>
      </w:tr>
      <w:tr w:rsidR="00917C3E" w:rsidTr="00432CEF">
        <w:trPr>
          <w:trHeight w:val="1289"/>
        </w:trPr>
        <w:tc>
          <w:tcPr>
            <w:tcW w:w="910"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1070" w:type="dxa"/>
            <w:vAlign w:val="center"/>
          </w:tcPr>
          <w:p w:rsidR="00917C3E" w:rsidRDefault="00432CEF" w:rsidP="00432CEF">
            <w:pPr>
              <w:pBdr>
                <w:top w:val="nil"/>
                <w:left w:val="nil"/>
                <w:bottom w:val="nil"/>
                <w:right w:val="nil"/>
                <w:between w:val="nil"/>
              </w:pBdr>
              <w:spacing w:line="316" w:lineRule="auto"/>
              <w:jc w:val="center"/>
              <w:rPr>
                <w:b/>
                <w:color w:val="151517"/>
                <w:sz w:val="28"/>
                <w:szCs w:val="28"/>
              </w:rPr>
            </w:pPr>
            <w:r>
              <w:rPr>
                <w:b/>
                <w:color w:val="151517"/>
                <w:sz w:val="28"/>
                <w:szCs w:val="28"/>
              </w:rPr>
              <w:t>F3</w:t>
            </w:r>
          </w:p>
        </w:tc>
        <w:tc>
          <w:tcPr>
            <w:tcW w:w="7650" w:type="dxa"/>
          </w:tcPr>
          <w:p w:rsidR="00917C3E" w:rsidRDefault="00432CEF" w:rsidP="00432CEF">
            <w:pPr>
              <w:pBdr>
                <w:top w:val="nil"/>
                <w:left w:val="nil"/>
                <w:bottom w:val="nil"/>
                <w:right w:val="nil"/>
                <w:between w:val="nil"/>
              </w:pBdr>
              <w:jc w:val="both"/>
              <w:rPr>
                <w:color w:val="000000"/>
                <w:sz w:val="28"/>
                <w:szCs w:val="28"/>
              </w:rPr>
            </w:pPr>
            <w:r>
              <w:rPr>
                <w:color w:val="000000"/>
                <w:sz w:val="28"/>
                <w:szCs w:val="28"/>
              </w:rPr>
              <w:t>Tirik organizmlarning xilma-xilligi umumiy xususiyatlari: sporali oʻsimliklar; ochiq urugʻli oʻsimliklar; yopiq urugʻli oʻsimliklar: ikki urugʻ pallali va bir urugʻ pallali oʻsimliklar;</w:t>
            </w:r>
          </w:p>
        </w:tc>
      </w:tr>
      <w:tr w:rsidR="00917C3E" w:rsidTr="00432CEF">
        <w:trPr>
          <w:trHeight w:val="642"/>
        </w:trPr>
        <w:tc>
          <w:tcPr>
            <w:tcW w:w="910"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1070" w:type="dxa"/>
            <w:vAlign w:val="center"/>
          </w:tcPr>
          <w:p w:rsidR="00917C3E" w:rsidRDefault="00432CEF" w:rsidP="00432CEF">
            <w:pPr>
              <w:pBdr>
                <w:top w:val="nil"/>
                <w:left w:val="nil"/>
                <w:bottom w:val="nil"/>
                <w:right w:val="nil"/>
                <w:between w:val="nil"/>
              </w:pBdr>
              <w:spacing w:line="316" w:lineRule="auto"/>
              <w:jc w:val="center"/>
              <w:rPr>
                <w:b/>
                <w:color w:val="151517"/>
                <w:sz w:val="28"/>
                <w:szCs w:val="28"/>
              </w:rPr>
            </w:pPr>
            <w:r>
              <w:rPr>
                <w:b/>
                <w:color w:val="151517"/>
                <w:sz w:val="28"/>
                <w:szCs w:val="28"/>
              </w:rPr>
              <w:t>F4</w:t>
            </w:r>
          </w:p>
        </w:tc>
        <w:tc>
          <w:tcPr>
            <w:tcW w:w="7650" w:type="dxa"/>
          </w:tcPr>
          <w:p w:rsidR="00917C3E" w:rsidRDefault="00432CEF" w:rsidP="00432CEF">
            <w:pPr>
              <w:pBdr>
                <w:top w:val="nil"/>
                <w:left w:val="nil"/>
                <w:bottom w:val="nil"/>
                <w:right w:val="nil"/>
                <w:between w:val="nil"/>
              </w:pBdr>
              <w:tabs>
                <w:tab w:val="left" w:pos="1153"/>
                <w:tab w:val="left" w:pos="3489"/>
                <w:tab w:val="left" w:pos="5379"/>
              </w:tabs>
              <w:spacing w:line="316" w:lineRule="auto"/>
              <w:jc w:val="both"/>
              <w:rPr>
                <w:color w:val="000000"/>
                <w:sz w:val="28"/>
                <w:szCs w:val="28"/>
              </w:rPr>
            </w:pPr>
            <w:r>
              <w:rPr>
                <w:color w:val="000000"/>
                <w:sz w:val="28"/>
                <w:szCs w:val="28"/>
              </w:rPr>
              <w:t>Tirik organizmlarning xilma-xilligi umumiy xususiyatlari: umurtqali va umurtqasiz hayvonlar</w:t>
            </w:r>
          </w:p>
        </w:tc>
      </w:tr>
      <w:tr w:rsidR="00917C3E" w:rsidTr="00432CEF">
        <w:trPr>
          <w:trHeight w:val="645"/>
        </w:trPr>
        <w:tc>
          <w:tcPr>
            <w:tcW w:w="910"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1070" w:type="dxa"/>
            <w:vAlign w:val="center"/>
          </w:tcPr>
          <w:p w:rsidR="00917C3E" w:rsidRDefault="00432CEF" w:rsidP="00432CEF">
            <w:pPr>
              <w:pBdr>
                <w:top w:val="nil"/>
                <w:left w:val="nil"/>
                <w:bottom w:val="nil"/>
                <w:right w:val="nil"/>
                <w:between w:val="nil"/>
              </w:pBdr>
              <w:spacing w:line="319" w:lineRule="auto"/>
              <w:jc w:val="center"/>
              <w:rPr>
                <w:b/>
                <w:color w:val="151517"/>
                <w:sz w:val="28"/>
                <w:szCs w:val="28"/>
              </w:rPr>
            </w:pPr>
            <w:r>
              <w:rPr>
                <w:b/>
                <w:color w:val="151517"/>
                <w:sz w:val="28"/>
                <w:szCs w:val="28"/>
              </w:rPr>
              <w:t>F5</w:t>
            </w:r>
          </w:p>
        </w:tc>
        <w:tc>
          <w:tcPr>
            <w:tcW w:w="7650" w:type="dxa"/>
          </w:tcPr>
          <w:p w:rsidR="00917C3E" w:rsidRDefault="00432CEF" w:rsidP="00432CEF">
            <w:pPr>
              <w:pBdr>
                <w:top w:val="nil"/>
                <w:left w:val="nil"/>
                <w:bottom w:val="nil"/>
                <w:right w:val="nil"/>
                <w:between w:val="nil"/>
              </w:pBdr>
              <w:spacing w:line="322" w:lineRule="auto"/>
              <w:jc w:val="both"/>
              <w:rPr>
                <w:color w:val="000000"/>
                <w:sz w:val="28"/>
                <w:szCs w:val="28"/>
              </w:rPr>
            </w:pPr>
            <w:r>
              <w:rPr>
                <w:color w:val="000000"/>
                <w:sz w:val="28"/>
                <w:szCs w:val="28"/>
              </w:rPr>
              <w:t xml:space="preserve">Tabiat, borliq, olamning tuzilishi, unda kechayotgan hodisa va jarayonlarni ilmiy  tushunish, tabiat qonunlarining tub mohiyatini anglash, tiriklikning tuzilish darajalari, organizmlardada boradigan jarayonlarni tahlil qilish, modellashtirish, izohlash, amalda qoʻllashga doir topshiriqlarni </w:t>
            </w:r>
          </w:p>
        </w:tc>
      </w:tr>
      <w:tr w:rsidR="00917C3E" w:rsidTr="00432CEF">
        <w:trPr>
          <w:trHeight w:val="424"/>
        </w:trPr>
        <w:tc>
          <w:tcPr>
            <w:tcW w:w="910" w:type="dxa"/>
          </w:tcPr>
          <w:p w:rsidR="00917C3E" w:rsidRDefault="00432CEF" w:rsidP="00432CEF">
            <w:pPr>
              <w:pBdr>
                <w:top w:val="nil"/>
                <w:left w:val="nil"/>
                <w:bottom w:val="nil"/>
                <w:right w:val="nil"/>
                <w:between w:val="nil"/>
              </w:pBdr>
              <w:spacing w:before="47"/>
              <w:ind w:firstLine="174"/>
              <w:jc w:val="both"/>
              <w:rPr>
                <w:b/>
                <w:color w:val="000000"/>
                <w:sz w:val="28"/>
                <w:szCs w:val="28"/>
              </w:rPr>
            </w:pPr>
            <w:r>
              <w:rPr>
                <w:b/>
                <w:color w:val="000000"/>
                <w:sz w:val="28"/>
                <w:szCs w:val="28"/>
              </w:rPr>
              <w:t>II</w:t>
            </w:r>
          </w:p>
        </w:tc>
        <w:tc>
          <w:tcPr>
            <w:tcW w:w="8720" w:type="dxa"/>
            <w:gridSpan w:val="2"/>
          </w:tcPr>
          <w:p w:rsidR="00917C3E" w:rsidRPr="00432CEF" w:rsidRDefault="00432CEF" w:rsidP="00432CEF">
            <w:pPr>
              <w:pBdr>
                <w:top w:val="nil"/>
                <w:left w:val="nil"/>
                <w:bottom w:val="nil"/>
                <w:right w:val="nil"/>
                <w:between w:val="nil"/>
              </w:pBdr>
              <w:jc w:val="center"/>
              <w:rPr>
                <w:b/>
                <w:color w:val="000000"/>
                <w:sz w:val="28"/>
                <w:szCs w:val="28"/>
              </w:rPr>
            </w:pPr>
            <w:r w:rsidRPr="00432CEF">
              <w:rPr>
                <w:b/>
                <w:color w:val="00204F"/>
                <w:sz w:val="28"/>
                <w:szCs w:val="28"/>
              </w:rPr>
              <w:t>HUJAYRA BIOLOGIYASI: HUJAYRA TARKIBI, TUZILISHI VA FUNKSIYASI</w:t>
            </w:r>
          </w:p>
        </w:tc>
      </w:tr>
      <w:tr w:rsidR="00917C3E" w:rsidTr="00432CEF">
        <w:trPr>
          <w:trHeight w:val="645"/>
        </w:trPr>
        <w:tc>
          <w:tcPr>
            <w:tcW w:w="910" w:type="dxa"/>
            <w:vMerge w:val="restart"/>
          </w:tcPr>
          <w:p w:rsidR="00917C3E" w:rsidRDefault="00917C3E" w:rsidP="00432CEF">
            <w:pPr>
              <w:pBdr>
                <w:top w:val="nil"/>
                <w:left w:val="nil"/>
                <w:bottom w:val="nil"/>
                <w:right w:val="nil"/>
                <w:between w:val="nil"/>
              </w:pBdr>
              <w:ind w:firstLine="174"/>
              <w:jc w:val="both"/>
              <w:rPr>
                <w:color w:val="151517"/>
                <w:sz w:val="30"/>
                <w:szCs w:val="30"/>
              </w:rPr>
            </w:pPr>
          </w:p>
          <w:p w:rsidR="00917C3E" w:rsidRDefault="00917C3E" w:rsidP="00432CEF">
            <w:pPr>
              <w:pBdr>
                <w:top w:val="nil"/>
                <w:left w:val="nil"/>
                <w:bottom w:val="nil"/>
                <w:right w:val="nil"/>
                <w:between w:val="nil"/>
              </w:pBdr>
              <w:ind w:firstLine="174"/>
              <w:jc w:val="both"/>
              <w:rPr>
                <w:color w:val="151517"/>
                <w:sz w:val="30"/>
                <w:szCs w:val="30"/>
              </w:rPr>
            </w:pPr>
          </w:p>
          <w:p w:rsidR="00917C3E" w:rsidRDefault="00917C3E" w:rsidP="00432CEF">
            <w:pPr>
              <w:pBdr>
                <w:top w:val="nil"/>
                <w:left w:val="nil"/>
                <w:bottom w:val="nil"/>
                <w:right w:val="nil"/>
                <w:between w:val="nil"/>
              </w:pBdr>
              <w:ind w:firstLine="174"/>
              <w:jc w:val="both"/>
              <w:rPr>
                <w:color w:val="151517"/>
                <w:sz w:val="30"/>
                <w:szCs w:val="30"/>
              </w:rPr>
            </w:pPr>
          </w:p>
          <w:p w:rsidR="00917C3E" w:rsidRDefault="00917C3E" w:rsidP="00432CEF">
            <w:pPr>
              <w:pBdr>
                <w:top w:val="nil"/>
                <w:left w:val="nil"/>
                <w:bottom w:val="nil"/>
                <w:right w:val="nil"/>
                <w:between w:val="nil"/>
              </w:pBdr>
              <w:ind w:firstLine="174"/>
              <w:jc w:val="both"/>
              <w:rPr>
                <w:color w:val="151517"/>
                <w:sz w:val="30"/>
                <w:szCs w:val="30"/>
              </w:rPr>
            </w:pPr>
          </w:p>
          <w:p w:rsidR="00917C3E" w:rsidRDefault="00917C3E" w:rsidP="00432CEF">
            <w:pPr>
              <w:pBdr>
                <w:top w:val="nil"/>
                <w:left w:val="nil"/>
                <w:bottom w:val="nil"/>
                <w:right w:val="nil"/>
                <w:between w:val="nil"/>
              </w:pBdr>
              <w:ind w:firstLine="174"/>
              <w:jc w:val="both"/>
              <w:rPr>
                <w:color w:val="151517"/>
                <w:sz w:val="30"/>
                <w:szCs w:val="30"/>
              </w:rPr>
            </w:pPr>
          </w:p>
          <w:p w:rsidR="00917C3E" w:rsidRDefault="00917C3E" w:rsidP="00432CEF">
            <w:pPr>
              <w:pBdr>
                <w:top w:val="nil"/>
                <w:left w:val="nil"/>
                <w:bottom w:val="nil"/>
                <w:right w:val="nil"/>
                <w:between w:val="nil"/>
              </w:pBdr>
              <w:ind w:firstLine="174"/>
              <w:jc w:val="both"/>
              <w:rPr>
                <w:color w:val="151517"/>
                <w:sz w:val="30"/>
                <w:szCs w:val="30"/>
              </w:rPr>
            </w:pPr>
          </w:p>
          <w:p w:rsidR="00917C3E" w:rsidRDefault="00917C3E" w:rsidP="00432CEF">
            <w:pPr>
              <w:pBdr>
                <w:top w:val="nil"/>
                <w:left w:val="nil"/>
                <w:bottom w:val="nil"/>
                <w:right w:val="nil"/>
                <w:between w:val="nil"/>
              </w:pBdr>
              <w:ind w:firstLine="174"/>
              <w:jc w:val="both"/>
              <w:rPr>
                <w:color w:val="151517"/>
                <w:sz w:val="30"/>
                <w:szCs w:val="30"/>
              </w:rPr>
            </w:pPr>
          </w:p>
          <w:p w:rsidR="00917C3E" w:rsidRDefault="00917C3E" w:rsidP="00432CEF">
            <w:pPr>
              <w:pBdr>
                <w:top w:val="nil"/>
                <w:left w:val="nil"/>
                <w:bottom w:val="nil"/>
                <w:right w:val="nil"/>
                <w:between w:val="nil"/>
              </w:pBdr>
              <w:spacing w:before="3"/>
              <w:ind w:firstLine="174"/>
              <w:jc w:val="both"/>
              <w:rPr>
                <w:color w:val="151517"/>
                <w:sz w:val="43"/>
                <w:szCs w:val="43"/>
              </w:rPr>
            </w:pPr>
          </w:p>
          <w:p w:rsidR="00917C3E" w:rsidRDefault="00432CEF" w:rsidP="00432CEF">
            <w:pPr>
              <w:pBdr>
                <w:top w:val="nil"/>
                <w:left w:val="nil"/>
                <w:bottom w:val="nil"/>
                <w:right w:val="nil"/>
                <w:between w:val="nil"/>
              </w:pBdr>
              <w:spacing w:before="1"/>
              <w:ind w:firstLine="174"/>
              <w:jc w:val="both"/>
              <w:rPr>
                <w:b/>
                <w:color w:val="151517"/>
                <w:sz w:val="28"/>
                <w:szCs w:val="28"/>
              </w:rPr>
            </w:pPr>
            <w:r>
              <w:rPr>
                <w:b/>
                <w:color w:val="151517"/>
                <w:sz w:val="28"/>
                <w:szCs w:val="28"/>
              </w:rPr>
              <w:t>T</w:t>
            </w:r>
          </w:p>
        </w:tc>
        <w:tc>
          <w:tcPr>
            <w:tcW w:w="1070" w:type="dxa"/>
            <w:vAlign w:val="center"/>
          </w:tcPr>
          <w:p w:rsidR="00917C3E" w:rsidRDefault="00432CEF" w:rsidP="00432CEF">
            <w:pPr>
              <w:pBdr>
                <w:top w:val="nil"/>
                <w:left w:val="nil"/>
                <w:bottom w:val="nil"/>
                <w:right w:val="nil"/>
                <w:between w:val="nil"/>
              </w:pBdr>
              <w:spacing w:line="319" w:lineRule="auto"/>
              <w:jc w:val="center"/>
              <w:rPr>
                <w:color w:val="151517"/>
                <w:sz w:val="28"/>
                <w:szCs w:val="28"/>
              </w:rPr>
            </w:pPr>
            <w:r>
              <w:rPr>
                <w:b/>
                <w:color w:val="151517"/>
                <w:sz w:val="28"/>
                <w:szCs w:val="28"/>
              </w:rPr>
              <w:t>T1</w:t>
            </w:r>
          </w:p>
        </w:tc>
        <w:tc>
          <w:tcPr>
            <w:tcW w:w="7650" w:type="dxa"/>
          </w:tcPr>
          <w:p w:rsidR="00917C3E" w:rsidRDefault="00432CEF" w:rsidP="00432CEF">
            <w:pPr>
              <w:pBdr>
                <w:top w:val="nil"/>
                <w:left w:val="nil"/>
                <w:bottom w:val="nil"/>
                <w:right w:val="nil"/>
                <w:between w:val="nil"/>
              </w:pBdr>
              <w:spacing w:line="322" w:lineRule="auto"/>
              <w:jc w:val="both"/>
              <w:rPr>
                <w:color w:val="000000"/>
                <w:sz w:val="28"/>
                <w:szCs w:val="28"/>
              </w:rPr>
            </w:pPr>
            <w:r>
              <w:rPr>
                <w:color w:val="000000"/>
                <w:sz w:val="28"/>
                <w:szCs w:val="28"/>
              </w:rPr>
              <w:t>Hujayraning kimyoviy tarkibi: suv va mineral tuzlar; organik moddalar;</w:t>
            </w:r>
          </w:p>
        </w:tc>
      </w:tr>
      <w:tr w:rsidR="00917C3E" w:rsidTr="00432CEF">
        <w:trPr>
          <w:trHeight w:val="1288"/>
        </w:trPr>
        <w:tc>
          <w:tcPr>
            <w:tcW w:w="910"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1070" w:type="dxa"/>
            <w:vAlign w:val="center"/>
          </w:tcPr>
          <w:p w:rsidR="00917C3E" w:rsidRDefault="00432CEF" w:rsidP="00432CEF">
            <w:pPr>
              <w:pBdr>
                <w:top w:val="nil"/>
                <w:left w:val="nil"/>
                <w:bottom w:val="nil"/>
                <w:right w:val="nil"/>
                <w:between w:val="nil"/>
              </w:pBdr>
              <w:spacing w:line="316" w:lineRule="auto"/>
              <w:jc w:val="center"/>
              <w:rPr>
                <w:color w:val="151517"/>
                <w:sz w:val="28"/>
                <w:szCs w:val="28"/>
              </w:rPr>
            </w:pPr>
            <w:r>
              <w:rPr>
                <w:b/>
                <w:color w:val="151517"/>
                <w:sz w:val="28"/>
                <w:szCs w:val="28"/>
              </w:rPr>
              <w:t>T2</w:t>
            </w:r>
          </w:p>
        </w:tc>
        <w:tc>
          <w:tcPr>
            <w:tcW w:w="7650" w:type="dxa"/>
          </w:tcPr>
          <w:p w:rsidR="00917C3E" w:rsidRDefault="00432CEF" w:rsidP="00432CEF">
            <w:pPr>
              <w:pBdr>
                <w:top w:val="nil"/>
                <w:left w:val="nil"/>
                <w:bottom w:val="nil"/>
                <w:right w:val="nil"/>
                <w:between w:val="nil"/>
              </w:pBdr>
              <w:jc w:val="both"/>
              <w:rPr>
                <w:color w:val="000000"/>
                <w:sz w:val="28"/>
                <w:szCs w:val="28"/>
              </w:rPr>
            </w:pPr>
            <w:r>
              <w:rPr>
                <w:color w:val="000000"/>
                <w:sz w:val="28"/>
                <w:szCs w:val="28"/>
              </w:rPr>
              <w:t>Prokariot va eukariot hujayraning tuzilishi. Bakteriya, oʻsimlik, hayvon, zamburugʻ va protoktistalarning hujayraviy tuzilishi va ularning qiyosiy xarakteristikasi.  Hujayra evolyutsiyasi.</w:t>
            </w:r>
          </w:p>
        </w:tc>
      </w:tr>
      <w:tr w:rsidR="00917C3E" w:rsidTr="00432CEF">
        <w:trPr>
          <w:trHeight w:val="1008"/>
        </w:trPr>
        <w:tc>
          <w:tcPr>
            <w:tcW w:w="910"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1070" w:type="dxa"/>
            <w:vAlign w:val="center"/>
          </w:tcPr>
          <w:p w:rsidR="00917C3E" w:rsidRDefault="00432CEF" w:rsidP="00432CEF">
            <w:pPr>
              <w:pBdr>
                <w:top w:val="nil"/>
                <w:left w:val="nil"/>
                <w:bottom w:val="nil"/>
                <w:right w:val="nil"/>
                <w:between w:val="nil"/>
              </w:pBdr>
              <w:spacing w:line="316" w:lineRule="auto"/>
              <w:jc w:val="center"/>
              <w:rPr>
                <w:color w:val="151517"/>
                <w:sz w:val="28"/>
                <w:szCs w:val="28"/>
              </w:rPr>
            </w:pPr>
            <w:r>
              <w:rPr>
                <w:b/>
                <w:color w:val="151517"/>
                <w:sz w:val="28"/>
                <w:szCs w:val="28"/>
              </w:rPr>
              <w:t>T3</w:t>
            </w:r>
          </w:p>
        </w:tc>
        <w:tc>
          <w:tcPr>
            <w:tcW w:w="7650" w:type="dxa"/>
          </w:tcPr>
          <w:p w:rsidR="00917C3E" w:rsidRDefault="00432CEF" w:rsidP="00432CEF">
            <w:pPr>
              <w:pBdr>
                <w:top w:val="nil"/>
                <w:left w:val="nil"/>
                <w:bottom w:val="nil"/>
                <w:right w:val="nil"/>
                <w:between w:val="nil"/>
              </w:pBdr>
              <w:jc w:val="both"/>
              <w:rPr>
                <w:color w:val="000000"/>
                <w:sz w:val="28"/>
                <w:szCs w:val="28"/>
              </w:rPr>
            </w:pPr>
            <w:r>
              <w:rPr>
                <w:color w:val="000000"/>
                <w:sz w:val="28"/>
                <w:szCs w:val="28"/>
              </w:rPr>
              <w:t xml:space="preserve">Hujayrada modda va energiya almashinuvi. Plastik va energetik almashinuv, ularning oʻzaro bogʻliqligi. Energetik almashinuv bosqichlari. Achish va nafas olish. </w:t>
            </w:r>
          </w:p>
        </w:tc>
      </w:tr>
      <w:tr w:rsidR="00917C3E" w:rsidTr="00432CEF">
        <w:trPr>
          <w:trHeight w:val="1406"/>
        </w:trPr>
        <w:tc>
          <w:tcPr>
            <w:tcW w:w="910"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1070" w:type="dxa"/>
            <w:vAlign w:val="center"/>
          </w:tcPr>
          <w:p w:rsidR="00917C3E" w:rsidRDefault="00432CEF" w:rsidP="00432CEF">
            <w:pPr>
              <w:pBdr>
                <w:top w:val="nil"/>
                <w:left w:val="nil"/>
                <w:bottom w:val="nil"/>
                <w:right w:val="nil"/>
                <w:between w:val="nil"/>
              </w:pBdr>
              <w:spacing w:line="316" w:lineRule="auto"/>
              <w:jc w:val="center"/>
              <w:rPr>
                <w:b/>
                <w:color w:val="151517"/>
                <w:sz w:val="28"/>
                <w:szCs w:val="28"/>
              </w:rPr>
            </w:pPr>
            <w:r>
              <w:rPr>
                <w:b/>
                <w:color w:val="151517"/>
                <w:sz w:val="28"/>
                <w:szCs w:val="28"/>
              </w:rPr>
              <w:t>T4</w:t>
            </w:r>
          </w:p>
        </w:tc>
        <w:tc>
          <w:tcPr>
            <w:tcW w:w="7650" w:type="dxa"/>
          </w:tcPr>
          <w:p w:rsidR="00917C3E" w:rsidRDefault="00432CEF" w:rsidP="00432CEF">
            <w:pPr>
              <w:pBdr>
                <w:top w:val="nil"/>
                <w:left w:val="nil"/>
                <w:bottom w:val="nil"/>
                <w:right w:val="nil"/>
                <w:between w:val="nil"/>
              </w:pBdr>
              <w:jc w:val="both"/>
              <w:rPr>
                <w:color w:val="000000"/>
                <w:sz w:val="28"/>
                <w:szCs w:val="28"/>
              </w:rPr>
            </w:pPr>
            <w:r>
              <w:rPr>
                <w:color w:val="000000"/>
                <w:sz w:val="28"/>
                <w:szCs w:val="28"/>
              </w:rPr>
              <w:t>Fotosintez va uning kosmik ahamiyati. Fotosintez bosqichlari. Fotosintez yorugʻlik va qorongʻilik     bosqichi reaksiyalari, ularning oʻzaro bogʻliqligi. Xemosintez. Xemosintezlovchi bakteriyalarning ahamiyati.</w:t>
            </w:r>
          </w:p>
        </w:tc>
      </w:tr>
      <w:tr w:rsidR="00917C3E" w:rsidTr="00432CEF">
        <w:trPr>
          <w:trHeight w:val="844"/>
        </w:trPr>
        <w:tc>
          <w:tcPr>
            <w:tcW w:w="910"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1070" w:type="dxa"/>
            <w:vAlign w:val="center"/>
          </w:tcPr>
          <w:p w:rsidR="00917C3E" w:rsidRDefault="00432CEF" w:rsidP="00432CEF">
            <w:pPr>
              <w:pBdr>
                <w:top w:val="nil"/>
                <w:left w:val="nil"/>
                <w:bottom w:val="nil"/>
                <w:right w:val="nil"/>
                <w:between w:val="nil"/>
              </w:pBdr>
              <w:spacing w:line="316" w:lineRule="auto"/>
              <w:jc w:val="center"/>
              <w:rPr>
                <w:b/>
                <w:color w:val="151517"/>
                <w:sz w:val="28"/>
                <w:szCs w:val="28"/>
              </w:rPr>
            </w:pPr>
            <w:r>
              <w:rPr>
                <w:b/>
                <w:color w:val="151517"/>
                <w:sz w:val="28"/>
                <w:szCs w:val="28"/>
              </w:rPr>
              <w:t>T5</w:t>
            </w:r>
          </w:p>
        </w:tc>
        <w:tc>
          <w:tcPr>
            <w:tcW w:w="7650" w:type="dxa"/>
          </w:tcPr>
          <w:p w:rsidR="00917C3E" w:rsidRDefault="00432CEF" w:rsidP="00432CEF">
            <w:pPr>
              <w:pBdr>
                <w:top w:val="nil"/>
                <w:left w:val="nil"/>
                <w:bottom w:val="nil"/>
                <w:right w:val="nil"/>
                <w:between w:val="nil"/>
              </w:pBdr>
              <w:jc w:val="both"/>
              <w:rPr>
                <w:color w:val="000000"/>
                <w:sz w:val="28"/>
                <w:szCs w:val="28"/>
              </w:rPr>
            </w:pPr>
            <w:r>
              <w:rPr>
                <w:color w:val="000000"/>
                <w:sz w:val="28"/>
                <w:szCs w:val="28"/>
              </w:rPr>
              <w:t>Gen, genetik kod va uning xususiyatlari.</w:t>
            </w:r>
          </w:p>
          <w:p w:rsidR="00917C3E" w:rsidRDefault="00432CEF" w:rsidP="00432CEF">
            <w:pPr>
              <w:pBdr>
                <w:top w:val="nil"/>
                <w:left w:val="nil"/>
                <w:bottom w:val="nil"/>
                <w:right w:val="nil"/>
                <w:between w:val="nil"/>
              </w:pBdr>
              <w:jc w:val="both"/>
              <w:rPr>
                <w:color w:val="000000"/>
                <w:sz w:val="28"/>
                <w:szCs w:val="28"/>
              </w:rPr>
            </w:pPr>
            <w:r>
              <w:rPr>
                <w:color w:val="000000"/>
                <w:sz w:val="28"/>
                <w:szCs w:val="28"/>
              </w:rPr>
              <w:t>Matritsali sintez. Oqsil va nuklein kislotalar sintezi.</w:t>
            </w:r>
          </w:p>
        </w:tc>
      </w:tr>
      <w:tr w:rsidR="00917C3E" w:rsidTr="00432CEF">
        <w:trPr>
          <w:trHeight w:val="645"/>
        </w:trPr>
        <w:tc>
          <w:tcPr>
            <w:tcW w:w="910"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1070" w:type="dxa"/>
            <w:vAlign w:val="center"/>
          </w:tcPr>
          <w:p w:rsidR="00917C3E" w:rsidRDefault="00432CEF" w:rsidP="00432CEF">
            <w:pPr>
              <w:pBdr>
                <w:top w:val="nil"/>
                <w:left w:val="nil"/>
                <w:bottom w:val="nil"/>
                <w:right w:val="nil"/>
                <w:between w:val="nil"/>
              </w:pBdr>
              <w:spacing w:line="316" w:lineRule="auto"/>
              <w:jc w:val="center"/>
              <w:rPr>
                <w:color w:val="151517"/>
                <w:sz w:val="28"/>
                <w:szCs w:val="28"/>
              </w:rPr>
            </w:pPr>
            <w:r>
              <w:rPr>
                <w:b/>
                <w:color w:val="151517"/>
                <w:sz w:val="28"/>
                <w:szCs w:val="28"/>
              </w:rPr>
              <w:t>T6</w:t>
            </w:r>
          </w:p>
        </w:tc>
        <w:tc>
          <w:tcPr>
            <w:tcW w:w="7650" w:type="dxa"/>
          </w:tcPr>
          <w:p w:rsidR="00917C3E" w:rsidRDefault="00432CEF" w:rsidP="00432CEF">
            <w:pPr>
              <w:pBdr>
                <w:top w:val="nil"/>
                <w:left w:val="nil"/>
                <w:bottom w:val="nil"/>
                <w:right w:val="nil"/>
                <w:between w:val="nil"/>
              </w:pBdr>
              <w:spacing w:line="316" w:lineRule="auto"/>
              <w:jc w:val="both"/>
              <w:rPr>
                <w:color w:val="000000"/>
                <w:sz w:val="28"/>
                <w:szCs w:val="28"/>
              </w:rPr>
            </w:pPr>
            <w:r>
              <w:rPr>
                <w:color w:val="000000"/>
                <w:sz w:val="28"/>
                <w:szCs w:val="28"/>
              </w:rPr>
              <w:t>Hujayrada irsiy axborotning saqlanishi va hujayra sikli:</w:t>
            </w:r>
          </w:p>
          <w:p w:rsidR="00917C3E" w:rsidRDefault="00432CEF" w:rsidP="00432CEF">
            <w:pPr>
              <w:pBdr>
                <w:top w:val="nil"/>
                <w:left w:val="nil"/>
                <w:bottom w:val="nil"/>
                <w:right w:val="nil"/>
                <w:between w:val="nil"/>
              </w:pBdr>
              <w:spacing w:before="2" w:line="306" w:lineRule="auto"/>
              <w:jc w:val="both"/>
              <w:rPr>
                <w:color w:val="000000"/>
                <w:sz w:val="28"/>
                <w:szCs w:val="28"/>
              </w:rPr>
            </w:pPr>
            <w:r>
              <w:rPr>
                <w:color w:val="000000"/>
                <w:sz w:val="28"/>
                <w:szCs w:val="28"/>
              </w:rPr>
              <w:t>mitoz va meyoz.</w:t>
            </w:r>
          </w:p>
        </w:tc>
      </w:tr>
      <w:tr w:rsidR="00917C3E" w:rsidTr="00432CEF">
        <w:trPr>
          <w:trHeight w:val="642"/>
        </w:trPr>
        <w:tc>
          <w:tcPr>
            <w:tcW w:w="910"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1070" w:type="dxa"/>
            <w:vAlign w:val="center"/>
          </w:tcPr>
          <w:p w:rsidR="00917C3E" w:rsidRDefault="00432CEF" w:rsidP="00432CEF">
            <w:pPr>
              <w:pBdr>
                <w:top w:val="nil"/>
                <w:left w:val="nil"/>
                <w:bottom w:val="nil"/>
                <w:right w:val="nil"/>
                <w:between w:val="nil"/>
              </w:pBdr>
              <w:spacing w:line="316" w:lineRule="auto"/>
              <w:jc w:val="center"/>
              <w:rPr>
                <w:color w:val="151517"/>
                <w:sz w:val="28"/>
                <w:szCs w:val="28"/>
              </w:rPr>
            </w:pPr>
            <w:r>
              <w:rPr>
                <w:b/>
                <w:color w:val="151517"/>
                <w:sz w:val="28"/>
                <w:szCs w:val="28"/>
              </w:rPr>
              <w:t>T7</w:t>
            </w:r>
          </w:p>
        </w:tc>
        <w:tc>
          <w:tcPr>
            <w:tcW w:w="7650" w:type="dxa"/>
          </w:tcPr>
          <w:p w:rsidR="00917C3E" w:rsidRDefault="00432CEF" w:rsidP="00432CEF">
            <w:pPr>
              <w:pBdr>
                <w:top w:val="nil"/>
                <w:left w:val="nil"/>
                <w:bottom w:val="nil"/>
                <w:right w:val="nil"/>
                <w:between w:val="nil"/>
              </w:pBdr>
              <w:spacing w:line="316" w:lineRule="auto"/>
              <w:jc w:val="both"/>
              <w:rPr>
                <w:color w:val="000000"/>
                <w:sz w:val="28"/>
                <w:szCs w:val="28"/>
              </w:rPr>
            </w:pPr>
            <w:r>
              <w:rPr>
                <w:color w:val="000000"/>
                <w:sz w:val="28"/>
                <w:szCs w:val="28"/>
              </w:rPr>
              <w:t>Tiriklikning molekula va hujayra darajasi yuzasidan</w:t>
            </w:r>
          </w:p>
          <w:p w:rsidR="00917C3E" w:rsidRDefault="00432CEF" w:rsidP="00432CEF">
            <w:pPr>
              <w:pBdr>
                <w:top w:val="nil"/>
                <w:left w:val="nil"/>
                <w:bottom w:val="nil"/>
                <w:right w:val="nil"/>
                <w:between w:val="nil"/>
              </w:pBdr>
              <w:spacing w:line="306" w:lineRule="auto"/>
              <w:jc w:val="both"/>
              <w:rPr>
                <w:color w:val="000000"/>
                <w:sz w:val="28"/>
                <w:szCs w:val="28"/>
              </w:rPr>
            </w:pPr>
            <w:r>
              <w:rPr>
                <w:color w:val="000000"/>
                <w:sz w:val="28"/>
                <w:szCs w:val="28"/>
              </w:rPr>
              <w:t>umumlashtiruvchi topshiriq</w:t>
            </w:r>
          </w:p>
        </w:tc>
      </w:tr>
      <w:tr w:rsidR="00917C3E" w:rsidTr="00432CEF">
        <w:trPr>
          <w:trHeight w:val="426"/>
        </w:trPr>
        <w:tc>
          <w:tcPr>
            <w:tcW w:w="910" w:type="dxa"/>
          </w:tcPr>
          <w:p w:rsidR="00917C3E" w:rsidRDefault="00432CEF" w:rsidP="00432CEF">
            <w:pPr>
              <w:pBdr>
                <w:top w:val="nil"/>
                <w:left w:val="nil"/>
                <w:bottom w:val="nil"/>
                <w:right w:val="nil"/>
                <w:between w:val="nil"/>
              </w:pBdr>
              <w:spacing w:line="316" w:lineRule="auto"/>
              <w:ind w:firstLine="67"/>
              <w:jc w:val="both"/>
              <w:rPr>
                <w:b/>
                <w:color w:val="000000"/>
                <w:sz w:val="28"/>
                <w:szCs w:val="28"/>
              </w:rPr>
            </w:pPr>
            <w:r>
              <w:rPr>
                <w:b/>
                <w:color w:val="000000"/>
                <w:sz w:val="28"/>
                <w:szCs w:val="28"/>
              </w:rPr>
              <w:t xml:space="preserve"> III</w:t>
            </w:r>
          </w:p>
        </w:tc>
        <w:tc>
          <w:tcPr>
            <w:tcW w:w="8720" w:type="dxa"/>
            <w:gridSpan w:val="2"/>
          </w:tcPr>
          <w:p w:rsidR="00917C3E" w:rsidRPr="00432CEF" w:rsidRDefault="00432CEF" w:rsidP="00432CEF">
            <w:pPr>
              <w:pBdr>
                <w:top w:val="nil"/>
                <w:left w:val="nil"/>
                <w:bottom w:val="nil"/>
                <w:right w:val="nil"/>
                <w:between w:val="nil"/>
              </w:pBdr>
              <w:spacing w:line="316" w:lineRule="auto"/>
              <w:jc w:val="center"/>
              <w:rPr>
                <w:b/>
                <w:color w:val="00204F"/>
                <w:sz w:val="28"/>
                <w:szCs w:val="28"/>
              </w:rPr>
            </w:pPr>
            <w:r w:rsidRPr="00432CEF">
              <w:rPr>
                <w:b/>
                <w:color w:val="00204F"/>
                <w:sz w:val="28"/>
                <w:szCs w:val="28"/>
              </w:rPr>
              <w:t>ORGANIZMLAR BIOLOGIYASI VA XILMA XILLIGI</w:t>
            </w:r>
          </w:p>
        </w:tc>
      </w:tr>
      <w:tr w:rsidR="00917C3E" w:rsidTr="00432CEF">
        <w:trPr>
          <w:trHeight w:val="642"/>
        </w:trPr>
        <w:tc>
          <w:tcPr>
            <w:tcW w:w="910" w:type="dxa"/>
            <w:vMerge w:val="restart"/>
          </w:tcPr>
          <w:p w:rsidR="00917C3E" w:rsidRDefault="00917C3E" w:rsidP="00432CEF">
            <w:pPr>
              <w:pBdr>
                <w:top w:val="nil"/>
                <w:left w:val="nil"/>
                <w:bottom w:val="nil"/>
                <w:right w:val="nil"/>
                <w:between w:val="nil"/>
              </w:pBdr>
              <w:ind w:firstLine="720"/>
              <w:jc w:val="both"/>
              <w:rPr>
                <w:color w:val="151517"/>
                <w:sz w:val="30"/>
                <w:szCs w:val="30"/>
              </w:rPr>
            </w:pPr>
          </w:p>
          <w:p w:rsidR="00917C3E" w:rsidRDefault="00917C3E" w:rsidP="00432CEF">
            <w:pPr>
              <w:pBdr>
                <w:top w:val="nil"/>
                <w:left w:val="nil"/>
                <w:bottom w:val="nil"/>
                <w:right w:val="nil"/>
                <w:between w:val="nil"/>
              </w:pBdr>
              <w:ind w:firstLine="720"/>
              <w:jc w:val="both"/>
              <w:rPr>
                <w:color w:val="151517"/>
                <w:sz w:val="30"/>
                <w:szCs w:val="30"/>
              </w:rPr>
            </w:pPr>
          </w:p>
          <w:p w:rsidR="00917C3E" w:rsidRDefault="00917C3E" w:rsidP="00432CEF">
            <w:pPr>
              <w:pBdr>
                <w:top w:val="nil"/>
                <w:left w:val="nil"/>
                <w:bottom w:val="nil"/>
                <w:right w:val="nil"/>
                <w:between w:val="nil"/>
              </w:pBdr>
              <w:spacing w:before="7"/>
              <w:ind w:firstLine="720"/>
              <w:jc w:val="both"/>
              <w:rPr>
                <w:color w:val="151517"/>
                <w:sz w:val="23"/>
                <w:szCs w:val="23"/>
              </w:rPr>
            </w:pPr>
          </w:p>
          <w:p w:rsidR="00917C3E" w:rsidRDefault="00432CEF" w:rsidP="00432CEF">
            <w:pPr>
              <w:pBdr>
                <w:top w:val="nil"/>
                <w:left w:val="nil"/>
                <w:bottom w:val="nil"/>
                <w:right w:val="nil"/>
                <w:between w:val="nil"/>
              </w:pBdr>
              <w:ind w:firstLine="83"/>
              <w:jc w:val="both"/>
              <w:rPr>
                <w:color w:val="151517"/>
                <w:sz w:val="28"/>
                <w:szCs w:val="28"/>
              </w:rPr>
            </w:pPr>
            <w:r>
              <w:rPr>
                <w:b/>
                <w:color w:val="151517"/>
                <w:sz w:val="28"/>
                <w:szCs w:val="28"/>
              </w:rPr>
              <w:t xml:space="preserve">  O</w:t>
            </w:r>
          </w:p>
        </w:tc>
        <w:tc>
          <w:tcPr>
            <w:tcW w:w="1070" w:type="dxa"/>
            <w:vAlign w:val="center"/>
          </w:tcPr>
          <w:p w:rsidR="00917C3E" w:rsidRDefault="00432CEF" w:rsidP="00432CEF">
            <w:pPr>
              <w:pBdr>
                <w:top w:val="nil"/>
                <w:left w:val="nil"/>
                <w:bottom w:val="nil"/>
                <w:right w:val="nil"/>
                <w:between w:val="nil"/>
              </w:pBdr>
              <w:spacing w:line="316" w:lineRule="auto"/>
              <w:jc w:val="center"/>
              <w:rPr>
                <w:color w:val="151517"/>
                <w:sz w:val="28"/>
                <w:szCs w:val="28"/>
              </w:rPr>
            </w:pPr>
            <w:r>
              <w:rPr>
                <w:b/>
                <w:color w:val="151517"/>
                <w:sz w:val="28"/>
                <w:szCs w:val="28"/>
              </w:rPr>
              <w:t>O1</w:t>
            </w:r>
          </w:p>
        </w:tc>
        <w:tc>
          <w:tcPr>
            <w:tcW w:w="7650" w:type="dxa"/>
          </w:tcPr>
          <w:p w:rsidR="00917C3E" w:rsidRDefault="00432CEF" w:rsidP="00432CEF">
            <w:pPr>
              <w:pBdr>
                <w:top w:val="nil"/>
                <w:left w:val="nil"/>
                <w:bottom w:val="nil"/>
                <w:right w:val="nil"/>
                <w:between w:val="nil"/>
              </w:pBdr>
              <w:spacing w:line="316" w:lineRule="auto"/>
              <w:rPr>
                <w:color w:val="2B2B00"/>
                <w:sz w:val="28"/>
                <w:szCs w:val="28"/>
              </w:rPr>
            </w:pPr>
            <w:r>
              <w:rPr>
                <w:color w:val="2B2B00"/>
                <w:sz w:val="28"/>
                <w:szCs w:val="28"/>
              </w:rPr>
              <w:t>Oʻsimlik va hayvon toʻqimalari: toʻqimalarning xilma –xilligi va tuzilishi.</w:t>
            </w:r>
          </w:p>
        </w:tc>
      </w:tr>
      <w:tr w:rsidR="00917C3E" w:rsidTr="00432CEF">
        <w:trPr>
          <w:trHeight w:val="645"/>
        </w:trPr>
        <w:tc>
          <w:tcPr>
            <w:tcW w:w="910" w:type="dxa"/>
            <w:vMerge/>
          </w:tcPr>
          <w:p w:rsidR="00917C3E" w:rsidRDefault="00917C3E" w:rsidP="00432CEF">
            <w:pPr>
              <w:pBdr>
                <w:top w:val="nil"/>
                <w:left w:val="nil"/>
                <w:bottom w:val="nil"/>
                <w:right w:val="nil"/>
                <w:between w:val="nil"/>
              </w:pBdr>
              <w:spacing w:line="276" w:lineRule="auto"/>
              <w:rPr>
                <w:color w:val="2B2B00"/>
                <w:sz w:val="28"/>
                <w:szCs w:val="28"/>
              </w:rPr>
            </w:pPr>
          </w:p>
        </w:tc>
        <w:tc>
          <w:tcPr>
            <w:tcW w:w="1070" w:type="dxa"/>
            <w:vAlign w:val="center"/>
          </w:tcPr>
          <w:p w:rsidR="00917C3E" w:rsidRDefault="00432CEF" w:rsidP="00432CEF">
            <w:pPr>
              <w:pBdr>
                <w:top w:val="nil"/>
                <w:left w:val="nil"/>
                <w:bottom w:val="nil"/>
                <w:right w:val="nil"/>
                <w:between w:val="nil"/>
              </w:pBdr>
              <w:spacing w:line="319" w:lineRule="auto"/>
              <w:jc w:val="center"/>
              <w:rPr>
                <w:color w:val="151517"/>
                <w:sz w:val="28"/>
                <w:szCs w:val="28"/>
              </w:rPr>
            </w:pPr>
            <w:r>
              <w:rPr>
                <w:b/>
                <w:color w:val="151517"/>
                <w:sz w:val="28"/>
                <w:szCs w:val="28"/>
              </w:rPr>
              <w:t>O2</w:t>
            </w:r>
          </w:p>
        </w:tc>
        <w:tc>
          <w:tcPr>
            <w:tcW w:w="7650" w:type="dxa"/>
          </w:tcPr>
          <w:p w:rsidR="00917C3E" w:rsidRDefault="00432CEF" w:rsidP="00432CEF">
            <w:pPr>
              <w:pBdr>
                <w:top w:val="nil"/>
                <w:left w:val="nil"/>
                <w:bottom w:val="nil"/>
                <w:right w:val="nil"/>
                <w:between w:val="nil"/>
              </w:pBdr>
              <w:spacing w:line="322" w:lineRule="auto"/>
              <w:jc w:val="both"/>
              <w:rPr>
                <w:color w:val="2B2B00"/>
                <w:sz w:val="28"/>
                <w:szCs w:val="28"/>
              </w:rPr>
            </w:pPr>
            <w:r>
              <w:rPr>
                <w:color w:val="2B2B00"/>
                <w:sz w:val="28"/>
                <w:szCs w:val="28"/>
              </w:rPr>
              <w:t>Yuksak oʻsimliklarning vegetativ va generativ organlari    tuzilishi va filogenezi;</w:t>
            </w:r>
          </w:p>
        </w:tc>
      </w:tr>
      <w:tr w:rsidR="00917C3E" w:rsidTr="00432CEF">
        <w:trPr>
          <w:trHeight w:val="967"/>
        </w:trPr>
        <w:tc>
          <w:tcPr>
            <w:tcW w:w="910" w:type="dxa"/>
            <w:vMerge/>
          </w:tcPr>
          <w:p w:rsidR="00917C3E" w:rsidRDefault="00917C3E" w:rsidP="00432CEF">
            <w:pPr>
              <w:pBdr>
                <w:top w:val="nil"/>
                <w:left w:val="nil"/>
                <w:bottom w:val="nil"/>
                <w:right w:val="nil"/>
                <w:between w:val="nil"/>
              </w:pBdr>
              <w:spacing w:line="276" w:lineRule="auto"/>
              <w:rPr>
                <w:color w:val="2B2B00"/>
                <w:sz w:val="28"/>
                <w:szCs w:val="28"/>
              </w:rPr>
            </w:pPr>
          </w:p>
        </w:tc>
        <w:tc>
          <w:tcPr>
            <w:tcW w:w="1070" w:type="dxa"/>
            <w:vAlign w:val="center"/>
          </w:tcPr>
          <w:p w:rsidR="00917C3E" w:rsidRDefault="00432CEF" w:rsidP="00432CEF">
            <w:pPr>
              <w:pBdr>
                <w:top w:val="nil"/>
                <w:left w:val="nil"/>
                <w:bottom w:val="nil"/>
                <w:right w:val="nil"/>
                <w:between w:val="nil"/>
              </w:pBdr>
              <w:spacing w:line="317" w:lineRule="auto"/>
              <w:jc w:val="center"/>
              <w:rPr>
                <w:color w:val="151517"/>
                <w:sz w:val="28"/>
                <w:szCs w:val="28"/>
              </w:rPr>
            </w:pPr>
            <w:r>
              <w:rPr>
                <w:b/>
                <w:color w:val="151517"/>
                <w:sz w:val="28"/>
                <w:szCs w:val="28"/>
              </w:rPr>
              <w:t>O3</w:t>
            </w:r>
          </w:p>
        </w:tc>
        <w:tc>
          <w:tcPr>
            <w:tcW w:w="7650" w:type="dxa"/>
          </w:tcPr>
          <w:p w:rsidR="00917C3E" w:rsidRDefault="00432CEF" w:rsidP="00432CEF">
            <w:pPr>
              <w:pBdr>
                <w:top w:val="nil"/>
                <w:left w:val="nil"/>
                <w:bottom w:val="nil"/>
                <w:right w:val="nil"/>
                <w:between w:val="nil"/>
              </w:pBdr>
              <w:jc w:val="both"/>
              <w:rPr>
                <w:color w:val="2B2B00"/>
                <w:sz w:val="28"/>
                <w:szCs w:val="28"/>
              </w:rPr>
            </w:pPr>
            <w:r>
              <w:rPr>
                <w:color w:val="2B2B00"/>
                <w:sz w:val="28"/>
                <w:szCs w:val="28"/>
              </w:rPr>
              <w:t>Organizm faoliyatini nerv va gumoral yoʻli bilan boshqarilishi: orqa      va bosh miyaning tuzilishi va funksiyasi; vegetativ nerv sistemasi; oliy nerv faoliyati; koordinatsiya; tashqi, ichki sekretsiya bezlari va oʻz-oʻzini idora etish organlari sistemasi evolyutsiyasi</w:t>
            </w:r>
          </w:p>
        </w:tc>
      </w:tr>
      <w:tr w:rsidR="00917C3E" w:rsidTr="00432CEF">
        <w:trPr>
          <w:trHeight w:val="967"/>
        </w:trPr>
        <w:tc>
          <w:tcPr>
            <w:tcW w:w="910" w:type="dxa"/>
            <w:vMerge/>
          </w:tcPr>
          <w:p w:rsidR="00917C3E" w:rsidRDefault="00917C3E" w:rsidP="00432CEF">
            <w:pPr>
              <w:pBdr>
                <w:top w:val="nil"/>
                <w:left w:val="nil"/>
                <w:bottom w:val="nil"/>
                <w:right w:val="nil"/>
                <w:between w:val="nil"/>
              </w:pBdr>
              <w:spacing w:line="276" w:lineRule="auto"/>
              <w:rPr>
                <w:color w:val="2B2B00"/>
                <w:sz w:val="28"/>
                <w:szCs w:val="28"/>
              </w:rPr>
            </w:pPr>
          </w:p>
        </w:tc>
        <w:tc>
          <w:tcPr>
            <w:tcW w:w="1070" w:type="dxa"/>
            <w:vAlign w:val="center"/>
          </w:tcPr>
          <w:p w:rsidR="00917C3E" w:rsidRDefault="00432CEF" w:rsidP="00432CEF">
            <w:pPr>
              <w:pBdr>
                <w:top w:val="nil"/>
                <w:left w:val="nil"/>
                <w:bottom w:val="nil"/>
                <w:right w:val="nil"/>
                <w:between w:val="nil"/>
              </w:pBdr>
              <w:spacing w:line="317" w:lineRule="auto"/>
              <w:jc w:val="center"/>
              <w:rPr>
                <w:color w:val="151517"/>
                <w:sz w:val="28"/>
                <w:szCs w:val="28"/>
              </w:rPr>
            </w:pPr>
            <w:r>
              <w:rPr>
                <w:b/>
                <w:color w:val="151517"/>
                <w:sz w:val="28"/>
                <w:szCs w:val="28"/>
              </w:rPr>
              <w:t>O4</w:t>
            </w:r>
          </w:p>
        </w:tc>
        <w:tc>
          <w:tcPr>
            <w:tcW w:w="7650" w:type="dxa"/>
          </w:tcPr>
          <w:p w:rsidR="00917C3E" w:rsidRDefault="00432CEF" w:rsidP="00432CEF">
            <w:pPr>
              <w:pBdr>
                <w:top w:val="nil"/>
                <w:left w:val="nil"/>
                <w:bottom w:val="nil"/>
                <w:right w:val="nil"/>
                <w:between w:val="nil"/>
              </w:pBdr>
              <w:jc w:val="both"/>
              <w:rPr>
                <w:color w:val="000000"/>
                <w:sz w:val="28"/>
                <w:szCs w:val="28"/>
              </w:rPr>
            </w:pPr>
            <w:r>
              <w:rPr>
                <w:color w:val="000000"/>
                <w:sz w:val="28"/>
                <w:szCs w:val="28"/>
              </w:rPr>
              <w:t>Organizmlarning oziqlanishi, nafas olishi, ayirishi: organizmlarning oziqlanishi; avtotrof va geterotrof oziqlanish; hayvonlarning ovqat hazm qilish organlari; odamning ovqat hazm qilish organlari; nafas olish turlari: anaerob va aerob nafas olishi; oʻsimliklarning va hayvonlarning nafas olishi; oʻsimliklarda ayirishning xususiyatlari; umurtqasiz va umurtqali hayvonlarning ayirish sistemalari tuzilishi</w:t>
            </w:r>
          </w:p>
        </w:tc>
      </w:tr>
      <w:tr w:rsidR="00917C3E" w:rsidTr="00432CEF">
        <w:trPr>
          <w:trHeight w:val="967"/>
        </w:trPr>
        <w:tc>
          <w:tcPr>
            <w:tcW w:w="910"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1070" w:type="dxa"/>
            <w:vAlign w:val="center"/>
          </w:tcPr>
          <w:p w:rsidR="00917C3E" w:rsidRDefault="00432CEF" w:rsidP="00432CEF">
            <w:pPr>
              <w:pBdr>
                <w:top w:val="nil"/>
                <w:left w:val="nil"/>
                <w:bottom w:val="nil"/>
                <w:right w:val="nil"/>
                <w:between w:val="nil"/>
              </w:pBdr>
              <w:spacing w:line="317" w:lineRule="auto"/>
              <w:jc w:val="center"/>
              <w:rPr>
                <w:color w:val="151517"/>
                <w:sz w:val="28"/>
                <w:szCs w:val="28"/>
              </w:rPr>
            </w:pPr>
            <w:r>
              <w:rPr>
                <w:b/>
                <w:color w:val="151517"/>
                <w:sz w:val="28"/>
                <w:szCs w:val="28"/>
              </w:rPr>
              <w:t>O5</w:t>
            </w:r>
          </w:p>
        </w:tc>
        <w:tc>
          <w:tcPr>
            <w:tcW w:w="7650" w:type="dxa"/>
          </w:tcPr>
          <w:p w:rsidR="00917C3E" w:rsidRDefault="00432CEF" w:rsidP="00432CEF">
            <w:pPr>
              <w:pBdr>
                <w:top w:val="nil"/>
                <w:left w:val="nil"/>
                <w:bottom w:val="nil"/>
                <w:right w:val="nil"/>
                <w:between w:val="nil"/>
              </w:pBdr>
              <w:jc w:val="both"/>
              <w:rPr>
                <w:color w:val="000000"/>
                <w:sz w:val="28"/>
                <w:szCs w:val="28"/>
              </w:rPr>
            </w:pPr>
            <w:r>
              <w:rPr>
                <w:color w:val="000000"/>
                <w:sz w:val="28"/>
                <w:szCs w:val="28"/>
              </w:rPr>
              <w:t>Moddalar transporti: organizmning ichki muhiti: toʻqima suyuqligi, qon va limfa; umurtqasiz va umurtqali hayvonlarning qon aylanish sistemalari tuzilishi; odamning qon aylanish sistemasi; katta va kichik qon aylanish doiralari; qon bosimi; tomir urishi; qon oqishi tezligi; limfa aylanishi;</w:t>
            </w:r>
          </w:p>
        </w:tc>
      </w:tr>
      <w:tr w:rsidR="00917C3E" w:rsidTr="00432CEF">
        <w:trPr>
          <w:trHeight w:val="967"/>
        </w:trPr>
        <w:tc>
          <w:tcPr>
            <w:tcW w:w="910"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1070" w:type="dxa"/>
            <w:vAlign w:val="center"/>
          </w:tcPr>
          <w:p w:rsidR="00917C3E" w:rsidRDefault="00432CEF" w:rsidP="00432CEF">
            <w:pPr>
              <w:pBdr>
                <w:top w:val="nil"/>
                <w:left w:val="nil"/>
                <w:bottom w:val="nil"/>
                <w:right w:val="nil"/>
                <w:between w:val="nil"/>
              </w:pBdr>
              <w:spacing w:line="317" w:lineRule="auto"/>
              <w:jc w:val="center"/>
              <w:rPr>
                <w:color w:val="151517"/>
                <w:sz w:val="28"/>
                <w:szCs w:val="28"/>
              </w:rPr>
            </w:pPr>
            <w:r>
              <w:rPr>
                <w:b/>
                <w:color w:val="151517"/>
                <w:sz w:val="28"/>
                <w:szCs w:val="28"/>
              </w:rPr>
              <w:t>O6</w:t>
            </w:r>
          </w:p>
        </w:tc>
        <w:tc>
          <w:tcPr>
            <w:tcW w:w="7650" w:type="dxa"/>
          </w:tcPr>
          <w:p w:rsidR="00917C3E" w:rsidRDefault="00432CEF" w:rsidP="00432CEF">
            <w:pPr>
              <w:pBdr>
                <w:top w:val="nil"/>
                <w:left w:val="nil"/>
                <w:bottom w:val="nil"/>
                <w:right w:val="nil"/>
                <w:between w:val="nil"/>
              </w:pBdr>
              <w:jc w:val="both"/>
              <w:rPr>
                <w:color w:val="000000"/>
                <w:sz w:val="28"/>
                <w:szCs w:val="28"/>
              </w:rPr>
            </w:pPr>
            <w:r>
              <w:rPr>
                <w:color w:val="000000"/>
                <w:sz w:val="28"/>
                <w:szCs w:val="28"/>
              </w:rPr>
              <w:t>Organizmlarning tayanch-harakat sistemalari: umurtqasiz va umurtqali hayvonlarning tayanch- harakat sistemasi; odamning tayanch-harakat sistemasi</w:t>
            </w:r>
          </w:p>
        </w:tc>
      </w:tr>
      <w:tr w:rsidR="00917C3E" w:rsidTr="00432CEF">
        <w:trPr>
          <w:trHeight w:val="598"/>
        </w:trPr>
        <w:tc>
          <w:tcPr>
            <w:tcW w:w="910"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1070" w:type="dxa"/>
            <w:vAlign w:val="center"/>
          </w:tcPr>
          <w:p w:rsidR="00917C3E" w:rsidRDefault="00432CEF" w:rsidP="00432CEF">
            <w:pPr>
              <w:pBdr>
                <w:top w:val="nil"/>
                <w:left w:val="nil"/>
                <w:bottom w:val="nil"/>
                <w:right w:val="nil"/>
                <w:between w:val="nil"/>
              </w:pBdr>
              <w:spacing w:line="317" w:lineRule="auto"/>
              <w:jc w:val="center"/>
              <w:rPr>
                <w:color w:val="151517"/>
                <w:sz w:val="28"/>
                <w:szCs w:val="28"/>
              </w:rPr>
            </w:pPr>
            <w:r>
              <w:rPr>
                <w:b/>
                <w:color w:val="151517"/>
                <w:sz w:val="28"/>
                <w:szCs w:val="28"/>
              </w:rPr>
              <w:t>O7</w:t>
            </w:r>
          </w:p>
        </w:tc>
        <w:tc>
          <w:tcPr>
            <w:tcW w:w="7650" w:type="dxa"/>
          </w:tcPr>
          <w:p w:rsidR="00917C3E" w:rsidRDefault="00432CEF" w:rsidP="00432CEF">
            <w:pPr>
              <w:pBdr>
                <w:top w:val="nil"/>
                <w:left w:val="nil"/>
                <w:bottom w:val="nil"/>
                <w:right w:val="nil"/>
                <w:between w:val="nil"/>
              </w:pBdr>
              <w:jc w:val="both"/>
              <w:rPr>
                <w:color w:val="000000"/>
                <w:sz w:val="28"/>
                <w:szCs w:val="28"/>
              </w:rPr>
            </w:pPr>
            <w:r>
              <w:rPr>
                <w:color w:val="000000"/>
                <w:sz w:val="28"/>
                <w:szCs w:val="28"/>
              </w:rPr>
              <w:t>Analizatorlar: koʻrish, eshitish, muvozanat, harakat, teri, hid bilish va taʼm bilish analizatorlari.</w:t>
            </w:r>
          </w:p>
        </w:tc>
      </w:tr>
      <w:tr w:rsidR="00917C3E" w:rsidTr="00432CEF">
        <w:trPr>
          <w:trHeight w:val="616"/>
        </w:trPr>
        <w:tc>
          <w:tcPr>
            <w:tcW w:w="910"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1070" w:type="dxa"/>
            <w:vAlign w:val="center"/>
          </w:tcPr>
          <w:p w:rsidR="00917C3E" w:rsidRDefault="00432CEF" w:rsidP="00432CEF">
            <w:pPr>
              <w:pBdr>
                <w:top w:val="nil"/>
                <w:left w:val="nil"/>
                <w:bottom w:val="nil"/>
                <w:right w:val="nil"/>
                <w:between w:val="nil"/>
              </w:pBdr>
              <w:spacing w:line="317" w:lineRule="auto"/>
              <w:jc w:val="center"/>
              <w:rPr>
                <w:color w:val="151517"/>
                <w:sz w:val="28"/>
                <w:szCs w:val="28"/>
              </w:rPr>
            </w:pPr>
            <w:r>
              <w:rPr>
                <w:b/>
                <w:color w:val="151517"/>
                <w:sz w:val="28"/>
                <w:szCs w:val="28"/>
              </w:rPr>
              <w:t>O8</w:t>
            </w:r>
          </w:p>
        </w:tc>
        <w:tc>
          <w:tcPr>
            <w:tcW w:w="7650" w:type="dxa"/>
          </w:tcPr>
          <w:p w:rsidR="00917C3E" w:rsidRDefault="00432CEF" w:rsidP="00432CEF">
            <w:pPr>
              <w:pBdr>
                <w:top w:val="nil"/>
                <w:left w:val="nil"/>
                <w:bottom w:val="nil"/>
                <w:right w:val="nil"/>
                <w:between w:val="nil"/>
              </w:pBdr>
              <w:spacing w:line="316" w:lineRule="auto"/>
              <w:jc w:val="both"/>
              <w:rPr>
                <w:color w:val="000000"/>
                <w:sz w:val="28"/>
                <w:szCs w:val="28"/>
              </w:rPr>
            </w:pPr>
            <w:r>
              <w:rPr>
                <w:color w:val="000000"/>
                <w:sz w:val="28"/>
                <w:szCs w:val="28"/>
              </w:rPr>
              <w:t>Organizmlarning koʻpayishi: oʻsimlik, odam, hayvonlarda gametogenez jarayoni va urugʻlanish tiplari. Jinssiz va jinsiy koʻpayish.</w:t>
            </w:r>
          </w:p>
        </w:tc>
      </w:tr>
      <w:tr w:rsidR="00917C3E" w:rsidTr="00432CEF">
        <w:trPr>
          <w:trHeight w:val="967"/>
        </w:trPr>
        <w:tc>
          <w:tcPr>
            <w:tcW w:w="910"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1070" w:type="dxa"/>
            <w:vAlign w:val="center"/>
          </w:tcPr>
          <w:p w:rsidR="00917C3E" w:rsidRDefault="00432CEF" w:rsidP="00432CEF">
            <w:pPr>
              <w:pBdr>
                <w:top w:val="nil"/>
                <w:left w:val="nil"/>
                <w:bottom w:val="nil"/>
                <w:right w:val="nil"/>
                <w:between w:val="nil"/>
              </w:pBdr>
              <w:spacing w:line="317" w:lineRule="auto"/>
              <w:jc w:val="center"/>
              <w:rPr>
                <w:color w:val="151517"/>
                <w:sz w:val="28"/>
                <w:szCs w:val="28"/>
              </w:rPr>
            </w:pPr>
            <w:r>
              <w:rPr>
                <w:b/>
                <w:color w:val="151517"/>
                <w:sz w:val="28"/>
                <w:szCs w:val="28"/>
              </w:rPr>
              <w:t>O9</w:t>
            </w:r>
          </w:p>
        </w:tc>
        <w:tc>
          <w:tcPr>
            <w:tcW w:w="7650" w:type="dxa"/>
          </w:tcPr>
          <w:p w:rsidR="00917C3E" w:rsidRDefault="00432CEF" w:rsidP="00432CEF">
            <w:pPr>
              <w:pBdr>
                <w:top w:val="nil"/>
                <w:left w:val="nil"/>
                <w:bottom w:val="nil"/>
                <w:right w:val="nil"/>
                <w:between w:val="nil"/>
              </w:pBdr>
              <w:tabs>
                <w:tab w:val="left" w:pos="1710"/>
                <w:tab w:val="left" w:pos="2463"/>
                <w:tab w:val="left" w:pos="3408"/>
                <w:tab w:val="left" w:pos="4167"/>
                <w:tab w:val="left" w:pos="4545"/>
                <w:tab w:val="left" w:pos="5029"/>
                <w:tab w:val="left" w:pos="5615"/>
              </w:tabs>
              <w:jc w:val="both"/>
              <w:rPr>
                <w:color w:val="000000"/>
                <w:sz w:val="28"/>
                <w:szCs w:val="28"/>
              </w:rPr>
            </w:pPr>
            <w:r>
              <w:rPr>
                <w:color w:val="000000"/>
                <w:sz w:val="28"/>
                <w:szCs w:val="28"/>
              </w:rPr>
              <w:t>Ontogenez – organizmlarning individual rivojlanishi. Ontogenez tiplari. Ontogenez davrlari. Organizmlarning embrional va postembrional rivojlanishi. Rivojlanishning umumiy qonuniyatlari</w:t>
            </w:r>
          </w:p>
        </w:tc>
      </w:tr>
      <w:tr w:rsidR="00917C3E" w:rsidTr="00432CEF">
        <w:trPr>
          <w:trHeight w:val="967"/>
        </w:trPr>
        <w:tc>
          <w:tcPr>
            <w:tcW w:w="910"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1070" w:type="dxa"/>
            <w:vAlign w:val="center"/>
          </w:tcPr>
          <w:p w:rsidR="00917C3E" w:rsidRDefault="00432CEF" w:rsidP="00432CEF">
            <w:pPr>
              <w:pBdr>
                <w:top w:val="nil"/>
                <w:left w:val="nil"/>
                <w:bottom w:val="nil"/>
                <w:right w:val="nil"/>
                <w:between w:val="nil"/>
              </w:pBdr>
              <w:spacing w:line="317" w:lineRule="auto"/>
              <w:jc w:val="center"/>
              <w:rPr>
                <w:color w:val="151517"/>
                <w:sz w:val="28"/>
                <w:szCs w:val="28"/>
              </w:rPr>
            </w:pPr>
            <w:r>
              <w:rPr>
                <w:b/>
                <w:color w:val="151517"/>
                <w:sz w:val="28"/>
                <w:szCs w:val="28"/>
              </w:rPr>
              <w:t>O10</w:t>
            </w:r>
          </w:p>
        </w:tc>
        <w:tc>
          <w:tcPr>
            <w:tcW w:w="7650" w:type="dxa"/>
          </w:tcPr>
          <w:p w:rsidR="00917C3E" w:rsidRDefault="00432CEF" w:rsidP="00432CEF">
            <w:pPr>
              <w:pBdr>
                <w:top w:val="nil"/>
                <w:left w:val="nil"/>
                <w:bottom w:val="nil"/>
                <w:right w:val="nil"/>
                <w:between w:val="nil"/>
              </w:pBdr>
              <w:jc w:val="both"/>
              <w:rPr>
                <w:color w:val="000000"/>
                <w:sz w:val="28"/>
                <w:szCs w:val="28"/>
              </w:rPr>
            </w:pPr>
            <w:r>
              <w:rPr>
                <w:color w:val="000000"/>
                <w:sz w:val="28"/>
                <w:szCs w:val="28"/>
              </w:rPr>
              <w:t>Organ, organlar sistemasi va organizm darajasi yuzasidan umumlashtiruvchi topshiriq</w:t>
            </w:r>
          </w:p>
        </w:tc>
      </w:tr>
      <w:tr w:rsidR="00917C3E" w:rsidTr="00432CEF">
        <w:trPr>
          <w:trHeight w:val="414"/>
        </w:trPr>
        <w:tc>
          <w:tcPr>
            <w:tcW w:w="910" w:type="dxa"/>
          </w:tcPr>
          <w:p w:rsidR="00917C3E" w:rsidRDefault="00432CEF" w:rsidP="00432CEF">
            <w:pPr>
              <w:pBdr>
                <w:top w:val="nil"/>
                <w:left w:val="nil"/>
                <w:bottom w:val="nil"/>
                <w:right w:val="nil"/>
                <w:between w:val="nil"/>
              </w:pBdr>
              <w:spacing w:line="316" w:lineRule="auto"/>
              <w:ind w:firstLine="67"/>
              <w:jc w:val="both"/>
              <w:rPr>
                <w:b/>
                <w:color w:val="000000"/>
                <w:sz w:val="28"/>
                <w:szCs w:val="28"/>
              </w:rPr>
            </w:pPr>
            <w:r>
              <w:rPr>
                <w:b/>
                <w:color w:val="000000"/>
                <w:sz w:val="28"/>
                <w:szCs w:val="28"/>
              </w:rPr>
              <w:t>IV</w:t>
            </w:r>
          </w:p>
        </w:tc>
        <w:tc>
          <w:tcPr>
            <w:tcW w:w="8720" w:type="dxa"/>
            <w:gridSpan w:val="2"/>
          </w:tcPr>
          <w:p w:rsidR="00917C3E" w:rsidRPr="00432CEF" w:rsidRDefault="00432CEF" w:rsidP="00432CEF">
            <w:pPr>
              <w:pBdr>
                <w:top w:val="nil"/>
                <w:left w:val="nil"/>
                <w:bottom w:val="nil"/>
                <w:right w:val="nil"/>
                <w:between w:val="nil"/>
              </w:pBdr>
              <w:spacing w:line="316" w:lineRule="auto"/>
              <w:ind w:firstLine="720"/>
              <w:jc w:val="center"/>
              <w:rPr>
                <w:b/>
                <w:color w:val="00204F"/>
                <w:sz w:val="28"/>
                <w:szCs w:val="28"/>
              </w:rPr>
            </w:pPr>
            <w:r w:rsidRPr="00432CEF">
              <w:rPr>
                <w:b/>
                <w:color w:val="00204F"/>
                <w:sz w:val="28"/>
                <w:szCs w:val="28"/>
              </w:rPr>
              <w:t>GENETIKA VA EVOLYUTSIYA</w:t>
            </w:r>
          </w:p>
        </w:tc>
      </w:tr>
      <w:tr w:rsidR="00917C3E" w:rsidTr="00432CEF">
        <w:trPr>
          <w:trHeight w:val="769"/>
        </w:trPr>
        <w:tc>
          <w:tcPr>
            <w:tcW w:w="910" w:type="dxa"/>
            <w:vMerge w:val="restart"/>
            <w:vAlign w:val="center"/>
          </w:tcPr>
          <w:p w:rsidR="00917C3E" w:rsidRDefault="00432CEF" w:rsidP="00432CEF">
            <w:pPr>
              <w:pBdr>
                <w:top w:val="nil"/>
                <w:left w:val="nil"/>
                <w:bottom w:val="nil"/>
                <w:right w:val="nil"/>
                <w:between w:val="nil"/>
              </w:pBdr>
              <w:ind w:firstLine="67"/>
              <w:rPr>
                <w:color w:val="151517"/>
                <w:sz w:val="30"/>
                <w:szCs w:val="30"/>
              </w:rPr>
            </w:pPr>
            <w:r>
              <w:rPr>
                <w:b/>
                <w:color w:val="151517"/>
                <w:sz w:val="28"/>
                <w:szCs w:val="28"/>
              </w:rPr>
              <w:t>HP</w:t>
            </w:r>
          </w:p>
          <w:p w:rsidR="00917C3E" w:rsidRDefault="00917C3E" w:rsidP="00432CEF">
            <w:pPr>
              <w:pBdr>
                <w:top w:val="nil"/>
                <w:left w:val="nil"/>
                <w:bottom w:val="nil"/>
                <w:right w:val="nil"/>
                <w:between w:val="nil"/>
              </w:pBdr>
              <w:ind w:firstLine="67"/>
              <w:jc w:val="center"/>
              <w:rPr>
                <w:color w:val="151517"/>
                <w:sz w:val="30"/>
                <w:szCs w:val="30"/>
              </w:rPr>
            </w:pPr>
          </w:p>
          <w:p w:rsidR="00917C3E" w:rsidRDefault="00917C3E" w:rsidP="00432CEF">
            <w:pPr>
              <w:pBdr>
                <w:top w:val="nil"/>
                <w:left w:val="nil"/>
                <w:bottom w:val="nil"/>
                <w:right w:val="nil"/>
                <w:between w:val="nil"/>
              </w:pBdr>
              <w:spacing w:before="7"/>
              <w:ind w:firstLine="67"/>
              <w:jc w:val="center"/>
              <w:rPr>
                <w:color w:val="151517"/>
                <w:sz w:val="25"/>
                <w:szCs w:val="25"/>
              </w:rPr>
            </w:pPr>
          </w:p>
          <w:p w:rsidR="00917C3E" w:rsidRDefault="00917C3E" w:rsidP="00432CEF">
            <w:pPr>
              <w:pBdr>
                <w:top w:val="nil"/>
                <w:left w:val="nil"/>
                <w:bottom w:val="nil"/>
                <w:right w:val="nil"/>
                <w:between w:val="nil"/>
              </w:pBdr>
              <w:ind w:firstLine="67"/>
              <w:jc w:val="center"/>
              <w:rPr>
                <w:color w:val="151517"/>
                <w:sz w:val="30"/>
                <w:szCs w:val="30"/>
              </w:rPr>
            </w:pPr>
          </w:p>
        </w:tc>
        <w:tc>
          <w:tcPr>
            <w:tcW w:w="1070" w:type="dxa"/>
            <w:vAlign w:val="center"/>
          </w:tcPr>
          <w:p w:rsidR="00917C3E" w:rsidRDefault="00432CEF" w:rsidP="00432CEF">
            <w:pPr>
              <w:pBdr>
                <w:top w:val="nil"/>
                <w:left w:val="nil"/>
                <w:bottom w:val="nil"/>
                <w:right w:val="nil"/>
                <w:between w:val="nil"/>
              </w:pBdr>
              <w:spacing w:line="316" w:lineRule="auto"/>
              <w:jc w:val="center"/>
              <w:rPr>
                <w:color w:val="151517"/>
                <w:sz w:val="28"/>
                <w:szCs w:val="28"/>
              </w:rPr>
            </w:pPr>
            <w:r>
              <w:rPr>
                <w:b/>
                <w:color w:val="151517"/>
                <w:sz w:val="28"/>
                <w:szCs w:val="28"/>
              </w:rPr>
              <w:t>HP1</w:t>
            </w:r>
          </w:p>
        </w:tc>
        <w:tc>
          <w:tcPr>
            <w:tcW w:w="7650" w:type="dxa"/>
          </w:tcPr>
          <w:p w:rsidR="00917C3E" w:rsidRDefault="00432CEF" w:rsidP="00432CEF">
            <w:pPr>
              <w:pBdr>
                <w:top w:val="nil"/>
                <w:left w:val="nil"/>
                <w:bottom w:val="nil"/>
                <w:right w:val="nil"/>
                <w:between w:val="nil"/>
              </w:pBdr>
              <w:jc w:val="both"/>
              <w:rPr>
                <w:color w:val="000000"/>
                <w:sz w:val="28"/>
                <w:szCs w:val="28"/>
              </w:rPr>
            </w:pPr>
            <w:r>
              <w:rPr>
                <w:color w:val="000000"/>
                <w:sz w:val="28"/>
                <w:szCs w:val="28"/>
              </w:rPr>
              <w:t>Irsiyat qonuniyatlari: monoduragay va diduragay chatishtirish; oraliq irsiylanish; tahliliy chatishtirish;koodominantlik,pleyotropiya hodisasi;</w:t>
            </w:r>
          </w:p>
        </w:tc>
      </w:tr>
      <w:tr w:rsidR="00917C3E" w:rsidTr="00432CEF">
        <w:trPr>
          <w:trHeight w:val="706"/>
        </w:trPr>
        <w:tc>
          <w:tcPr>
            <w:tcW w:w="910"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1070" w:type="dxa"/>
            <w:vAlign w:val="center"/>
          </w:tcPr>
          <w:p w:rsidR="00917C3E" w:rsidRDefault="00432CEF" w:rsidP="00432CEF">
            <w:pPr>
              <w:pBdr>
                <w:top w:val="nil"/>
                <w:left w:val="nil"/>
                <w:bottom w:val="nil"/>
                <w:right w:val="nil"/>
                <w:between w:val="nil"/>
              </w:pBdr>
              <w:spacing w:line="316" w:lineRule="auto"/>
              <w:jc w:val="center"/>
              <w:rPr>
                <w:color w:val="151517"/>
                <w:sz w:val="28"/>
                <w:szCs w:val="28"/>
              </w:rPr>
            </w:pPr>
            <w:r>
              <w:rPr>
                <w:b/>
                <w:color w:val="151517"/>
                <w:sz w:val="28"/>
                <w:szCs w:val="28"/>
              </w:rPr>
              <w:t>HP2</w:t>
            </w:r>
          </w:p>
        </w:tc>
        <w:tc>
          <w:tcPr>
            <w:tcW w:w="7650" w:type="dxa"/>
          </w:tcPr>
          <w:p w:rsidR="00917C3E" w:rsidRDefault="00432CEF" w:rsidP="00432CEF">
            <w:pPr>
              <w:pBdr>
                <w:top w:val="nil"/>
                <w:left w:val="nil"/>
                <w:bottom w:val="nil"/>
                <w:right w:val="nil"/>
                <w:between w:val="nil"/>
              </w:pBdr>
              <w:jc w:val="both"/>
              <w:rPr>
                <w:color w:val="000000"/>
                <w:sz w:val="28"/>
                <w:szCs w:val="28"/>
              </w:rPr>
            </w:pPr>
            <w:r>
              <w:rPr>
                <w:color w:val="000000"/>
                <w:sz w:val="28"/>
                <w:szCs w:val="28"/>
              </w:rPr>
              <w:t xml:space="preserve"> Birikkan holda irsiylanish va jins genetikasi; allel boʻlmagan genlarning oʻzaro taʼsiri; odam genetikasi;</w:t>
            </w:r>
          </w:p>
        </w:tc>
      </w:tr>
      <w:tr w:rsidR="00917C3E" w:rsidTr="00432CEF">
        <w:trPr>
          <w:trHeight w:val="663"/>
        </w:trPr>
        <w:tc>
          <w:tcPr>
            <w:tcW w:w="910"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1070" w:type="dxa"/>
            <w:vAlign w:val="center"/>
          </w:tcPr>
          <w:p w:rsidR="00917C3E" w:rsidRDefault="00432CEF" w:rsidP="00432CEF">
            <w:pPr>
              <w:pBdr>
                <w:top w:val="nil"/>
                <w:left w:val="nil"/>
                <w:bottom w:val="nil"/>
                <w:right w:val="nil"/>
                <w:between w:val="nil"/>
              </w:pBdr>
              <w:spacing w:line="316" w:lineRule="auto"/>
              <w:jc w:val="center"/>
              <w:rPr>
                <w:color w:val="151517"/>
                <w:sz w:val="28"/>
                <w:szCs w:val="28"/>
              </w:rPr>
            </w:pPr>
            <w:r>
              <w:rPr>
                <w:b/>
                <w:color w:val="151517"/>
                <w:sz w:val="28"/>
                <w:szCs w:val="28"/>
              </w:rPr>
              <w:t>HP3</w:t>
            </w:r>
          </w:p>
        </w:tc>
        <w:tc>
          <w:tcPr>
            <w:tcW w:w="7650" w:type="dxa"/>
          </w:tcPr>
          <w:p w:rsidR="00917C3E" w:rsidRDefault="00432CEF" w:rsidP="00432CEF">
            <w:pPr>
              <w:pBdr>
                <w:top w:val="nil"/>
                <w:left w:val="nil"/>
                <w:bottom w:val="nil"/>
                <w:right w:val="nil"/>
                <w:between w:val="nil"/>
              </w:pBdr>
              <w:jc w:val="both"/>
              <w:rPr>
                <w:color w:val="000000"/>
                <w:sz w:val="28"/>
                <w:szCs w:val="28"/>
              </w:rPr>
            </w:pPr>
            <w:r>
              <w:rPr>
                <w:color w:val="000000"/>
                <w:sz w:val="28"/>
                <w:szCs w:val="28"/>
              </w:rPr>
              <w:t>Oʻzgaruvchanlik qonuniyatlari: fenotipik va genotipik oʻzgaruvchanlik; mutatsiya turlari; modifikatsion oʻzgaruvchanlikning variatsion qatorini tuzish va grafigini chizish; biotexnologiya va gen muhandisligi; oʻsimlik va hayvonlar seleksiyasi.Seleksiya fanining maqsad va vazifalar. Madaniy oʻsimliklarning kelib chiqish markazlari.</w:t>
            </w:r>
          </w:p>
        </w:tc>
      </w:tr>
      <w:tr w:rsidR="00917C3E" w:rsidTr="00432CEF">
        <w:trPr>
          <w:trHeight w:val="403"/>
        </w:trPr>
        <w:tc>
          <w:tcPr>
            <w:tcW w:w="910"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1070" w:type="dxa"/>
            <w:vAlign w:val="center"/>
          </w:tcPr>
          <w:p w:rsidR="00917C3E" w:rsidRDefault="00432CEF" w:rsidP="00432CEF">
            <w:pPr>
              <w:pBdr>
                <w:top w:val="nil"/>
                <w:left w:val="nil"/>
                <w:bottom w:val="nil"/>
                <w:right w:val="nil"/>
                <w:between w:val="nil"/>
              </w:pBdr>
              <w:spacing w:line="316" w:lineRule="auto"/>
              <w:jc w:val="center"/>
              <w:rPr>
                <w:color w:val="151517"/>
                <w:sz w:val="28"/>
                <w:szCs w:val="28"/>
              </w:rPr>
            </w:pPr>
            <w:r>
              <w:rPr>
                <w:b/>
                <w:color w:val="151517"/>
                <w:sz w:val="28"/>
                <w:szCs w:val="28"/>
              </w:rPr>
              <w:t>HP4</w:t>
            </w:r>
          </w:p>
        </w:tc>
        <w:tc>
          <w:tcPr>
            <w:tcW w:w="7650" w:type="dxa"/>
          </w:tcPr>
          <w:p w:rsidR="00917C3E" w:rsidRDefault="00432CEF" w:rsidP="00432CEF">
            <w:pPr>
              <w:pBdr>
                <w:top w:val="nil"/>
                <w:left w:val="nil"/>
                <w:bottom w:val="nil"/>
                <w:right w:val="nil"/>
                <w:between w:val="nil"/>
              </w:pBdr>
              <w:jc w:val="both"/>
              <w:rPr>
                <w:color w:val="000000"/>
                <w:sz w:val="28"/>
                <w:szCs w:val="28"/>
              </w:rPr>
            </w:pPr>
            <w:r>
              <w:rPr>
                <w:color w:val="000000"/>
                <w:sz w:val="28"/>
                <w:szCs w:val="28"/>
              </w:rPr>
              <w:t>Asosiy taksonomik birliklar. Binar nomenklatura.</w:t>
            </w:r>
          </w:p>
        </w:tc>
      </w:tr>
      <w:tr w:rsidR="00917C3E" w:rsidTr="00432CEF">
        <w:trPr>
          <w:trHeight w:val="1246"/>
        </w:trPr>
        <w:tc>
          <w:tcPr>
            <w:tcW w:w="910"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1070" w:type="dxa"/>
            <w:vAlign w:val="center"/>
          </w:tcPr>
          <w:p w:rsidR="00917C3E" w:rsidRDefault="00432CEF" w:rsidP="00432CEF">
            <w:pPr>
              <w:pBdr>
                <w:top w:val="nil"/>
                <w:left w:val="nil"/>
                <w:bottom w:val="nil"/>
                <w:right w:val="nil"/>
                <w:between w:val="nil"/>
              </w:pBdr>
              <w:spacing w:line="316" w:lineRule="auto"/>
              <w:jc w:val="center"/>
              <w:rPr>
                <w:color w:val="151517"/>
                <w:sz w:val="28"/>
                <w:szCs w:val="28"/>
              </w:rPr>
            </w:pPr>
            <w:r>
              <w:rPr>
                <w:b/>
                <w:color w:val="151517"/>
                <w:sz w:val="28"/>
                <w:szCs w:val="28"/>
              </w:rPr>
              <w:t>HP5</w:t>
            </w:r>
          </w:p>
        </w:tc>
        <w:tc>
          <w:tcPr>
            <w:tcW w:w="7650" w:type="dxa"/>
          </w:tcPr>
          <w:p w:rsidR="00917C3E" w:rsidRDefault="00432CEF" w:rsidP="00432CEF">
            <w:pPr>
              <w:pBdr>
                <w:top w:val="nil"/>
                <w:left w:val="nil"/>
                <w:bottom w:val="nil"/>
                <w:right w:val="nil"/>
                <w:between w:val="nil"/>
              </w:pBdr>
              <w:jc w:val="both"/>
              <w:rPr>
                <w:color w:val="000000"/>
                <w:sz w:val="28"/>
                <w:szCs w:val="28"/>
              </w:rPr>
            </w:pPr>
            <w:r>
              <w:rPr>
                <w:color w:val="000000"/>
                <w:sz w:val="28"/>
                <w:szCs w:val="28"/>
              </w:rPr>
              <w:t>Mikroevolyutsiya qonuniyatlari: populyatsiya va tur tushunchasi; tur mezonlari; turning populyatsion strukturasi; mikroevolyutsiya qonuniyatlari; evolyutsiyani harakatlantiruvchi kuchlari; oʻsimliklar va hayvonot dunyosidagi moslanishlar; turlarning paydo boʻlishi.</w:t>
            </w:r>
          </w:p>
        </w:tc>
      </w:tr>
      <w:tr w:rsidR="00917C3E" w:rsidTr="00432CEF">
        <w:trPr>
          <w:trHeight w:val="971"/>
        </w:trPr>
        <w:tc>
          <w:tcPr>
            <w:tcW w:w="910"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1070" w:type="dxa"/>
            <w:vAlign w:val="center"/>
          </w:tcPr>
          <w:p w:rsidR="00917C3E" w:rsidRDefault="00432CEF" w:rsidP="00432CEF">
            <w:pPr>
              <w:pBdr>
                <w:top w:val="nil"/>
                <w:left w:val="nil"/>
                <w:bottom w:val="nil"/>
                <w:right w:val="nil"/>
                <w:between w:val="nil"/>
              </w:pBdr>
              <w:spacing w:line="316" w:lineRule="auto"/>
              <w:jc w:val="center"/>
              <w:rPr>
                <w:color w:val="151517"/>
                <w:sz w:val="28"/>
                <w:szCs w:val="28"/>
              </w:rPr>
            </w:pPr>
            <w:r>
              <w:rPr>
                <w:b/>
                <w:color w:val="151517"/>
                <w:sz w:val="28"/>
                <w:szCs w:val="28"/>
              </w:rPr>
              <w:t>HP6</w:t>
            </w:r>
          </w:p>
        </w:tc>
        <w:tc>
          <w:tcPr>
            <w:tcW w:w="7650" w:type="dxa"/>
          </w:tcPr>
          <w:p w:rsidR="00917C3E" w:rsidRDefault="00432CEF" w:rsidP="00432CEF">
            <w:pPr>
              <w:pBdr>
                <w:top w:val="nil"/>
                <w:left w:val="nil"/>
                <w:bottom w:val="nil"/>
                <w:right w:val="nil"/>
                <w:between w:val="nil"/>
              </w:pBdr>
              <w:jc w:val="both"/>
              <w:rPr>
                <w:color w:val="000000"/>
                <w:sz w:val="28"/>
                <w:szCs w:val="28"/>
              </w:rPr>
            </w:pPr>
            <w:r>
              <w:rPr>
                <w:color w:val="000000"/>
                <w:sz w:val="28"/>
                <w:szCs w:val="28"/>
              </w:rPr>
              <w:t xml:space="preserve">Makroevolyutsiyaning asosiy qonuniyatlari: evolyutsiyani isbotlashda fan dalillari; evolyutsion oʻzgarishlarning tiplari va yoʻnalishlari. </w:t>
            </w:r>
          </w:p>
        </w:tc>
      </w:tr>
      <w:tr w:rsidR="00917C3E" w:rsidTr="00432CEF">
        <w:trPr>
          <w:trHeight w:val="701"/>
        </w:trPr>
        <w:tc>
          <w:tcPr>
            <w:tcW w:w="910"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1070" w:type="dxa"/>
            <w:vAlign w:val="center"/>
          </w:tcPr>
          <w:p w:rsidR="00917C3E" w:rsidRDefault="00432CEF" w:rsidP="00432CEF">
            <w:pPr>
              <w:pBdr>
                <w:top w:val="nil"/>
                <w:left w:val="nil"/>
                <w:bottom w:val="nil"/>
                <w:right w:val="nil"/>
                <w:between w:val="nil"/>
              </w:pBdr>
              <w:spacing w:line="316" w:lineRule="auto"/>
              <w:jc w:val="center"/>
              <w:rPr>
                <w:b/>
                <w:color w:val="151517"/>
                <w:sz w:val="28"/>
                <w:szCs w:val="28"/>
              </w:rPr>
            </w:pPr>
            <w:r>
              <w:rPr>
                <w:b/>
                <w:color w:val="151517"/>
                <w:sz w:val="28"/>
                <w:szCs w:val="28"/>
              </w:rPr>
              <w:t>HP7</w:t>
            </w:r>
          </w:p>
        </w:tc>
        <w:tc>
          <w:tcPr>
            <w:tcW w:w="7650" w:type="dxa"/>
          </w:tcPr>
          <w:p w:rsidR="00917C3E" w:rsidRDefault="00432CEF" w:rsidP="00432CEF">
            <w:pPr>
              <w:pBdr>
                <w:top w:val="nil"/>
                <w:left w:val="nil"/>
                <w:bottom w:val="nil"/>
                <w:right w:val="nil"/>
                <w:between w:val="nil"/>
              </w:pBdr>
              <w:jc w:val="both"/>
              <w:rPr>
                <w:color w:val="000000"/>
                <w:sz w:val="28"/>
                <w:szCs w:val="28"/>
              </w:rPr>
            </w:pPr>
            <w:r>
              <w:rPr>
                <w:color w:val="000000"/>
                <w:sz w:val="28"/>
                <w:szCs w:val="28"/>
              </w:rPr>
              <w:t xml:space="preserve">Organik olam filogenezining umumiy tavsifi. Yerda hayot paydo boʻlishining asosiy bosqichlari. </w:t>
            </w:r>
          </w:p>
        </w:tc>
      </w:tr>
      <w:tr w:rsidR="00917C3E" w:rsidTr="00432CEF">
        <w:trPr>
          <w:trHeight w:val="642"/>
        </w:trPr>
        <w:tc>
          <w:tcPr>
            <w:tcW w:w="910"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1070" w:type="dxa"/>
            <w:vAlign w:val="center"/>
          </w:tcPr>
          <w:p w:rsidR="00917C3E" w:rsidRDefault="00432CEF" w:rsidP="00432CEF">
            <w:pPr>
              <w:pBdr>
                <w:top w:val="nil"/>
                <w:left w:val="nil"/>
                <w:bottom w:val="nil"/>
                <w:right w:val="nil"/>
                <w:between w:val="nil"/>
              </w:pBdr>
              <w:spacing w:line="316" w:lineRule="auto"/>
              <w:jc w:val="center"/>
              <w:rPr>
                <w:color w:val="151517"/>
                <w:sz w:val="28"/>
                <w:szCs w:val="28"/>
              </w:rPr>
            </w:pPr>
            <w:r>
              <w:rPr>
                <w:b/>
                <w:color w:val="151517"/>
                <w:sz w:val="28"/>
                <w:szCs w:val="28"/>
              </w:rPr>
              <w:t>HP8</w:t>
            </w:r>
          </w:p>
        </w:tc>
        <w:tc>
          <w:tcPr>
            <w:tcW w:w="7650" w:type="dxa"/>
          </w:tcPr>
          <w:p w:rsidR="00917C3E" w:rsidRDefault="00432CEF" w:rsidP="00432CEF">
            <w:pPr>
              <w:pBdr>
                <w:top w:val="nil"/>
                <w:left w:val="nil"/>
                <w:bottom w:val="nil"/>
                <w:right w:val="nil"/>
                <w:between w:val="nil"/>
              </w:pBdr>
              <w:tabs>
                <w:tab w:val="left" w:pos="1530"/>
                <w:tab w:val="left" w:pos="2084"/>
                <w:tab w:val="left" w:pos="2587"/>
                <w:tab w:val="left" w:pos="4261"/>
                <w:tab w:val="left" w:pos="5371"/>
              </w:tabs>
              <w:spacing w:line="316" w:lineRule="auto"/>
              <w:rPr>
                <w:color w:val="000000"/>
                <w:sz w:val="28"/>
                <w:szCs w:val="28"/>
              </w:rPr>
            </w:pPr>
            <w:r>
              <w:rPr>
                <w:color w:val="000000"/>
                <w:sz w:val="28"/>
                <w:szCs w:val="28"/>
              </w:rPr>
              <w:t>Hayotning tur va populyatsiya darajasi umumiy qonuniyatlar yuzasidan umumlashtiruvchi topshiriq</w:t>
            </w:r>
          </w:p>
        </w:tc>
      </w:tr>
      <w:tr w:rsidR="00917C3E" w:rsidTr="00432CEF">
        <w:trPr>
          <w:trHeight w:val="645"/>
        </w:trPr>
        <w:tc>
          <w:tcPr>
            <w:tcW w:w="910" w:type="dxa"/>
          </w:tcPr>
          <w:p w:rsidR="00917C3E" w:rsidRDefault="00432CEF" w:rsidP="00432CEF">
            <w:pPr>
              <w:pBdr>
                <w:top w:val="nil"/>
                <w:left w:val="nil"/>
                <w:bottom w:val="nil"/>
                <w:right w:val="nil"/>
                <w:between w:val="nil"/>
              </w:pBdr>
              <w:spacing w:before="157"/>
              <w:ind w:firstLine="174"/>
              <w:jc w:val="both"/>
              <w:rPr>
                <w:b/>
                <w:color w:val="000000"/>
                <w:sz w:val="28"/>
                <w:szCs w:val="28"/>
              </w:rPr>
            </w:pPr>
            <w:r>
              <w:rPr>
                <w:b/>
                <w:color w:val="000000"/>
                <w:sz w:val="28"/>
                <w:szCs w:val="28"/>
              </w:rPr>
              <w:t>V</w:t>
            </w:r>
          </w:p>
        </w:tc>
        <w:tc>
          <w:tcPr>
            <w:tcW w:w="8720" w:type="dxa"/>
            <w:gridSpan w:val="2"/>
          </w:tcPr>
          <w:p w:rsidR="00917C3E" w:rsidRPr="00432CEF" w:rsidRDefault="00432CEF" w:rsidP="00432CEF">
            <w:pPr>
              <w:pBdr>
                <w:top w:val="nil"/>
                <w:left w:val="nil"/>
                <w:bottom w:val="nil"/>
                <w:right w:val="nil"/>
                <w:between w:val="nil"/>
              </w:pBdr>
              <w:jc w:val="center"/>
              <w:rPr>
                <w:b/>
                <w:color w:val="000000"/>
                <w:sz w:val="28"/>
                <w:szCs w:val="28"/>
              </w:rPr>
            </w:pPr>
            <w:r w:rsidRPr="00432CEF">
              <w:rPr>
                <w:b/>
                <w:color w:val="00204F"/>
                <w:sz w:val="28"/>
                <w:szCs w:val="28"/>
              </w:rPr>
              <w:t>HAYOTNING EKOSISTEMA VA BIOSFERA DARAJASI UMUMIY QONUNIYATLARI</w:t>
            </w:r>
          </w:p>
        </w:tc>
      </w:tr>
      <w:tr w:rsidR="00917C3E" w:rsidTr="00432CEF">
        <w:trPr>
          <w:trHeight w:val="1093"/>
        </w:trPr>
        <w:tc>
          <w:tcPr>
            <w:tcW w:w="910" w:type="dxa"/>
            <w:vMerge w:val="restart"/>
            <w:vAlign w:val="center"/>
          </w:tcPr>
          <w:p w:rsidR="00917C3E" w:rsidRDefault="00432CEF" w:rsidP="00432CEF">
            <w:pPr>
              <w:pBdr>
                <w:top w:val="nil"/>
                <w:left w:val="nil"/>
                <w:bottom w:val="nil"/>
                <w:right w:val="nil"/>
                <w:between w:val="nil"/>
              </w:pBdr>
              <w:ind w:firstLine="173"/>
              <w:rPr>
                <w:color w:val="151517"/>
                <w:sz w:val="28"/>
                <w:szCs w:val="28"/>
              </w:rPr>
            </w:pPr>
            <w:r>
              <w:rPr>
                <w:b/>
                <w:color w:val="151517"/>
                <w:sz w:val="28"/>
                <w:szCs w:val="28"/>
              </w:rPr>
              <w:t>HE</w:t>
            </w:r>
          </w:p>
        </w:tc>
        <w:tc>
          <w:tcPr>
            <w:tcW w:w="1070" w:type="dxa"/>
            <w:vAlign w:val="center"/>
          </w:tcPr>
          <w:p w:rsidR="00917C3E" w:rsidRDefault="00432CEF" w:rsidP="00432CEF">
            <w:pPr>
              <w:pBdr>
                <w:top w:val="nil"/>
                <w:left w:val="nil"/>
                <w:bottom w:val="nil"/>
                <w:right w:val="nil"/>
                <w:between w:val="nil"/>
              </w:pBdr>
              <w:spacing w:line="316" w:lineRule="auto"/>
              <w:jc w:val="center"/>
              <w:rPr>
                <w:color w:val="151517"/>
                <w:sz w:val="28"/>
                <w:szCs w:val="28"/>
              </w:rPr>
            </w:pPr>
            <w:r>
              <w:rPr>
                <w:b/>
                <w:color w:val="151517"/>
                <w:sz w:val="28"/>
                <w:szCs w:val="28"/>
              </w:rPr>
              <w:t>HE1</w:t>
            </w:r>
          </w:p>
        </w:tc>
        <w:tc>
          <w:tcPr>
            <w:tcW w:w="7650" w:type="dxa"/>
          </w:tcPr>
          <w:p w:rsidR="00917C3E" w:rsidRDefault="00432CEF" w:rsidP="00432CEF">
            <w:pPr>
              <w:pBdr>
                <w:top w:val="nil"/>
                <w:left w:val="nil"/>
                <w:bottom w:val="nil"/>
                <w:right w:val="nil"/>
                <w:between w:val="nil"/>
              </w:pBdr>
              <w:jc w:val="both"/>
              <w:rPr>
                <w:color w:val="000000"/>
                <w:sz w:val="28"/>
                <w:szCs w:val="28"/>
              </w:rPr>
            </w:pPr>
            <w:r>
              <w:rPr>
                <w:color w:val="000000"/>
                <w:sz w:val="28"/>
                <w:szCs w:val="28"/>
              </w:rPr>
              <w:t>Ekosistema strukturasi: biotsenoz: mikrobiotsenoz, fitotsenoz, zootsenoz; produtsentlar, konsumentlar va redutsentlar. Ekosistemaning trofik strukturasi: organizmlarning oziq zanjiri orqali bogʻlanishlari.</w:t>
            </w:r>
          </w:p>
        </w:tc>
      </w:tr>
      <w:tr w:rsidR="00917C3E" w:rsidTr="00432CEF">
        <w:trPr>
          <w:trHeight w:val="418"/>
        </w:trPr>
        <w:tc>
          <w:tcPr>
            <w:tcW w:w="910"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1070" w:type="dxa"/>
            <w:vAlign w:val="center"/>
          </w:tcPr>
          <w:p w:rsidR="00917C3E" w:rsidRDefault="00432CEF" w:rsidP="00432CEF">
            <w:pPr>
              <w:pBdr>
                <w:top w:val="nil"/>
                <w:left w:val="nil"/>
                <w:bottom w:val="nil"/>
                <w:right w:val="nil"/>
                <w:between w:val="nil"/>
              </w:pBdr>
              <w:spacing w:line="316" w:lineRule="auto"/>
              <w:jc w:val="center"/>
              <w:rPr>
                <w:b/>
                <w:color w:val="151517"/>
                <w:sz w:val="28"/>
                <w:szCs w:val="28"/>
              </w:rPr>
            </w:pPr>
            <w:r>
              <w:rPr>
                <w:b/>
                <w:color w:val="151517"/>
                <w:sz w:val="28"/>
                <w:szCs w:val="28"/>
              </w:rPr>
              <w:t>HE2</w:t>
            </w:r>
          </w:p>
        </w:tc>
        <w:tc>
          <w:tcPr>
            <w:tcW w:w="7650" w:type="dxa"/>
          </w:tcPr>
          <w:p w:rsidR="00917C3E" w:rsidRDefault="00432CEF" w:rsidP="00432CEF">
            <w:pPr>
              <w:pBdr>
                <w:top w:val="nil"/>
                <w:left w:val="nil"/>
                <w:bottom w:val="nil"/>
                <w:right w:val="nil"/>
                <w:between w:val="nil"/>
              </w:pBdr>
              <w:jc w:val="both"/>
              <w:rPr>
                <w:color w:val="000000"/>
                <w:sz w:val="28"/>
                <w:szCs w:val="28"/>
              </w:rPr>
            </w:pPr>
            <w:r>
              <w:rPr>
                <w:color w:val="000000"/>
                <w:sz w:val="28"/>
                <w:szCs w:val="28"/>
              </w:rPr>
              <w:t>Biogeotsenozlarning barqarorligi va almashinuvi. Tabiiy va sunʼiy ekosistemalar</w:t>
            </w:r>
          </w:p>
        </w:tc>
      </w:tr>
      <w:tr w:rsidR="00917C3E" w:rsidTr="00432CEF">
        <w:trPr>
          <w:trHeight w:val="391"/>
        </w:trPr>
        <w:tc>
          <w:tcPr>
            <w:tcW w:w="910"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1070" w:type="dxa"/>
            <w:vAlign w:val="center"/>
          </w:tcPr>
          <w:p w:rsidR="00917C3E" w:rsidRDefault="00432CEF" w:rsidP="00432CEF">
            <w:pPr>
              <w:pBdr>
                <w:top w:val="nil"/>
                <w:left w:val="nil"/>
                <w:bottom w:val="nil"/>
                <w:right w:val="nil"/>
                <w:between w:val="nil"/>
              </w:pBdr>
              <w:spacing w:line="316" w:lineRule="auto"/>
              <w:jc w:val="center"/>
              <w:rPr>
                <w:color w:val="151517"/>
                <w:sz w:val="28"/>
                <w:szCs w:val="28"/>
              </w:rPr>
            </w:pPr>
            <w:r>
              <w:rPr>
                <w:b/>
                <w:color w:val="151517"/>
                <w:sz w:val="28"/>
                <w:szCs w:val="28"/>
              </w:rPr>
              <w:t>HE3</w:t>
            </w:r>
          </w:p>
        </w:tc>
        <w:tc>
          <w:tcPr>
            <w:tcW w:w="7650" w:type="dxa"/>
          </w:tcPr>
          <w:p w:rsidR="00917C3E" w:rsidRDefault="00432CEF" w:rsidP="00432CEF">
            <w:pPr>
              <w:pBdr>
                <w:top w:val="nil"/>
                <w:left w:val="nil"/>
                <w:bottom w:val="nil"/>
                <w:right w:val="nil"/>
                <w:between w:val="nil"/>
              </w:pBdr>
              <w:spacing w:line="316" w:lineRule="auto"/>
              <w:jc w:val="both"/>
              <w:rPr>
                <w:color w:val="000000"/>
                <w:sz w:val="28"/>
                <w:szCs w:val="28"/>
              </w:rPr>
            </w:pPr>
            <w:r>
              <w:rPr>
                <w:color w:val="000000"/>
                <w:sz w:val="28"/>
                <w:szCs w:val="28"/>
              </w:rPr>
              <w:t>Tirik organizmlarning yashash muhitlari. Ekologik omillar</w:t>
            </w:r>
          </w:p>
        </w:tc>
      </w:tr>
      <w:tr w:rsidR="00917C3E" w:rsidTr="00432CEF">
        <w:trPr>
          <w:trHeight w:val="645"/>
        </w:trPr>
        <w:tc>
          <w:tcPr>
            <w:tcW w:w="910"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1070" w:type="dxa"/>
            <w:vAlign w:val="center"/>
          </w:tcPr>
          <w:p w:rsidR="00917C3E" w:rsidRDefault="00432CEF" w:rsidP="00432CEF">
            <w:pPr>
              <w:pBdr>
                <w:top w:val="nil"/>
                <w:left w:val="nil"/>
                <w:bottom w:val="nil"/>
                <w:right w:val="nil"/>
                <w:between w:val="nil"/>
              </w:pBdr>
              <w:spacing w:line="316" w:lineRule="auto"/>
              <w:jc w:val="center"/>
              <w:rPr>
                <w:color w:val="151517"/>
                <w:sz w:val="28"/>
                <w:szCs w:val="28"/>
              </w:rPr>
            </w:pPr>
            <w:r>
              <w:rPr>
                <w:b/>
                <w:color w:val="151517"/>
                <w:sz w:val="28"/>
                <w:szCs w:val="28"/>
              </w:rPr>
              <w:t>HE4</w:t>
            </w:r>
          </w:p>
        </w:tc>
        <w:tc>
          <w:tcPr>
            <w:tcW w:w="7650" w:type="dxa"/>
          </w:tcPr>
          <w:p w:rsidR="00917C3E" w:rsidRDefault="00432CEF" w:rsidP="00432CEF">
            <w:pPr>
              <w:pBdr>
                <w:top w:val="nil"/>
                <w:left w:val="nil"/>
                <w:bottom w:val="nil"/>
                <w:right w:val="nil"/>
                <w:between w:val="nil"/>
              </w:pBdr>
              <w:tabs>
                <w:tab w:val="left" w:pos="1446"/>
                <w:tab w:val="left" w:pos="3205"/>
                <w:tab w:val="left" w:pos="5094"/>
              </w:tabs>
              <w:spacing w:line="316" w:lineRule="auto"/>
              <w:jc w:val="both"/>
              <w:rPr>
                <w:color w:val="000000"/>
                <w:sz w:val="28"/>
                <w:szCs w:val="28"/>
              </w:rPr>
            </w:pPr>
            <w:r>
              <w:rPr>
                <w:color w:val="000000"/>
                <w:sz w:val="28"/>
                <w:szCs w:val="28"/>
              </w:rPr>
              <w:t>Biosfera darajasining xususiyatlari. Biosferada moddalar va energiya almashinuvi</w:t>
            </w:r>
          </w:p>
        </w:tc>
      </w:tr>
      <w:tr w:rsidR="00917C3E" w:rsidTr="00432CEF">
        <w:trPr>
          <w:trHeight w:val="642"/>
        </w:trPr>
        <w:tc>
          <w:tcPr>
            <w:tcW w:w="910"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1070" w:type="dxa"/>
            <w:vAlign w:val="center"/>
          </w:tcPr>
          <w:p w:rsidR="00917C3E" w:rsidRDefault="00432CEF" w:rsidP="00432CEF">
            <w:pPr>
              <w:pBdr>
                <w:top w:val="nil"/>
                <w:left w:val="nil"/>
                <w:bottom w:val="nil"/>
                <w:right w:val="nil"/>
                <w:between w:val="nil"/>
              </w:pBdr>
              <w:spacing w:line="316" w:lineRule="auto"/>
              <w:jc w:val="center"/>
              <w:rPr>
                <w:color w:val="151517"/>
                <w:sz w:val="28"/>
                <w:szCs w:val="28"/>
              </w:rPr>
            </w:pPr>
            <w:r>
              <w:rPr>
                <w:b/>
                <w:color w:val="151517"/>
                <w:sz w:val="28"/>
                <w:szCs w:val="28"/>
              </w:rPr>
              <w:t>HE5</w:t>
            </w:r>
          </w:p>
        </w:tc>
        <w:tc>
          <w:tcPr>
            <w:tcW w:w="7650" w:type="dxa"/>
          </w:tcPr>
          <w:p w:rsidR="00917C3E" w:rsidRDefault="00432CEF" w:rsidP="00432CEF">
            <w:pPr>
              <w:pBdr>
                <w:top w:val="nil"/>
                <w:left w:val="nil"/>
                <w:bottom w:val="nil"/>
                <w:right w:val="nil"/>
                <w:between w:val="nil"/>
              </w:pBdr>
              <w:spacing w:line="316" w:lineRule="auto"/>
              <w:jc w:val="both"/>
              <w:rPr>
                <w:color w:val="000000"/>
                <w:sz w:val="28"/>
                <w:szCs w:val="28"/>
              </w:rPr>
            </w:pPr>
            <w:r>
              <w:rPr>
                <w:color w:val="000000"/>
                <w:sz w:val="28"/>
                <w:szCs w:val="28"/>
              </w:rPr>
              <w:t>Hayotning ekosistema va biosfera darajasi umumiy qonuniyatlari yuzasidan umumlashtiruvchi topshiriq</w:t>
            </w:r>
          </w:p>
        </w:tc>
      </w:tr>
    </w:tbl>
    <w:p w:rsidR="00917C3E" w:rsidRDefault="00917C3E" w:rsidP="00432CEF">
      <w:pPr>
        <w:pStyle w:val="1"/>
        <w:tabs>
          <w:tab w:val="left" w:pos="1416"/>
        </w:tabs>
        <w:ind w:left="0"/>
        <w:rPr>
          <w:color w:val="00204F"/>
        </w:rPr>
      </w:pPr>
    </w:p>
    <w:p w:rsidR="00917C3E" w:rsidRDefault="00432CEF" w:rsidP="00432CEF">
      <w:pPr>
        <w:pStyle w:val="1"/>
        <w:numPr>
          <w:ilvl w:val="0"/>
          <w:numId w:val="2"/>
        </w:numPr>
        <w:tabs>
          <w:tab w:val="left" w:pos="1416"/>
        </w:tabs>
        <w:ind w:left="0" w:firstLine="709"/>
        <w:rPr>
          <w:color w:val="00204F"/>
        </w:rPr>
      </w:pPr>
      <w:r>
        <w:rPr>
          <w:color w:val="00204F"/>
        </w:rPr>
        <w:t>Biologiya fanidan bilimlarni baholashning pedagog kadrlar attestatsiyasi  test sinovi spetsifikatsiyasi (formati)</w:t>
      </w:r>
    </w:p>
    <w:p w:rsidR="00917C3E" w:rsidRDefault="00432CEF" w:rsidP="00432CEF">
      <w:pPr>
        <w:pBdr>
          <w:top w:val="nil"/>
          <w:left w:val="nil"/>
          <w:bottom w:val="nil"/>
          <w:right w:val="nil"/>
          <w:between w:val="nil"/>
        </w:pBdr>
        <w:spacing w:before="5" w:after="1"/>
        <w:ind w:firstLine="720"/>
        <w:jc w:val="both"/>
        <w:rPr>
          <w:b/>
          <w:color w:val="000000"/>
          <w:sz w:val="27"/>
          <w:szCs w:val="27"/>
        </w:rPr>
      </w:pPr>
      <w:r>
        <w:rPr>
          <w:b/>
          <w:color w:val="000000"/>
          <w:sz w:val="27"/>
          <w:szCs w:val="27"/>
        </w:rPr>
        <w:t xml:space="preserve">                                                                                                                   5-jadval</w:t>
      </w:r>
    </w:p>
    <w:tbl>
      <w:tblPr>
        <w:tblStyle w:val="af3"/>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9"/>
        <w:gridCol w:w="2135"/>
        <w:gridCol w:w="851"/>
        <w:gridCol w:w="567"/>
        <w:gridCol w:w="708"/>
        <w:gridCol w:w="1530"/>
        <w:gridCol w:w="1890"/>
        <w:gridCol w:w="1260"/>
      </w:tblGrid>
      <w:tr w:rsidR="00917C3E" w:rsidTr="00432CEF">
        <w:trPr>
          <w:cantSplit/>
          <w:trHeight w:val="2044"/>
        </w:trPr>
        <w:tc>
          <w:tcPr>
            <w:tcW w:w="689" w:type="dxa"/>
          </w:tcPr>
          <w:p w:rsidR="00917C3E" w:rsidRDefault="00917C3E" w:rsidP="00432CEF">
            <w:pPr>
              <w:pBdr>
                <w:top w:val="nil"/>
                <w:left w:val="nil"/>
                <w:bottom w:val="nil"/>
                <w:right w:val="nil"/>
                <w:between w:val="nil"/>
              </w:pBdr>
              <w:ind w:firstLine="720"/>
              <w:jc w:val="both"/>
              <w:rPr>
                <w:b/>
                <w:color w:val="2B2B00"/>
                <w:sz w:val="28"/>
                <w:szCs w:val="28"/>
              </w:rPr>
            </w:pPr>
          </w:p>
          <w:p w:rsidR="00917C3E" w:rsidRDefault="00917C3E" w:rsidP="00432CEF">
            <w:pPr>
              <w:pBdr>
                <w:top w:val="nil"/>
                <w:left w:val="nil"/>
                <w:bottom w:val="nil"/>
                <w:right w:val="nil"/>
                <w:between w:val="nil"/>
              </w:pBdr>
              <w:ind w:firstLine="720"/>
              <w:jc w:val="both"/>
              <w:rPr>
                <w:b/>
                <w:color w:val="2B2B00"/>
                <w:sz w:val="28"/>
                <w:szCs w:val="28"/>
              </w:rPr>
            </w:pPr>
          </w:p>
          <w:p w:rsidR="00917C3E" w:rsidRDefault="00432CEF" w:rsidP="00432CEF">
            <w:pPr>
              <w:pBdr>
                <w:top w:val="nil"/>
                <w:left w:val="nil"/>
                <w:bottom w:val="nil"/>
                <w:right w:val="nil"/>
                <w:between w:val="nil"/>
              </w:pBdr>
              <w:spacing w:before="5" w:after="1"/>
              <w:jc w:val="both"/>
              <w:rPr>
                <w:b/>
                <w:color w:val="2B2B00"/>
                <w:sz w:val="28"/>
                <w:szCs w:val="28"/>
              </w:rPr>
            </w:pPr>
            <w:r>
              <w:rPr>
                <w:b/>
                <w:color w:val="2B2B00"/>
                <w:sz w:val="28"/>
                <w:szCs w:val="28"/>
              </w:rPr>
              <w:t>№</w:t>
            </w:r>
          </w:p>
        </w:tc>
        <w:tc>
          <w:tcPr>
            <w:tcW w:w="2135" w:type="dxa"/>
          </w:tcPr>
          <w:p w:rsidR="00917C3E" w:rsidRDefault="00917C3E" w:rsidP="00432CEF">
            <w:pPr>
              <w:pBdr>
                <w:top w:val="nil"/>
                <w:left w:val="nil"/>
                <w:bottom w:val="nil"/>
                <w:right w:val="nil"/>
                <w:between w:val="nil"/>
              </w:pBdr>
              <w:jc w:val="both"/>
              <w:rPr>
                <w:color w:val="2B2B00"/>
                <w:sz w:val="28"/>
                <w:szCs w:val="28"/>
              </w:rPr>
            </w:pPr>
          </w:p>
          <w:p w:rsidR="00917C3E" w:rsidRDefault="00432CEF" w:rsidP="00432CEF">
            <w:pPr>
              <w:pBdr>
                <w:top w:val="nil"/>
                <w:left w:val="nil"/>
                <w:bottom w:val="nil"/>
                <w:right w:val="nil"/>
                <w:between w:val="nil"/>
              </w:pBdr>
              <w:jc w:val="both"/>
              <w:rPr>
                <w:color w:val="2B2B00"/>
                <w:sz w:val="28"/>
                <w:szCs w:val="28"/>
              </w:rPr>
            </w:pPr>
            <w:r>
              <w:rPr>
                <w:color w:val="2B2B00"/>
                <w:sz w:val="28"/>
                <w:szCs w:val="28"/>
              </w:rPr>
              <w:t>Baholanadigan talablar</w:t>
            </w:r>
          </w:p>
        </w:tc>
        <w:tc>
          <w:tcPr>
            <w:tcW w:w="851" w:type="dxa"/>
          </w:tcPr>
          <w:p w:rsidR="00917C3E" w:rsidRDefault="00432CEF" w:rsidP="00432CEF">
            <w:pPr>
              <w:pBdr>
                <w:top w:val="nil"/>
                <w:left w:val="nil"/>
                <w:bottom w:val="nil"/>
                <w:right w:val="nil"/>
                <w:between w:val="nil"/>
              </w:pBdr>
              <w:jc w:val="both"/>
              <w:rPr>
                <w:color w:val="2B2B00"/>
                <w:sz w:val="28"/>
                <w:szCs w:val="28"/>
              </w:rPr>
            </w:pPr>
            <w:r>
              <w:rPr>
                <w:color w:val="2B2B00"/>
                <w:sz w:val="28"/>
                <w:szCs w:val="28"/>
              </w:rPr>
              <w:t>Mazmun  sohasi</w:t>
            </w:r>
          </w:p>
        </w:tc>
        <w:tc>
          <w:tcPr>
            <w:tcW w:w="1275" w:type="dxa"/>
            <w:gridSpan w:val="2"/>
            <w:vAlign w:val="center"/>
          </w:tcPr>
          <w:p w:rsidR="00917C3E" w:rsidRDefault="00432CEF" w:rsidP="00432CEF">
            <w:pPr>
              <w:pBdr>
                <w:top w:val="nil"/>
                <w:left w:val="nil"/>
                <w:bottom w:val="nil"/>
                <w:right w:val="nil"/>
                <w:between w:val="nil"/>
              </w:pBdr>
              <w:spacing w:before="5" w:after="1"/>
              <w:jc w:val="both"/>
              <w:rPr>
                <w:color w:val="2B2B00"/>
                <w:sz w:val="28"/>
                <w:szCs w:val="28"/>
              </w:rPr>
            </w:pPr>
            <w:r>
              <w:rPr>
                <w:color w:val="2B2B00"/>
                <w:sz w:val="28"/>
                <w:szCs w:val="28"/>
              </w:rPr>
              <w:t>Topshiriqlar soni</w:t>
            </w:r>
          </w:p>
        </w:tc>
        <w:tc>
          <w:tcPr>
            <w:tcW w:w="1530" w:type="dxa"/>
            <w:vAlign w:val="center"/>
          </w:tcPr>
          <w:p w:rsidR="00917C3E" w:rsidRDefault="00432CEF" w:rsidP="00432CEF">
            <w:pPr>
              <w:pBdr>
                <w:top w:val="nil"/>
                <w:left w:val="nil"/>
                <w:bottom w:val="nil"/>
                <w:right w:val="nil"/>
                <w:between w:val="nil"/>
              </w:pBdr>
              <w:spacing w:before="5" w:after="1"/>
              <w:jc w:val="both"/>
              <w:rPr>
                <w:color w:val="2B2B00"/>
                <w:sz w:val="28"/>
                <w:szCs w:val="28"/>
              </w:rPr>
            </w:pPr>
            <w:r>
              <w:rPr>
                <w:color w:val="2B2B00"/>
                <w:sz w:val="28"/>
                <w:szCs w:val="28"/>
              </w:rPr>
              <w:t xml:space="preserve">Test turi </w:t>
            </w:r>
          </w:p>
        </w:tc>
        <w:tc>
          <w:tcPr>
            <w:tcW w:w="1890" w:type="dxa"/>
          </w:tcPr>
          <w:p w:rsidR="00917C3E" w:rsidRDefault="00432CEF" w:rsidP="00432CEF">
            <w:pPr>
              <w:pBdr>
                <w:top w:val="nil"/>
                <w:left w:val="nil"/>
                <w:bottom w:val="nil"/>
                <w:right w:val="nil"/>
                <w:between w:val="nil"/>
              </w:pBdr>
              <w:spacing w:before="5" w:after="1"/>
              <w:jc w:val="both"/>
              <w:rPr>
                <w:color w:val="2B2B00"/>
                <w:sz w:val="28"/>
                <w:szCs w:val="28"/>
              </w:rPr>
            </w:pPr>
            <w:r>
              <w:rPr>
                <w:color w:val="2B2B00"/>
                <w:sz w:val="28"/>
                <w:szCs w:val="28"/>
              </w:rPr>
              <w:t>Testlar turi</w:t>
            </w:r>
          </w:p>
          <w:p w:rsidR="00917C3E" w:rsidRDefault="00432CEF" w:rsidP="00432CEF">
            <w:pPr>
              <w:pBdr>
                <w:top w:val="nil"/>
                <w:left w:val="nil"/>
                <w:bottom w:val="nil"/>
                <w:right w:val="nil"/>
                <w:between w:val="nil"/>
              </w:pBdr>
              <w:spacing w:before="5" w:after="1"/>
              <w:jc w:val="both"/>
              <w:rPr>
                <w:color w:val="2B2B00"/>
                <w:sz w:val="28"/>
                <w:szCs w:val="28"/>
              </w:rPr>
            </w:pPr>
            <w:r>
              <w:rPr>
                <w:color w:val="2B2B00"/>
                <w:sz w:val="28"/>
                <w:szCs w:val="28"/>
              </w:rPr>
              <w:t>Baholanadigan aqliy faoliyat turi</w:t>
            </w:r>
          </w:p>
        </w:tc>
        <w:tc>
          <w:tcPr>
            <w:tcW w:w="1260" w:type="dxa"/>
          </w:tcPr>
          <w:p w:rsidR="00917C3E" w:rsidRDefault="00432CEF" w:rsidP="00432CEF">
            <w:pPr>
              <w:pBdr>
                <w:top w:val="nil"/>
                <w:left w:val="nil"/>
                <w:bottom w:val="nil"/>
                <w:right w:val="nil"/>
                <w:between w:val="nil"/>
              </w:pBdr>
              <w:spacing w:before="5" w:after="1"/>
              <w:jc w:val="center"/>
              <w:rPr>
                <w:color w:val="000000"/>
                <w:sz w:val="28"/>
                <w:szCs w:val="28"/>
              </w:rPr>
            </w:pPr>
            <w:r>
              <w:rPr>
                <w:color w:val="000000"/>
                <w:sz w:val="28"/>
                <w:szCs w:val="28"/>
              </w:rPr>
              <w:t>Ball</w:t>
            </w:r>
          </w:p>
        </w:tc>
      </w:tr>
      <w:tr w:rsidR="00917C3E" w:rsidTr="00432CEF">
        <w:trPr>
          <w:trHeight w:val="325"/>
        </w:trPr>
        <w:tc>
          <w:tcPr>
            <w:tcW w:w="689" w:type="dxa"/>
            <w:vMerge w:val="restart"/>
          </w:tcPr>
          <w:p w:rsidR="00917C3E" w:rsidRDefault="00432CEF" w:rsidP="00432CEF">
            <w:pPr>
              <w:pBdr>
                <w:top w:val="nil"/>
                <w:left w:val="nil"/>
                <w:bottom w:val="nil"/>
                <w:right w:val="nil"/>
                <w:between w:val="nil"/>
              </w:pBdr>
              <w:spacing w:before="5" w:after="1"/>
              <w:jc w:val="center"/>
              <w:rPr>
                <w:b/>
                <w:color w:val="2B2B00"/>
                <w:sz w:val="28"/>
                <w:szCs w:val="28"/>
              </w:rPr>
            </w:pPr>
            <w:r>
              <w:rPr>
                <w:b/>
                <w:color w:val="2B2B00"/>
                <w:sz w:val="28"/>
                <w:szCs w:val="28"/>
              </w:rPr>
              <w:t>1.</w:t>
            </w:r>
          </w:p>
        </w:tc>
        <w:tc>
          <w:tcPr>
            <w:tcW w:w="2135" w:type="dxa"/>
            <w:vMerge w:val="restart"/>
          </w:tcPr>
          <w:p w:rsidR="00917C3E" w:rsidRDefault="00432CEF" w:rsidP="00432CEF">
            <w:pPr>
              <w:pBdr>
                <w:top w:val="nil"/>
                <w:left w:val="nil"/>
                <w:bottom w:val="nil"/>
                <w:right w:val="nil"/>
                <w:between w:val="nil"/>
              </w:pBdr>
              <w:rPr>
                <w:color w:val="2B2B00"/>
                <w:sz w:val="28"/>
                <w:szCs w:val="28"/>
              </w:rPr>
            </w:pPr>
            <w:r>
              <w:rPr>
                <w:color w:val="2B2B00"/>
                <w:sz w:val="28"/>
                <w:szCs w:val="28"/>
              </w:rPr>
              <w:t>Tabiat asoslari va uning fan va texnikadagi roli. Tiriklikning xilma-xilligi xilligi</w:t>
            </w:r>
          </w:p>
        </w:tc>
        <w:tc>
          <w:tcPr>
            <w:tcW w:w="851" w:type="dxa"/>
            <w:vMerge w:val="restart"/>
            <w:vAlign w:val="center"/>
          </w:tcPr>
          <w:p w:rsidR="00917C3E" w:rsidRDefault="00917C3E" w:rsidP="00432CEF">
            <w:pPr>
              <w:pBdr>
                <w:top w:val="nil"/>
                <w:left w:val="nil"/>
                <w:bottom w:val="nil"/>
                <w:right w:val="nil"/>
                <w:between w:val="nil"/>
              </w:pBdr>
              <w:ind w:firstLine="720"/>
              <w:jc w:val="center"/>
              <w:rPr>
                <w:b/>
                <w:color w:val="2B2B00"/>
                <w:sz w:val="28"/>
                <w:szCs w:val="28"/>
              </w:rPr>
            </w:pPr>
          </w:p>
          <w:p w:rsidR="00917C3E" w:rsidRDefault="00917C3E" w:rsidP="00432CEF">
            <w:pPr>
              <w:pBdr>
                <w:top w:val="nil"/>
                <w:left w:val="nil"/>
                <w:bottom w:val="nil"/>
                <w:right w:val="nil"/>
                <w:between w:val="nil"/>
              </w:pBdr>
              <w:ind w:firstLine="720"/>
              <w:jc w:val="center"/>
              <w:rPr>
                <w:b/>
                <w:color w:val="2B2B00"/>
                <w:sz w:val="28"/>
                <w:szCs w:val="28"/>
              </w:rPr>
            </w:pPr>
          </w:p>
          <w:p w:rsidR="00917C3E" w:rsidRDefault="00432CEF" w:rsidP="00432CEF">
            <w:pPr>
              <w:pBdr>
                <w:top w:val="nil"/>
                <w:left w:val="nil"/>
                <w:bottom w:val="nil"/>
                <w:right w:val="nil"/>
                <w:between w:val="nil"/>
              </w:pBdr>
              <w:jc w:val="center"/>
              <w:rPr>
                <w:b/>
                <w:color w:val="2B2B00"/>
                <w:sz w:val="28"/>
                <w:szCs w:val="28"/>
              </w:rPr>
            </w:pPr>
            <w:r>
              <w:rPr>
                <w:b/>
                <w:color w:val="2B2B00"/>
                <w:sz w:val="28"/>
                <w:szCs w:val="28"/>
              </w:rPr>
              <w:t>F</w:t>
            </w:r>
          </w:p>
          <w:p w:rsidR="00917C3E" w:rsidRDefault="00917C3E" w:rsidP="00432CEF">
            <w:pPr>
              <w:pBdr>
                <w:top w:val="nil"/>
                <w:left w:val="nil"/>
                <w:bottom w:val="nil"/>
                <w:right w:val="nil"/>
                <w:between w:val="nil"/>
              </w:pBdr>
              <w:ind w:firstLine="720"/>
              <w:jc w:val="center"/>
              <w:rPr>
                <w:b/>
                <w:color w:val="2B2B00"/>
                <w:sz w:val="28"/>
                <w:szCs w:val="28"/>
              </w:rPr>
            </w:pPr>
          </w:p>
        </w:tc>
        <w:tc>
          <w:tcPr>
            <w:tcW w:w="567" w:type="dxa"/>
            <w:vMerge w:val="restart"/>
            <w:vAlign w:val="center"/>
          </w:tcPr>
          <w:p w:rsidR="00917C3E" w:rsidRDefault="00432CEF" w:rsidP="00432CEF">
            <w:pPr>
              <w:pBdr>
                <w:top w:val="nil"/>
                <w:left w:val="nil"/>
                <w:bottom w:val="nil"/>
                <w:right w:val="nil"/>
                <w:between w:val="nil"/>
              </w:pBdr>
              <w:spacing w:before="5" w:after="1"/>
              <w:jc w:val="center"/>
              <w:rPr>
                <w:b/>
                <w:color w:val="2B2B00"/>
                <w:sz w:val="28"/>
                <w:szCs w:val="28"/>
              </w:rPr>
            </w:pPr>
            <w:r>
              <w:rPr>
                <w:b/>
                <w:color w:val="2B2B00"/>
                <w:sz w:val="28"/>
                <w:szCs w:val="28"/>
              </w:rPr>
              <w:t>5</w:t>
            </w: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1</w:t>
            </w:r>
          </w:p>
        </w:tc>
        <w:tc>
          <w:tcPr>
            <w:tcW w:w="1530"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YT-1</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Bilish</w:t>
            </w:r>
          </w:p>
        </w:tc>
        <w:tc>
          <w:tcPr>
            <w:tcW w:w="1260" w:type="dxa"/>
            <w:vAlign w:val="center"/>
          </w:tcPr>
          <w:p w:rsidR="00917C3E" w:rsidRDefault="00432CEF" w:rsidP="00432CEF">
            <w:pPr>
              <w:pBdr>
                <w:top w:val="nil"/>
                <w:left w:val="nil"/>
                <w:bottom w:val="nil"/>
                <w:right w:val="nil"/>
                <w:between w:val="nil"/>
              </w:pBdr>
              <w:tabs>
                <w:tab w:val="left" w:pos="766"/>
              </w:tabs>
              <w:spacing w:before="5" w:after="1"/>
              <w:ind w:firstLine="256"/>
              <w:jc w:val="center"/>
              <w:rPr>
                <w:color w:val="000000"/>
                <w:sz w:val="28"/>
                <w:szCs w:val="28"/>
              </w:rPr>
            </w:pPr>
            <w:r>
              <w:rPr>
                <w:color w:val="000000"/>
                <w:sz w:val="28"/>
                <w:szCs w:val="28"/>
              </w:rPr>
              <w:t>2</w:t>
            </w:r>
          </w:p>
        </w:tc>
      </w:tr>
      <w:tr w:rsidR="00917C3E" w:rsidTr="00432CEF">
        <w:trPr>
          <w:trHeight w:val="139"/>
        </w:trPr>
        <w:tc>
          <w:tcPr>
            <w:tcW w:w="689"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2135"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851"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567"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2</w:t>
            </w:r>
          </w:p>
        </w:tc>
        <w:tc>
          <w:tcPr>
            <w:tcW w:w="1530"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YT-2</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Qo‘llash</w:t>
            </w:r>
          </w:p>
        </w:tc>
        <w:tc>
          <w:tcPr>
            <w:tcW w:w="1260" w:type="dxa"/>
            <w:vAlign w:val="center"/>
          </w:tcPr>
          <w:p w:rsidR="00917C3E" w:rsidRDefault="00432CEF" w:rsidP="00432CEF">
            <w:pPr>
              <w:pBdr>
                <w:top w:val="nil"/>
                <w:left w:val="nil"/>
                <w:bottom w:val="nil"/>
                <w:right w:val="nil"/>
                <w:between w:val="nil"/>
              </w:pBdr>
              <w:tabs>
                <w:tab w:val="left" w:pos="766"/>
              </w:tabs>
              <w:spacing w:before="5" w:after="1"/>
              <w:ind w:firstLine="256"/>
              <w:jc w:val="center"/>
              <w:rPr>
                <w:color w:val="000000"/>
                <w:sz w:val="28"/>
                <w:szCs w:val="28"/>
              </w:rPr>
            </w:pPr>
            <w:r>
              <w:rPr>
                <w:color w:val="000000"/>
                <w:sz w:val="28"/>
                <w:szCs w:val="28"/>
              </w:rPr>
              <w:t>2</w:t>
            </w:r>
          </w:p>
        </w:tc>
      </w:tr>
      <w:tr w:rsidR="00917C3E" w:rsidTr="00432CEF">
        <w:trPr>
          <w:trHeight w:val="139"/>
        </w:trPr>
        <w:tc>
          <w:tcPr>
            <w:tcW w:w="689"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2135"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851"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567"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3</w:t>
            </w:r>
          </w:p>
        </w:tc>
        <w:tc>
          <w:tcPr>
            <w:tcW w:w="1530"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YT-3</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Qo‘llash</w:t>
            </w:r>
          </w:p>
        </w:tc>
        <w:tc>
          <w:tcPr>
            <w:tcW w:w="1260" w:type="dxa"/>
            <w:vAlign w:val="center"/>
          </w:tcPr>
          <w:p w:rsidR="00917C3E" w:rsidRDefault="00432CEF" w:rsidP="00432CEF">
            <w:pPr>
              <w:pBdr>
                <w:top w:val="nil"/>
                <w:left w:val="nil"/>
                <w:bottom w:val="nil"/>
                <w:right w:val="nil"/>
                <w:between w:val="nil"/>
              </w:pBdr>
              <w:tabs>
                <w:tab w:val="left" w:pos="766"/>
              </w:tabs>
              <w:spacing w:before="5" w:after="1"/>
              <w:ind w:firstLine="256"/>
              <w:jc w:val="center"/>
              <w:rPr>
                <w:color w:val="000000"/>
                <w:sz w:val="28"/>
                <w:szCs w:val="28"/>
              </w:rPr>
            </w:pPr>
            <w:r>
              <w:rPr>
                <w:color w:val="000000"/>
                <w:sz w:val="28"/>
                <w:szCs w:val="28"/>
              </w:rPr>
              <w:t>2</w:t>
            </w:r>
          </w:p>
        </w:tc>
      </w:tr>
      <w:tr w:rsidR="00917C3E" w:rsidTr="00432CEF">
        <w:trPr>
          <w:trHeight w:val="357"/>
        </w:trPr>
        <w:tc>
          <w:tcPr>
            <w:tcW w:w="689"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2135"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851"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567"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4</w:t>
            </w:r>
          </w:p>
        </w:tc>
        <w:tc>
          <w:tcPr>
            <w:tcW w:w="1530"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YT-2</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Qo‘llash</w:t>
            </w:r>
          </w:p>
        </w:tc>
        <w:tc>
          <w:tcPr>
            <w:tcW w:w="1260" w:type="dxa"/>
            <w:vAlign w:val="center"/>
          </w:tcPr>
          <w:p w:rsidR="00917C3E" w:rsidRDefault="00432CEF" w:rsidP="00432CEF">
            <w:pPr>
              <w:pBdr>
                <w:top w:val="nil"/>
                <w:left w:val="nil"/>
                <w:bottom w:val="nil"/>
                <w:right w:val="nil"/>
                <w:between w:val="nil"/>
              </w:pBdr>
              <w:tabs>
                <w:tab w:val="left" w:pos="766"/>
              </w:tabs>
              <w:spacing w:before="5" w:after="1"/>
              <w:ind w:firstLine="256"/>
              <w:jc w:val="center"/>
              <w:rPr>
                <w:color w:val="000000"/>
                <w:sz w:val="28"/>
                <w:szCs w:val="28"/>
              </w:rPr>
            </w:pPr>
            <w:r>
              <w:rPr>
                <w:color w:val="000000"/>
                <w:sz w:val="28"/>
                <w:szCs w:val="28"/>
              </w:rPr>
              <w:t>2</w:t>
            </w:r>
          </w:p>
        </w:tc>
      </w:tr>
      <w:tr w:rsidR="00917C3E" w:rsidTr="00432CEF">
        <w:trPr>
          <w:trHeight w:val="420"/>
        </w:trPr>
        <w:tc>
          <w:tcPr>
            <w:tcW w:w="689"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2135"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851"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567"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5</w:t>
            </w:r>
          </w:p>
        </w:tc>
        <w:tc>
          <w:tcPr>
            <w:tcW w:w="1530"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 xml:space="preserve">YT-5 </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Mulohaza</w:t>
            </w:r>
          </w:p>
        </w:tc>
        <w:tc>
          <w:tcPr>
            <w:tcW w:w="1260" w:type="dxa"/>
          </w:tcPr>
          <w:p w:rsidR="00917C3E" w:rsidRDefault="00432CEF" w:rsidP="00432CEF">
            <w:pPr>
              <w:pBdr>
                <w:top w:val="nil"/>
                <w:left w:val="nil"/>
                <w:bottom w:val="nil"/>
                <w:right w:val="nil"/>
                <w:between w:val="nil"/>
              </w:pBdr>
              <w:tabs>
                <w:tab w:val="left" w:pos="766"/>
              </w:tabs>
              <w:spacing w:before="5" w:after="1"/>
              <w:ind w:firstLine="256"/>
              <w:jc w:val="center"/>
              <w:rPr>
                <w:color w:val="000000"/>
                <w:sz w:val="28"/>
                <w:szCs w:val="28"/>
              </w:rPr>
            </w:pPr>
            <w:r>
              <w:rPr>
                <w:color w:val="000000"/>
                <w:sz w:val="28"/>
                <w:szCs w:val="28"/>
              </w:rPr>
              <w:t>2</w:t>
            </w:r>
          </w:p>
        </w:tc>
      </w:tr>
      <w:tr w:rsidR="00917C3E" w:rsidTr="00432CEF">
        <w:trPr>
          <w:trHeight w:val="325"/>
        </w:trPr>
        <w:tc>
          <w:tcPr>
            <w:tcW w:w="689" w:type="dxa"/>
            <w:vMerge w:val="restart"/>
          </w:tcPr>
          <w:p w:rsidR="00917C3E" w:rsidRDefault="00432CEF" w:rsidP="00432CEF">
            <w:pPr>
              <w:pBdr>
                <w:top w:val="nil"/>
                <w:left w:val="nil"/>
                <w:bottom w:val="nil"/>
                <w:right w:val="nil"/>
                <w:between w:val="nil"/>
              </w:pBdr>
              <w:spacing w:before="5" w:after="1"/>
              <w:jc w:val="center"/>
              <w:rPr>
                <w:b/>
                <w:color w:val="2B2B00"/>
                <w:sz w:val="28"/>
                <w:szCs w:val="28"/>
              </w:rPr>
            </w:pPr>
            <w:r>
              <w:rPr>
                <w:b/>
                <w:color w:val="2B2B00"/>
                <w:sz w:val="28"/>
                <w:szCs w:val="28"/>
              </w:rPr>
              <w:t>2.</w:t>
            </w:r>
          </w:p>
        </w:tc>
        <w:tc>
          <w:tcPr>
            <w:tcW w:w="2135" w:type="dxa"/>
            <w:vMerge w:val="restart"/>
          </w:tcPr>
          <w:p w:rsidR="00917C3E" w:rsidRDefault="00917C3E" w:rsidP="00432CEF">
            <w:pPr>
              <w:pBdr>
                <w:top w:val="nil"/>
                <w:left w:val="nil"/>
                <w:bottom w:val="nil"/>
                <w:right w:val="nil"/>
                <w:between w:val="nil"/>
              </w:pBdr>
              <w:jc w:val="center"/>
              <w:rPr>
                <w:color w:val="2B2B00"/>
                <w:sz w:val="28"/>
                <w:szCs w:val="28"/>
              </w:rPr>
            </w:pPr>
          </w:p>
          <w:p w:rsidR="00917C3E" w:rsidRDefault="00432CEF" w:rsidP="00432CEF">
            <w:pPr>
              <w:pBdr>
                <w:top w:val="nil"/>
                <w:left w:val="nil"/>
                <w:bottom w:val="nil"/>
                <w:right w:val="nil"/>
                <w:between w:val="nil"/>
              </w:pBdr>
              <w:rPr>
                <w:color w:val="2B2B00"/>
                <w:sz w:val="28"/>
                <w:szCs w:val="28"/>
              </w:rPr>
            </w:pPr>
            <w:r>
              <w:rPr>
                <w:color w:val="2B2B00"/>
                <w:sz w:val="28"/>
                <w:szCs w:val="28"/>
              </w:rPr>
              <w:t xml:space="preserve">Hujayra biologiyasi: hujayra tarkibi, </w:t>
            </w:r>
            <w:r>
              <w:rPr>
                <w:color w:val="2B2B00"/>
                <w:sz w:val="28"/>
                <w:szCs w:val="28"/>
              </w:rPr>
              <w:lastRenderedPageBreak/>
              <w:t>tuzilishi va funksiyasi</w:t>
            </w:r>
          </w:p>
        </w:tc>
        <w:tc>
          <w:tcPr>
            <w:tcW w:w="851" w:type="dxa"/>
            <w:vMerge w:val="restart"/>
            <w:vAlign w:val="center"/>
          </w:tcPr>
          <w:p w:rsidR="00917C3E" w:rsidRDefault="00432CEF" w:rsidP="00432CEF">
            <w:pPr>
              <w:pBdr>
                <w:top w:val="nil"/>
                <w:left w:val="nil"/>
                <w:bottom w:val="nil"/>
                <w:right w:val="nil"/>
                <w:between w:val="nil"/>
              </w:pBdr>
              <w:jc w:val="center"/>
              <w:rPr>
                <w:b/>
                <w:color w:val="2B2B00"/>
                <w:sz w:val="28"/>
                <w:szCs w:val="28"/>
              </w:rPr>
            </w:pPr>
            <w:r>
              <w:rPr>
                <w:b/>
                <w:color w:val="2B2B00"/>
                <w:sz w:val="28"/>
                <w:szCs w:val="28"/>
              </w:rPr>
              <w:lastRenderedPageBreak/>
              <w:t>T</w:t>
            </w:r>
          </w:p>
          <w:p w:rsidR="00917C3E" w:rsidRDefault="00917C3E" w:rsidP="00432CEF">
            <w:pPr>
              <w:pBdr>
                <w:top w:val="nil"/>
                <w:left w:val="nil"/>
                <w:bottom w:val="nil"/>
                <w:right w:val="nil"/>
                <w:between w:val="nil"/>
              </w:pBdr>
              <w:ind w:firstLine="720"/>
              <w:jc w:val="center"/>
              <w:rPr>
                <w:b/>
                <w:color w:val="2B2B00"/>
                <w:sz w:val="28"/>
                <w:szCs w:val="28"/>
              </w:rPr>
            </w:pPr>
          </w:p>
        </w:tc>
        <w:tc>
          <w:tcPr>
            <w:tcW w:w="567" w:type="dxa"/>
            <w:vMerge w:val="restart"/>
            <w:shd w:val="clear" w:color="auto" w:fill="FFFFFF"/>
            <w:vAlign w:val="center"/>
          </w:tcPr>
          <w:p w:rsidR="00917C3E" w:rsidRDefault="00432CEF" w:rsidP="00432CEF">
            <w:pPr>
              <w:pBdr>
                <w:top w:val="nil"/>
                <w:left w:val="nil"/>
                <w:bottom w:val="nil"/>
                <w:right w:val="nil"/>
                <w:between w:val="nil"/>
              </w:pBdr>
              <w:spacing w:before="5" w:after="1"/>
              <w:jc w:val="center"/>
              <w:rPr>
                <w:b/>
                <w:color w:val="2B2B00"/>
                <w:sz w:val="28"/>
                <w:szCs w:val="28"/>
              </w:rPr>
            </w:pPr>
            <w:r>
              <w:rPr>
                <w:b/>
                <w:color w:val="2B2B00"/>
                <w:sz w:val="28"/>
                <w:szCs w:val="28"/>
              </w:rPr>
              <w:t>7</w:t>
            </w:r>
          </w:p>
          <w:p w:rsidR="00917C3E" w:rsidRDefault="00917C3E" w:rsidP="00432CEF">
            <w:pPr>
              <w:pBdr>
                <w:top w:val="nil"/>
                <w:left w:val="nil"/>
                <w:bottom w:val="nil"/>
                <w:right w:val="nil"/>
                <w:between w:val="nil"/>
              </w:pBdr>
              <w:spacing w:before="5" w:after="1"/>
              <w:jc w:val="center"/>
              <w:rPr>
                <w:b/>
                <w:color w:val="2B2B00"/>
                <w:sz w:val="28"/>
                <w:szCs w:val="28"/>
              </w:rPr>
            </w:pPr>
          </w:p>
          <w:p w:rsidR="00917C3E" w:rsidRDefault="00917C3E" w:rsidP="00432CEF">
            <w:pPr>
              <w:pBdr>
                <w:top w:val="nil"/>
                <w:left w:val="nil"/>
                <w:bottom w:val="nil"/>
                <w:right w:val="nil"/>
                <w:between w:val="nil"/>
              </w:pBdr>
              <w:spacing w:before="5" w:after="1"/>
              <w:jc w:val="center"/>
              <w:rPr>
                <w:b/>
                <w:color w:val="2B2B00"/>
                <w:sz w:val="28"/>
                <w:szCs w:val="28"/>
              </w:rPr>
            </w:pPr>
          </w:p>
          <w:p w:rsidR="00917C3E" w:rsidRDefault="00917C3E" w:rsidP="00432CEF">
            <w:pPr>
              <w:pBdr>
                <w:top w:val="nil"/>
                <w:left w:val="nil"/>
                <w:bottom w:val="nil"/>
                <w:right w:val="nil"/>
                <w:between w:val="nil"/>
              </w:pBdr>
              <w:spacing w:before="5" w:after="1"/>
              <w:jc w:val="center"/>
              <w:rPr>
                <w:b/>
                <w:color w:val="2B2B00"/>
                <w:sz w:val="28"/>
                <w:szCs w:val="28"/>
              </w:rPr>
            </w:pPr>
          </w:p>
          <w:p w:rsidR="00917C3E" w:rsidRDefault="00917C3E" w:rsidP="00432CEF">
            <w:pPr>
              <w:pBdr>
                <w:top w:val="nil"/>
                <w:left w:val="nil"/>
                <w:bottom w:val="nil"/>
                <w:right w:val="nil"/>
                <w:between w:val="nil"/>
              </w:pBdr>
              <w:spacing w:before="5" w:after="1"/>
              <w:jc w:val="center"/>
              <w:rPr>
                <w:b/>
                <w:color w:val="2B2B00"/>
                <w:sz w:val="28"/>
                <w:szCs w:val="28"/>
              </w:rPr>
            </w:pPr>
          </w:p>
          <w:p w:rsidR="00917C3E" w:rsidRDefault="00917C3E" w:rsidP="00432CEF">
            <w:pPr>
              <w:pBdr>
                <w:top w:val="nil"/>
                <w:left w:val="nil"/>
                <w:bottom w:val="nil"/>
                <w:right w:val="nil"/>
                <w:between w:val="nil"/>
              </w:pBdr>
              <w:spacing w:before="5" w:after="1"/>
              <w:jc w:val="center"/>
              <w:rPr>
                <w:b/>
                <w:color w:val="2B2B00"/>
                <w:sz w:val="28"/>
                <w:szCs w:val="28"/>
              </w:rPr>
            </w:pPr>
          </w:p>
          <w:p w:rsidR="00917C3E" w:rsidRDefault="00917C3E" w:rsidP="00432CEF">
            <w:pPr>
              <w:pBdr>
                <w:top w:val="nil"/>
                <w:left w:val="nil"/>
                <w:bottom w:val="nil"/>
                <w:right w:val="nil"/>
                <w:between w:val="nil"/>
              </w:pBdr>
              <w:spacing w:before="5" w:after="1"/>
              <w:jc w:val="center"/>
              <w:rPr>
                <w:b/>
                <w:color w:val="2B2B00"/>
                <w:sz w:val="28"/>
                <w:szCs w:val="28"/>
              </w:rPr>
            </w:pPr>
          </w:p>
          <w:p w:rsidR="00917C3E" w:rsidRDefault="00917C3E" w:rsidP="00432CEF">
            <w:pPr>
              <w:pBdr>
                <w:top w:val="nil"/>
                <w:left w:val="nil"/>
                <w:bottom w:val="nil"/>
                <w:right w:val="nil"/>
                <w:between w:val="nil"/>
              </w:pBdr>
              <w:spacing w:before="5" w:after="1"/>
              <w:jc w:val="center"/>
              <w:rPr>
                <w:b/>
                <w:color w:val="2B2B00"/>
                <w:sz w:val="28"/>
                <w:szCs w:val="28"/>
              </w:rPr>
            </w:pPr>
          </w:p>
          <w:p w:rsidR="00917C3E" w:rsidRDefault="00917C3E" w:rsidP="00432CEF">
            <w:pPr>
              <w:pBdr>
                <w:top w:val="nil"/>
                <w:left w:val="nil"/>
                <w:bottom w:val="nil"/>
                <w:right w:val="nil"/>
                <w:between w:val="nil"/>
              </w:pBdr>
              <w:spacing w:before="5" w:after="1"/>
              <w:jc w:val="center"/>
              <w:rPr>
                <w:b/>
                <w:color w:val="2B2B00"/>
                <w:sz w:val="28"/>
                <w:szCs w:val="28"/>
              </w:rPr>
            </w:pP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lastRenderedPageBreak/>
              <w:t>6</w:t>
            </w:r>
          </w:p>
        </w:tc>
        <w:tc>
          <w:tcPr>
            <w:tcW w:w="1530"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YT-1</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Bilish</w:t>
            </w:r>
          </w:p>
        </w:tc>
        <w:tc>
          <w:tcPr>
            <w:tcW w:w="1260" w:type="dxa"/>
          </w:tcPr>
          <w:p w:rsidR="00917C3E" w:rsidRDefault="00432CEF" w:rsidP="00432CEF">
            <w:pPr>
              <w:pBdr>
                <w:top w:val="nil"/>
                <w:left w:val="nil"/>
                <w:bottom w:val="nil"/>
                <w:right w:val="nil"/>
                <w:between w:val="nil"/>
              </w:pBdr>
              <w:tabs>
                <w:tab w:val="left" w:pos="766"/>
              </w:tabs>
              <w:spacing w:before="5" w:after="1"/>
              <w:ind w:firstLine="256"/>
              <w:jc w:val="center"/>
              <w:rPr>
                <w:color w:val="000000"/>
                <w:sz w:val="28"/>
                <w:szCs w:val="28"/>
              </w:rPr>
            </w:pPr>
            <w:r>
              <w:rPr>
                <w:color w:val="000000"/>
                <w:sz w:val="28"/>
                <w:szCs w:val="28"/>
              </w:rPr>
              <w:t>2</w:t>
            </w:r>
          </w:p>
        </w:tc>
      </w:tr>
      <w:tr w:rsidR="00917C3E" w:rsidTr="00432CEF">
        <w:trPr>
          <w:trHeight w:val="139"/>
        </w:trPr>
        <w:tc>
          <w:tcPr>
            <w:tcW w:w="689"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2135"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851"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567" w:type="dxa"/>
            <w:vMerge/>
            <w:shd w:val="clear" w:color="auto" w:fill="FFFFFF"/>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7</w:t>
            </w:r>
          </w:p>
        </w:tc>
        <w:tc>
          <w:tcPr>
            <w:tcW w:w="1530"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YT-3</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Qo‘llash</w:t>
            </w:r>
          </w:p>
        </w:tc>
        <w:tc>
          <w:tcPr>
            <w:tcW w:w="1260" w:type="dxa"/>
          </w:tcPr>
          <w:p w:rsidR="00917C3E" w:rsidRDefault="00432CEF" w:rsidP="00432CEF">
            <w:pPr>
              <w:pBdr>
                <w:top w:val="nil"/>
                <w:left w:val="nil"/>
                <w:bottom w:val="nil"/>
                <w:right w:val="nil"/>
                <w:between w:val="nil"/>
              </w:pBdr>
              <w:tabs>
                <w:tab w:val="left" w:pos="766"/>
              </w:tabs>
              <w:spacing w:before="5" w:after="1"/>
              <w:ind w:firstLine="256"/>
              <w:jc w:val="center"/>
              <w:rPr>
                <w:color w:val="000000"/>
                <w:sz w:val="28"/>
                <w:szCs w:val="28"/>
              </w:rPr>
            </w:pPr>
            <w:r>
              <w:rPr>
                <w:color w:val="000000"/>
                <w:sz w:val="28"/>
                <w:szCs w:val="28"/>
              </w:rPr>
              <w:t>2</w:t>
            </w:r>
          </w:p>
        </w:tc>
      </w:tr>
      <w:tr w:rsidR="00917C3E" w:rsidTr="00432CEF">
        <w:trPr>
          <w:trHeight w:val="139"/>
        </w:trPr>
        <w:tc>
          <w:tcPr>
            <w:tcW w:w="689"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2135"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851"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567" w:type="dxa"/>
            <w:vMerge/>
            <w:shd w:val="clear" w:color="auto" w:fill="FFFFFF"/>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8</w:t>
            </w:r>
          </w:p>
        </w:tc>
        <w:tc>
          <w:tcPr>
            <w:tcW w:w="1530"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YT-2</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Qo‘llash</w:t>
            </w:r>
          </w:p>
        </w:tc>
        <w:tc>
          <w:tcPr>
            <w:tcW w:w="1260" w:type="dxa"/>
          </w:tcPr>
          <w:p w:rsidR="00917C3E" w:rsidRDefault="00432CEF" w:rsidP="00432CEF">
            <w:pPr>
              <w:pBdr>
                <w:top w:val="nil"/>
                <w:left w:val="nil"/>
                <w:bottom w:val="nil"/>
                <w:right w:val="nil"/>
                <w:between w:val="nil"/>
              </w:pBdr>
              <w:tabs>
                <w:tab w:val="left" w:pos="766"/>
              </w:tabs>
              <w:spacing w:before="5" w:after="1"/>
              <w:ind w:firstLine="256"/>
              <w:jc w:val="center"/>
              <w:rPr>
                <w:color w:val="000000"/>
                <w:sz w:val="28"/>
                <w:szCs w:val="28"/>
              </w:rPr>
            </w:pPr>
            <w:r>
              <w:rPr>
                <w:color w:val="000000"/>
                <w:sz w:val="28"/>
                <w:szCs w:val="28"/>
              </w:rPr>
              <w:t>2</w:t>
            </w:r>
          </w:p>
        </w:tc>
      </w:tr>
      <w:tr w:rsidR="00917C3E" w:rsidTr="00432CEF">
        <w:trPr>
          <w:trHeight w:val="139"/>
        </w:trPr>
        <w:tc>
          <w:tcPr>
            <w:tcW w:w="689"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2135"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851"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567" w:type="dxa"/>
            <w:vMerge/>
            <w:shd w:val="clear" w:color="auto" w:fill="FFFFFF"/>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9</w:t>
            </w:r>
          </w:p>
        </w:tc>
        <w:tc>
          <w:tcPr>
            <w:tcW w:w="1530"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YT-2</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Qo‘llash</w:t>
            </w:r>
          </w:p>
        </w:tc>
        <w:tc>
          <w:tcPr>
            <w:tcW w:w="1260" w:type="dxa"/>
          </w:tcPr>
          <w:p w:rsidR="00917C3E" w:rsidRDefault="00432CEF" w:rsidP="00432CEF">
            <w:pPr>
              <w:pBdr>
                <w:top w:val="nil"/>
                <w:left w:val="nil"/>
                <w:bottom w:val="nil"/>
                <w:right w:val="nil"/>
                <w:between w:val="nil"/>
              </w:pBdr>
              <w:tabs>
                <w:tab w:val="left" w:pos="766"/>
              </w:tabs>
              <w:spacing w:before="5" w:after="1"/>
              <w:ind w:firstLine="256"/>
              <w:jc w:val="center"/>
              <w:rPr>
                <w:color w:val="000000"/>
                <w:sz w:val="28"/>
                <w:szCs w:val="28"/>
              </w:rPr>
            </w:pPr>
            <w:r>
              <w:rPr>
                <w:color w:val="000000"/>
                <w:sz w:val="28"/>
                <w:szCs w:val="28"/>
              </w:rPr>
              <w:t>2</w:t>
            </w:r>
          </w:p>
        </w:tc>
      </w:tr>
      <w:tr w:rsidR="00917C3E" w:rsidTr="00432CEF">
        <w:trPr>
          <w:trHeight w:val="139"/>
        </w:trPr>
        <w:tc>
          <w:tcPr>
            <w:tcW w:w="689"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2135"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851"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567" w:type="dxa"/>
            <w:vMerge/>
            <w:shd w:val="clear" w:color="auto" w:fill="FFFFFF"/>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10</w:t>
            </w:r>
          </w:p>
        </w:tc>
        <w:tc>
          <w:tcPr>
            <w:tcW w:w="1530"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YT-2</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Qo‘llash</w:t>
            </w:r>
          </w:p>
        </w:tc>
        <w:tc>
          <w:tcPr>
            <w:tcW w:w="1260" w:type="dxa"/>
          </w:tcPr>
          <w:p w:rsidR="00917C3E" w:rsidRDefault="00432CEF" w:rsidP="00432CEF">
            <w:pPr>
              <w:pBdr>
                <w:top w:val="nil"/>
                <w:left w:val="nil"/>
                <w:bottom w:val="nil"/>
                <w:right w:val="nil"/>
                <w:between w:val="nil"/>
              </w:pBdr>
              <w:tabs>
                <w:tab w:val="left" w:pos="766"/>
              </w:tabs>
              <w:spacing w:before="5" w:after="1"/>
              <w:ind w:firstLine="256"/>
              <w:jc w:val="center"/>
              <w:rPr>
                <w:color w:val="000000"/>
                <w:sz w:val="28"/>
                <w:szCs w:val="28"/>
              </w:rPr>
            </w:pPr>
            <w:r>
              <w:rPr>
                <w:color w:val="000000"/>
                <w:sz w:val="28"/>
                <w:szCs w:val="28"/>
              </w:rPr>
              <w:t>2</w:t>
            </w:r>
          </w:p>
        </w:tc>
      </w:tr>
      <w:tr w:rsidR="00917C3E" w:rsidTr="00432CEF">
        <w:trPr>
          <w:trHeight w:val="422"/>
        </w:trPr>
        <w:tc>
          <w:tcPr>
            <w:tcW w:w="689"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2135"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851"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567" w:type="dxa"/>
            <w:vMerge/>
            <w:shd w:val="clear" w:color="auto" w:fill="FFFFFF"/>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11</w:t>
            </w:r>
          </w:p>
        </w:tc>
        <w:tc>
          <w:tcPr>
            <w:tcW w:w="1530"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YT-4</w:t>
            </w:r>
          </w:p>
        </w:tc>
        <w:tc>
          <w:tcPr>
            <w:tcW w:w="1890" w:type="dxa"/>
            <w:vAlign w:val="center"/>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Qo‘llash</w:t>
            </w:r>
          </w:p>
        </w:tc>
        <w:tc>
          <w:tcPr>
            <w:tcW w:w="1260" w:type="dxa"/>
          </w:tcPr>
          <w:p w:rsidR="00917C3E" w:rsidRDefault="00432CEF" w:rsidP="00432CEF">
            <w:pPr>
              <w:pBdr>
                <w:top w:val="nil"/>
                <w:left w:val="nil"/>
                <w:bottom w:val="nil"/>
                <w:right w:val="nil"/>
                <w:between w:val="nil"/>
              </w:pBdr>
              <w:tabs>
                <w:tab w:val="left" w:pos="766"/>
              </w:tabs>
              <w:spacing w:before="5" w:after="1"/>
              <w:ind w:firstLine="166"/>
              <w:jc w:val="center"/>
              <w:rPr>
                <w:color w:val="000000"/>
                <w:sz w:val="28"/>
                <w:szCs w:val="28"/>
              </w:rPr>
            </w:pPr>
            <w:r>
              <w:rPr>
                <w:color w:val="000000"/>
                <w:sz w:val="28"/>
                <w:szCs w:val="28"/>
              </w:rPr>
              <w:t>2</w:t>
            </w:r>
          </w:p>
        </w:tc>
      </w:tr>
      <w:tr w:rsidR="00917C3E" w:rsidTr="00432CEF">
        <w:trPr>
          <w:trHeight w:val="571"/>
        </w:trPr>
        <w:tc>
          <w:tcPr>
            <w:tcW w:w="689"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2135"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851"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567" w:type="dxa"/>
            <w:vMerge/>
            <w:shd w:val="clear" w:color="auto" w:fill="FFFFFF"/>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12</w:t>
            </w:r>
          </w:p>
        </w:tc>
        <w:tc>
          <w:tcPr>
            <w:tcW w:w="1530"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YT-5</w:t>
            </w:r>
          </w:p>
        </w:tc>
        <w:tc>
          <w:tcPr>
            <w:tcW w:w="1890" w:type="dxa"/>
            <w:vAlign w:val="center"/>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Mulohaza</w:t>
            </w:r>
          </w:p>
        </w:tc>
        <w:tc>
          <w:tcPr>
            <w:tcW w:w="1260" w:type="dxa"/>
          </w:tcPr>
          <w:p w:rsidR="00917C3E" w:rsidRDefault="00432CEF" w:rsidP="00432CEF">
            <w:pPr>
              <w:pBdr>
                <w:top w:val="nil"/>
                <w:left w:val="nil"/>
                <w:bottom w:val="nil"/>
                <w:right w:val="nil"/>
                <w:between w:val="nil"/>
              </w:pBdr>
              <w:tabs>
                <w:tab w:val="left" w:pos="766"/>
              </w:tabs>
              <w:spacing w:before="5" w:after="1"/>
              <w:ind w:firstLine="166"/>
              <w:jc w:val="center"/>
              <w:rPr>
                <w:color w:val="000000"/>
                <w:sz w:val="28"/>
                <w:szCs w:val="28"/>
              </w:rPr>
            </w:pPr>
            <w:r>
              <w:rPr>
                <w:color w:val="000000"/>
                <w:sz w:val="28"/>
                <w:szCs w:val="28"/>
              </w:rPr>
              <w:t>2</w:t>
            </w:r>
          </w:p>
        </w:tc>
      </w:tr>
      <w:tr w:rsidR="00917C3E" w:rsidTr="00432CEF">
        <w:trPr>
          <w:trHeight w:val="325"/>
        </w:trPr>
        <w:tc>
          <w:tcPr>
            <w:tcW w:w="689" w:type="dxa"/>
            <w:vMerge w:val="restart"/>
          </w:tcPr>
          <w:p w:rsidR="00917C3E" w:rsidRDefault="00432CEF" w:rsidP="00432CEF">
            <w:pPr>
              <w:pBdr>
                <w:top w:val="nil"/>
                <w:left w:val="nil"/>
                <w:bottom w:val="nil"/>
                <w:right w:val="nil"/>
                <w:between w:val="nil"/>
              </w:pBdr>
              <w:spacing w:before="5" w:after="1"/>
              <w:jc w:val="center"/>
              <w:rPr>
                <w:b/>
                <w:color w:val="2B2B00"/>
                <w:sz w:val="28"/>
                <w:szCs w:val="28"/>
              </w:rPr>
            </w:pPr>
            <w:r>
              <w:rPr>
                <w:b/>
                <w:color w:val="2B2B00"/>
                <w:sz w:val="28"/>
                <w:szCs w:val="28"/>
              </w:rPr>
              <w:t>3.</w:t>
            </w:r>
          </w:p>
        </w:tc>
        <w:tc>
          <w:tcPr>
            <w:tcW w:w="2135" w:type="dxa"/>
            <w:vMerge w:val="restart"/>
          </w:tcPr>
          <w:p w:rsidR="00917C3E" w:rsidRDefault="00432CEF" w:rsidP="00432CEF">
            <w:pPr>
              <w:pBdr>
                <w:top w:val="nil"/>
                <w:left w:val="nil"/>
                <w:bottom w:val="nil"/>
                <w:right w:val="nil"/>
                <w:between w:val="nil"/>
              </w:pBdr>
              <w:ind w:firstLine="720"/>
              <w:jc w:val="center"/>
              <w:rPr>
                <w:color w:val="2B2B00"/>
                <w:sz w:val="28"/>
                <w:szCs w:val="28"/>
              </w:rPr>
            </w:pPr>
            <w:r>
              <w:rPr>
                <w:color w:val="2B2B00"/>
                <w:sz w:val="28"/>
                <w:szCs w:val="28"/>
              </w:rPr>
              <w:t xml:space="preserve">   </w:t>
            </w:r>
          </w:p>
          <w:p w:rsidR="00917C3E" w:rsidRDefault="00432CEF" w:rsidP="00432CEF">
            <w:pPr>
              <w:pBdr>
                <w:top w:val="nil"/>
                <w:left w:val="nil"/>
                <w:bottom w:val="nil"/>
                <w:right w:val="nil"/>
                <w:between w:val="nil"/>
              </w:pBdr>
              <w:rPr>
                <w:color w:val="2B2B00"/>
                <w:sz w:val="28"/>
                <w:szCs w:val="28"/>
              </w:rPr>
            </w:pPr>
            <w:r>
              <w:rPr>
                <w:color w:val="2B2B00"/>
                <w:sz w:val="28"/>
                <w:szCs w:val="28"/>
              </w:rPr>
              <w:t>Organizmlar biologiyasi va xilma xilligi</w:t>
            </w:r>
          </w:p>
        </w:tc>
        <w:tc>
          <w:tcPr>
            <w:tcW w:w="851" w:type="dxa"/>
            <w:vMerge w:val="restart"/>
            <w:vAlign w:val="center"/>
          </w:tcPr>
          <w:p w:rsidR="00917C3E" w:rsidRDefault="00917C3E" w:rsidP="00432CEF">
            <w:pPr>
              <w:pBdr>
                <w:top w:val="nil"/>
                <w:left w:val="nil"/>
                <w:bottom w:val="nil"/>
                <w:right w:val="nil"/>
                <w:between w:val="nil"/>
              </w:pBdr>
              <w:ind w:firstLine="720"/>
              <w:jc w:val="center"/>
              <w:rPr>
                <w:b/>
                <w:color w:val="2B2B00"/>
                <w:sz w:val="28"/>
                <w:szCs w:val="28"/>
              </w:rPr>
            </w:pPr>
          </w:p>
          <w:p w:rsidR="00917C3E" w:rsidRDefault="00432CEF" w:rsidP="00432CEF">
            <w:pPr>
              <w:pBdr>
                <w:top w:val="nil"/>
                <w:left w:val="nil"/>
                <w:bottom w:val="nil"/>
                <w:right w:val="nil"/>
                <w:between w:val="nil"/>
              </w:pBdr>
              <w:jc w:val="center"/>
              <w:rPr>
                <w:b/>
                <w:color w:val="2B2B00"/>
                <w:sz w:val="28"/>
                <w:szCs w:val="28"/>
              </w:rPr>
            </w:pPr>
            <w:r>
              <w:rPr>
                <w:b/>
                <w:color w:val="2B2B00"/>
                <w:sz w:val="28"/>
                <w:szCs w:val="28"/>
              </w:rPr>
              <w:t>O</w:t>
            </w:r>
          </w:p>
          <w:p w:rsidR="00917C3E" w:rsidRDefault="00917C3E" w:rsidP="00432CEF">
            <w:pPr>
              <w:pBdr>
                <w:top w:val="nil"/>
                <w:left w:val="nil"/>
                <w:bottom w:val="nil"/>
                <w:right w:val="nil"/>
                <w:between w:val="nil"/>
              </w:pBdr>
              <w:ind w:firstLine="720"/>
              <w:jc w:val="center"/>
              <w:rPr>
                <w:b/>
                <w:color w:val="2B2B00"/>
                <w:sz w:val="28"/>
                <w:szCs w:val="28"/>
              </w:rPr>
            </w:pPr>
          </w:p>
          <w:p w:rsidR="00917C3E" w:rsidRDefault="00917C3E" w:rsidP="00432CEF">
            <w:pPr>
              <w:pBdr>
                <w:top w:val="nil"/>
                <w:left w:val="nil"/>
                <w:bottom w:val="nil"/>
                <w:right w:val="nil"/>
                <w:between w:val="nil"/>
              </w:pBdr>
              <w:ind w:firstLine="720"/>
              <w:jc w:val="center"/>
              <w:rPr>
                <w:b/>
                <w:color w:val="2B2B00"/>
                <w:sz w:val="28"/>
                <w:szCs w:val="28"/>
              </w:rPr>
            </w:pPr>
          </w:p>
        </w:tc>
        <w:tc>
          <w:tcPr>
            <w:tcW w:w="567" w:type="dxa"/>
            <w:vMerge w:val="restart"/>
            <w:vAlign w:val="center"/>
          </w:tcPr>
          <w:p w:rsidR="00917C3E" w:rsidRDefault="00432CEF" w:rsidP="00432CEF">
            <w:pPr>
              <w:pBdr>
                <w:top w:val="nil"/>
                <w:left w:val="nil"/>
                <w:bottom w:val="nil"/>
                <w:right w:val="nil"/>
                <w:between w:val="nil"/>
              </w:pBdr>
              <w:spacing w:before="5" w:after="1"/>
              <w:jc w:val="center"/>
              <w:rPr>
                <w:b/>
                <w:color w:val="2B2B00"/>
                <w:sz w:val="28"/>
                <w:szCs w:val="28"/>
              </w:rPr>
            </w:pPr>
            <w:r>
              <w:rPr>
                <w:b/>
                <w:color w:val="2B2B00"/>
                <w:sz w:val="28"/>
                <w:szCs w:val="28"/>
              </w:rPr>
              <w:t>10</w:t>
            </w: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13</w:t>
            </w:r>
          </w:p>
        </w:tc>
        <w:tc>
          <w:tcPr>
            <w:tcW w:w="1530"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YT-1</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Bilish</w:t>
            </w:r>
          </w:p>
        </w:tc>
        <w:tc>
          <w:tcPr>
            <w:tcW w:w="1260" w:type="dxa"/>
            <w:vAlign w:val="center"/>
          </w:tcPr>
          <w:p w:rsidR="00917C3E" w:rsidRDefault="00432CEF" w:rsidP="00432CEF">
            <w:pPr>
              <w:pBdr>
                <w:top w:val="nil"/>
                <w:left w:val="nil"/>
                <w:bottom w:val="nil"/>
                <w:right w:val="nil"/>
                <w:between w:val="nil"/>
              </w:pBdr>
              <w:tabs>
                <w:tab w:val="left" w:pos="766"/>
              </w:tabs>
              <w:spacing w:before="5" w:after="1"/>
              <w:ind w:firstLine="166"/>
              <w:jc w:val="center"/>
              <w:rPr>
                <w:color w:val="000000"/>
                <w:sz w:val="28"/>
                <w:szCs w:val="28"/>
              </w:rPr>
            </w:pPr>
            <w:r>
              <w:rPr>
                <w:color w:val="000000"/>
                <w:sz w:val="28"/>
                <w:szCs w:val="28"/>
              </w:rPr>
              <w:t>2</w:t>
            </w:r>
          </w:p>
        </w:tc>
      </w:tr>
      <w:tr w:rsidR="00917C3E" w:rsidTr="00432CEF">
        <w:trPr>
          <w:trHeight w:val="139"/>
        </w:trPr>
        <w:tc>
          <w:tcPr>
            <w:tcW w:w="689"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2135"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851"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567"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14</w:t>
            </w:r>
          </w:p>
        </w:tc>
        <w:tc>
          <w:tcPr>
            <w:tcW w:w="1530"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YT-2</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Qo‘llash</w:t>
            </w:r>
          </w:p>
        </w:tc>
        <w:tc>
          <w:tcPr>
            <w:tcW w:w="1260" w:type="dxa"/>
            <w:vAlign w:val="center"/>
          </w:tcPr>
          <w:p w:rsidR="00917C3E" w:rsidRDefault="00432CEF" w:rsidP="00432CEF">
            <w:pPr>
              <w:pBdr>
                <w:top w:val="nil"/>
                <w:left w:val="nil"/>
                <w:bottom w:val="nil"/>
                <w:right w:val="nil"/>
                <w:between w:val="nil"/>
              </w:pBdr>
              <w:tabs>
                <w:tab w:val="left" w:pos="766"/>
              </w:tabs>
              <w:spacing w:before="5" w:after="1"/>
              <w:ind w:firstLine="166"/>
              <w:jc w:val="center"/>
              <w:rPr>
                <w:color w:val="000000"/>
                <w:sz w:val="28"/>
                <w:szCs w:val="28"/>
              </w:rPr>
            </w:pPr>
            <w:r>
              <w:rPr>
                <w:color w:val="000000"/>
                <w:sz w:val="28"/>
                <w:szCs w:val="28"/>
              </w:rPr>
              <w:t>2</w:t>
            </w:r>
          </w:p>
        </w:tc>
      </w:tr>
      <w:tr w:rsidR="00917C3E" w:rsidTr="00432CEF">
        <w:trPr>
          <w:trHeight w:val="139"/>
        </w:trPr>
        <w:tc>
          <w:tcPr>
            <w:tcW w:w="689"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2135"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851"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567"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15</w:t>
            </w:r>
          </w:p>
        </w:tc>
        <w:tc>
          <w:tcPr>
            <w:tcW w:w="1530"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YT-2</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Qo‘llash</w:t>
            </w:r>
          </w:p>
        </w:tc>
        <w:tc>
          <w:tcPr>
            <w:tcW w:w="1260" w:type="dxa"/>
            <w:vAlign w:val="center"/>
          </w:tcPr>
          <w:p w:rsidR="00917C3E" w:rsidRDefault="00432CEF" w:rsidP="00432CEF">
            <w:pPr>
              <w:pBdr>
                <w:top w:val="nil"/>
                <w:left w:val="nil"/>
                <w:bottom w:val="nil"/>
                <w:right w:val="nil"/>
                <w:between w:val="nil"/>
              </w:pBdr>
              <w:tabs>
                <w:tab w:val="left" w:pos="766"/>
              </w:tabs>
              <w:spacing w:before="5" w:after="1"/>
              <w:ind w:firstLine="166"/>
              <w:jc w:val="center"/>
              <w:rPr>
                <w:color w:val="000000"/>
                <w:sz w:val="28"/>
                <w:szCs w:val="28"/>
              </w:rPr>
            </w:pPr>
            <w:r>
              <w:rPr>
                <w:color w:val="000000"/>
                <w:sz w:val="28"/>
                <w:szCs w:val="28"/>
              </w:rPr>
              <w:t>2</w:t>
            </w:r>
          </w:p>
        </w:tc>
      </w:tr>
      <w:tr w:rsidR="00917C3E" w:rsidTr="00432CEF">
        <w:trPr>
          <w:trHeight w:val="139"/>
        </w:trPr>
        <w:tc>
          <w:tcPr>
            <w:tcW w:w="689"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2135"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851"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567"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16</w:t>
            </w:r>
          </w:p>
        </w:tc>
        <w:tc>
          <w:tcPr>
            <w:tcW w:w="1530"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YT-3</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Qo‘llash</w:t>
            </w:r>
          </w:p>
        </w:tc>
        <w:tc>
          <w:tcPr>
            <w:tcW w:w="1260" w:type="dxa"/>
            <w:vAlign w:val="center"/>
          </w:tcPr>
          <w:p w:rsidR="00917C3E" w:rsidRDefault="00432CEF" w:rsidP="00432CEF">
            <w:pPr>
              <w:pBdr>
                <w:top w:val="nil"/>
                <w:left w:val="nil"/>
                <w:bottom w:val="nil"/>
                <w:right w:val="nil"/>
                <w:between w:val="nil"/>
              </w:pBdr>
              <w:tabs>
                <w:tab w:val="left" w:pos="766"/>
              </w:tabs>
              <w:spacing w:before="5" w:after="1"/>
              <w:ind w:firstLine="166"/>
              <w:jc w:val="center"/>
              <w:rPr>
                <w:color w:val="000000"/>
                <w:sz w:val="28"/>
                <w:szCs w:val="28"/>
              </w:rPr>
            </w:pPr>
            <w:r>
              <w:rPr>
                <w:color w:val="000000"/>
                <w:sz w:val="28"/>
                <w:szCs w:val="28"/>
              </w:rPr>
              <w:t>2</w:t>
            </w:r>
          </w:p>
        </w:tc>
      </w:tr>
      <w:tr w:rsidR="00917C3E" w:rsidTr="00432CEF">
        <w:trPr>
          <w:trHeight w:val="139"/>
        </w:trPr>
        <w:tc>
          <w:tcPr>
            <w:tcW w:w="689"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2135"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851"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567"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17</w:t>
            </w:r>
          </w:p>
        </w:tc>
        <w:tc>
          <w:tcPr>
            <w:tcW w:w="1530"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YT-3</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Qo‘llash</w:t>
            </w:r>
          </w:p>
        </w:tc>
        <w:tc>
          <w:tcPr>
            <w:tcW w:w="1260" w:type="dxa"/>
            <w:vAlign w:val="center"/>
          </w:tcPr>
          <w:p w:rsidR="00917C3E" w:rsidRDefault="00432CEF" w:rsidP="00432CEF">
            <w:pPr>
              <w:pBdr>
                <w:top w:val="nil"/>
                <w:left w:val="nil"/>
                <w:bottom w:val="nil"/>
                <w:right w:val="nil"/>
                <w:between w:val="nil"/>
              </w:pBdr>
              <w:tabs>
                <w:tab w:val="left" w:pos="766"/>
              </w:tabs>
              <w:spacing w:before="5" w:after="1"/>
              <w:ind w:firstLine="166"/>
              <w:jc w:val="center"/>
              <w:rPr>
                <w:color w:val="000000"/>
                <w:sz w:val="28"/>
                <w:szCs w:val="28"/>
              </w:rPr>
            </w:pPr>
            <w:r>
              <w:rPr>
                <w:color w:val="000000"/>
                <w:sz w:val="28"/>
                <w:szCs w:val="28"/>
              </w:rPr>
              <w:t>2</w:t>
            </w:r>
          </w:p>
        </w:tc>
      </w:tr>
      <w:tr w:rsidR="00917C3E" w:rsidTr="00432CEF">
        <w:trPr>
          <w:trHeight w:val="139"/>
        </w:trPr>
        <w:tc>
          <w:tcPr>
            <w:tcW w:w="689"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2135"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851"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567"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18</w:t>
            </w:r>
          </w:p>
        </w:tc>
        <w:tc>
          <w:tcPr>
            <w:tcW w:w="1530"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YT-1</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Qo‘llash</w:t>
            </w:r>
          </w:p>
        </w:tc>
        <w:tc>
          <w:tcPr>
            <w:tcW w:w="1260" w:type="dxa"/>
            <w:vAlign w:val="center"/>
          </w:tcPr>
          <w:p w:rsidR="00917C3E" w:rsidRDefault="00432CEF" w:rsidP="00432CEF">
            <w:pPr>
              <w:pBdr>
                <w:top w:val="nil"/>
                <w:left w:val="nil"/>
                <w:bottom w:val="nil"/>
                <w:right w:val="nil"/>
                <w:between w:val="nil"/>
              </w:pBdr>
              <w:tabs>
                <w:tab w:val="left" w:pos="766"/>
              </w:tabs>
              <w:spacing w:before="5" w:after="1"/>
              <w:ind w:firstLine="166"/>
              <w:jc w:val="center"/>
              <w:rPr>
                <w:color w:val="000000"/>
                <w:sz w:val="28"/>
                <w:szCs w:val="28"/>
              </w:rPr>
            </w:pPr>
            <w:r>
              <w:rPr>
                <w:color w:val="000000"/>
                <w:sz w:val="28"/>
                <w:szCs w:val="28"/>
              </w:rPr>
              <w:t>2</w:t>
            </w:r>
          </w:p>
        </w:tc>
      </w:tr>
      <w:tr w:rsidR="00917C3E" w:rsidTr="00432CEF">
        <w:trPr>
          <w:trHeight w:val="139"/>
        </w:trPr>
        <w:tc>
          <w:tcPr>
            <w:tcW w:w="689"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2135"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851"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567"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19</w:t>
            </w:r>
          </w:p>
        </w:tc>
        <w:tc>
          <w:tcPr>
            <w:tcW w:w="1530"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YT-4</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Qo‘llash</w:t>
            </w:r>
          </w:p>
        </w:tc>
        <w:tc>
          <w:tcPr>
            <w:tcW w:w="1260" w:type="dxa"/>
            <w:vAlign w:val="center"/>
          </w:tcPr>
          <w:p w:rsidR="00917C3E" w:rsidRDefault="00432CEF" w:rsidP="00432CEF">
            <w:pPr>
              <w:pBdr>
                <w:top w:val="nil"/>
                <w:left w:val="nil"/>
                <w:bottom w:val="nil"/>
                <w:right w:val="nil"/>
                <w:between w:val="nil"/>
              </w:pBdr>
              <w:tabs>
                <w:tab w:val="left" w:pos="766"/>
              </w:tabs>
              <w:spacing w:before="5" w:after="1"/>
              <w:ind w:firstLine="166"/>
              <w:jc w:val="center"/>
              <w:rPr>
                <w:color w:val="000000"/>
                <w:sz w:val="28"/>
                <w:szCs w:val="28"/>
              </w:rPr>
            </w:pPr>
            <w:r>
              <w:rPr>
                <w:color w:val="000000"/>
                <w:sz w:val="28"/>
                <w:szCs w:val="28"/>
              </w:rPr>
              <w:t>2</w:t>
            </w:r>
          </w:p>
        </w:tc>
      </w:tr>
      <w:tr w:rsidR="00917C3E" w:rsidTr="00432CEF">
        <w:trPr>
          <w:trHeight w:val="139"/>
        </w:trPr>
        <w:tc>
          <w:tcPr>
            <w:tcW w:w="689"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2135"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851"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567"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20</w:t>
            </w:r>
          </w:p>
        </w:tc>
        <w:tc>
          <w:tcPr>
            <w:tcW w:w="1530"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 xml:space="preserve">YT-5 </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Qo‘llash</w:t>
            </w:r>
          </w:p>
        </w:tc>
        <w:tc>
          <w:tcPr>
            <w:tcW w:w="1260" w:type="dxa"/>
            <w:vAlign w:val="center"/>
          </w:tcPr>
          <w:p w:rsidR="00917C3E" w:rsidRDefault="00432CEF" w:rsidP="00432CEF">
            <w:pPr>
              <w:pBdr>
                <w:top w:val="nil"/>
                <w:left w:val="nil"/>
                <w:bottom w:val="nil"/>
                <w:right w:val="nil"/>
                <w:between w:val="nil"/>
              </w:pBdr>
              <w:tabs>
                <w:tab w:val="left" w:pos="766"/>
              </w:tabs>
              <w:spacing w:before="5" w:after="1"/>
              <w:ind w:firstLine="166"/>
              <w:jc w:val="center"/>
              <w:rPr>
                <w:color w:val="000000"/>
                <w:sz w:val="28"/>
                <w:szCs w:val="28"/>
              </w:rPr>
            </w:pPr>
            <w:r>
              <w:rPr>
                <w:color w:val="000000"/>
                <w:sz w:val="28"/>
                <w:szCs w:val="28"/>
              </w:rPr>
              <w:t>2</w:t>
            </w:r>
          </w:p>
        </w:tc>
      </w:tr>
      <w:tr w:rsidR="00917C3E" w:rsidTr="00432CEF">
        <w:trPr>
          <w:trHeight w:val="139"/>
        </w:trPr>
        <w:tc>
          <w:tcPr>
            <w:tcW w:w="689"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2135"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851"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567"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21</w:t>
            </w:r>
          </w:p>
        </w:tc>
        <w:tc>
          <w:tcPr>
            <w:tcW w:w="1530"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YT-5</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Qo‘llash</w:t>
            </w:r>
          </w:p>
        </w:tc>
        <w:tc>
          <w:tcPr>
            <w:tcW w:w="1260" w:type="dxa"/>
            <w:vAlign w:val="center"/>
          </w:tcPr>
          <w:p w:rsidR="00917C3E" w:rsidRDefault="00432CEF" w:rsidP="00432CEF">
            <w:pPr>
              <w:pBdr>
                <w:top w:val="nil"/>
                <w:left w:val="nil"/>
                <w:bottom w:val="nil"/>
                <w:right w:val="nil"/>
                <w:between w:val="nil"/>
              </w:pBdr>
              <w:tabs>
                <w:tab w:val="left" w:pos="766"/>
              </w:tabs>
              <w:spacing w:before="5" w:after="1"/>
              <w:ind w:firstLine="166"/>
              <w:jc w:val="center"/>
              <w:rPr>
                <w:color w:val="000000"/>
                <w:sz w:val="28"/>
                <w:szCs w:val="28"/>
              </w:rPr>
            </w:pPr>
            <w:r>
              <w:rPr>
                <w:color w:val="000000"/>
                <w:sz w:val="28"/>
                <w:szCs w:val="28"/>
              </w:rPr>
              <w:t>2</w:t>
            </w:r>
          </w:p>
        </w:tc>
      </w:tr>
      <w:tr w:rsidR="00917C3E" w:rsidTr="00432CEF">
        <w:trPr>
          <w:trHeight w:val="139"/>
        </w:trPr>
        <w:tc>
          <w:tcPr>
            <w:tcW w:w="689"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2135"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851"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567"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22</w:t>
            </w:r>
          </w:p>
        </w:tc>
        <w:tc>
          <w:tcPr>
            <w:tcW w:w="1530"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 xml:space="preserve">YT-2 </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Mulohaza</w:t>
            </w:r>
          </w:p>
        </w:tc>
        <w:tc>
          <w:tcPr>
            <w:tcW w:w="1260" w:type="dxa"/>
            <w:vAlign w:val="center"/>
          </w:tcPr>
          <w:p w:rsidR="00917C3E" w:rsidRDefault="00432CEF" w:rsidP="00432CEF">
            <w:pPr>
              <w:pBdr>
                <w:top w:val="nil"/>
                <w:left w:val="nil"/>
                <w:bottom w:val="nil"/>
                <w:right w:val="nil"/>
                <w:between w:val="nil"/>
              </w:pBdr>
              <w:tabs>
                <w:tab w:val="left" w:pos="766"/>
              </w:tabs>
              <w:spacing w:before="5" w:after="1"/>
              <w:ind w:firstLine="166"/>
              <w:jc w:val="center"/>
              <w:rPr>
                <w:color w:val="000000"/>
                <w:sz w:val="28"/>
                <w:szCs w:val="28"/>
              </w:rPr>
            </w:pPr>
            <w:r>
              <w:rPr>
                <w:color w:val="000000"/>
                <w:sz w:val="28"/>
                <w:szCs w:val="28"/>
              </w:rPr>
              <w:t>2</w:t>
            </w:r>
          </w:p>
        </w:tc>
      </w:tr>
      <w:tr w:rsidR="00917C3E" w:rsidTr="00432CEF">
        <w:trPr>
          <w:trHeight w:val="325"/>
        </w:trPr>
        <w:tc>
          <w:tcPr>
            <w:tcW w:w="689" w:type="dxa"/>
            <w:vMerge w:val="restart"/>
          </w:tcPr>
          <w:p w:rsidR="00917C3E" w:rsidRDefault="00432CEF" w:rsidP="00432CEF">
            <w:pPr>
              <w:pBdr>
                <w:top w:val="nil"/>
                <w:left w:val="nil"/>
                <w:bottom w:val="nil"/>
                <w:right w:val="nil"/>
                <w:between w:val="nil"/>
              </w:pBdr>
              <w:spacing w:before="5" w:after="1"/>
              <w:jc w:val="center"/>
              <w:rPr>
                <w:b/>
                <w:color w:val="2B2B00"/>
                <w:sz w:val="28"/>
                <w:szCs w:val="28"/>
              </w:rPr>
            </w:pPr>
            <w:r>
              <w:rPr>
                <w:b/>
                <w:color w:val="2B2B00"/>
                <w:sz w:val="28"/>
                <w:szCs w:val="28"/>
              </w:rPr>
              <w:t>4.</w:t>
            </w:r>
          </w:p>
        </w:tc>
        <w:tc>
          <w:tcPr>
            <w:tcW w:w="2135" w:type="dxa"/>
            <w:vMerge w:val="restart"/>
            <w:tcBorders>
              <w:bottom w:val="nil"/>
            </w:tcBorders>
            <w:vAlign w:val="center"/>
          </w:tcPr>
          <w:p w:rsidR="00917C3E" w:rsidRDefault="00432CEF" w:rsidP="00432CEF">
            <w:pPr>
              <w:pBdr>
                <w:top w:val="nil"/>
                <w:left w:val="nil"/>
                <w:bottom w:val="nil"/>
                <w:right w:val="nil"/>
                <w:between w:val="nil"/>
              </w:pBdr>
              <w:rPr>
                <w:color w:val="2B2B00"/>
                <w:sz w:val="28"/>
                <w:szCs w:val="28"/>
              </w:rPr>
            </w:pPr>
            <w:r>
              <w:rPr>
                <w:color w:val="2B2B00"/>
                <w:sz w:val="28"/>
                <w:szCs w:val="28"/>
              </w:rPr>
              <w:t>Genetika va  evolyutsiya qonuniyatlari</w:t>
            </w:r>
          </w:p>
        </w:tc>
        <w:tc>
          <w:tcPr>
            <w:tcW w:w="851" w:type="dxa"/>
            <w:vMerge w:val="restart"/>
            <w:vAlign w:val="center"/>
          </w:tcPr>
          <w:p w:rsidR="00917C3E" w:rsidRDefault="00432CEF" w:rsidP="00432CEF">
            <w:pPr>
              <w:pBdr>
                <w:top w:val="nil"/>
                <w:left w:val="nil"/>
                <w:bottom w:val="nil"/>
                <w:right w:val="nil"/>
                <w:between w:val="nil"/>
              </w:pBdr>
              <w:jc w:val="center"/>
              <w:rPr>
                <w:b/>
                <w:color w:val="2B2B00"/>
                <w:sz w:val="28"/>
                <w:szCs w:val="28"/>
              </w:rPr>
            </w:pPr>
            <w:r>
              <w:rPr>
                <w:b/>
                <w:color w:val="2B2B00"/>
                <w:sz w:val="28"/>
                <w:szCs w:val="28"/>
              </w:rPr>
              <w:t>HP</w:t>
            </w:r>
          </w:p>
        </w:tc>
        <w:tc>
          <w:tcPr>
            <w:tcW w:w="567" w:type="dxa"/>
            <w:vMerge w:val="restart"/>
            <w:vAlign w:val="center"/>
          </w:tcPr>
          <w:p w:rsidR="00917C3E" w:rsidRDefault="00432CEF" w:rsidP="00432CEF">
            <w:pPr>
              <w:pBdr>
                <w:top w:val="nil"/>
                <w:left w:val="nil"/>
                <w:bottom w:val="nil"/>
                <w:right w:val="nil"/>
                <w:between w:val="nil"/>
              </w:pBdr>
              <w:spacing w:before="5" w:after="1"/>
              <w:jc w:val="center"/>
              <w:rPr>
                <w:b/>
                <w:color w:val="2B2B00"/>
                <w:sz w:val="28"/>
                <w:szCs w:val="28"/>
              </w:rPr>
            </w:pPr>
            <w:r>
              <w:rPr>
                <w:b/>
                <w:color w:val="2B2B00"/>
                <w:sz w:val="28"/>
                <w:szCs w:val="28"/>
              </w:rPr>
              <w:t>8</w:t>
            </w: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23</w:t>
            </w:r>
          </w:p>
        </w:tc>
        <w:tc>
          <w:tcPr>
            <w:tcW w:w="1530"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YT-1</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Bilish</w:t>
            </w:r>
          </w:p>
        </w:tc>
        <w:tc>
          <w:tcPr>
            <w:tcW w:w="1260" w:type="dxa"/>
            <w:vAlign w:val="center"/>
          </w:tcPr>
          <w:p w:rsidR="00917C3E" w:rsidRDefault="00432CEF" w:rsidP="00432CEF">
            <w:pPr>
              <w:pBdr>
                <w:top w:val="nil"/>
                <w:left w:val="nil"/>
                <w:bottom w:val="nil"/>
                <w:right w:val="nil"/>
                <w:between w:val="nil"/>
              </w:pBdr>
              <w:tabs>
                <w:tab w:val="left" w:pos="766"/>
              </w:tabs>
              <w:spacing w:before="5" w:after="1"/>
              <w:ind w:firstLine="166"/>
              <w:jc w:val="center"/>
              <w:rPr>
                <w:color w:val="000000"/>
                <w:sz w:val="28"/>
                <w:szCs w:val="28"/>
              </w:rPr>
            </w:pPr>
            <w:r>
              <w:rPr>
                <w:color w:val="000000"/>
                <w:sz w:val="28"/>
                <w:szCs w:val="28"/>
              </w:rPr>
              <w:t>2</w:t>
            </w:r>
          </w:p>
        </w:tc>
      </w:tr>
      <w:tr w:rsidR="00917C3E" w:rsidTr="00432CEF">
        <w:trPr>
          <w:trHeight w:val="139"/>
        </w:trPr>
        <w:tc>
          <w:tcPr>
            <w:tcW w:w="689"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2135" w:type="dxa"/>
            <w:vMerge/>
            <w:tcBorders>
              <w:bottom w:val="nil"/>
            </w:tcBorders>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851"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567"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24</w:t>
            </w:r>
          </w:p>
        </w:tc>
        <w:tc>
          <w:tcPr>
            <w:tcW w:w="1530" w:type="dxa"/>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YT-2</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Qo‘llash</w:t>
            </w:r>
          </w:p>
        </w:tc>
        <w:tc>
          <w:tcPr>
            <w:tcW w:w="1260" w:type="dxa"/>
            <w:vAlign w:val="center"/>
          </w:tcPr>
          <w:p w:rsidR="00917C3E" w:rsidRDefault="00432CEF" w:rsidP="00432CEF">
            <w:pPr>
              <w:pBdr>
                <w:top w:val="nil"/>
                <w:left w:val="nil"/>
                <w:bottom w:val="nil"/>
                <w:right w:val="nil"/>
                <w:between w:val="nil"/>
              </w:pBdr>
              <w:tabs>
                <w:tab w:val="left" w:pos="766"/>
              </w:tabs>
              <w:spacing w:before="5" w:after="1"/>
              <w:ind w:firstLine="166"/>
              <w:jc w:val="center"/>
              <w:rPr>
                <w:color w:val="000000"/>
                <w:sz w:val="28"/>
                <w:szCs w:val="28"/>
              </w:rPr>
            </w:pPr>
            <w:r>
              <w:rPr>
                <w:color w:val="000000"/>
                <w:sz w:val="28"/>
                <w:szCs w:val="28"/>
              </w:rPr>
              <w:t>2</w:t>
            </w:r>
          </w:p>
        </w:tc>
      </w:tr>
      <w:tr w:rsidR="00917C3E" w:rsidTr="00432CEF">
        <w:trPr>
          <w:trHeight w:val="139"/>
        </w:trPr>
        <w:tc>
          <w:tcPr>
            <w:tcW w:w="689"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2135" w:type="dxa"/>
            <w:vMerge/>
            <w:tcBorders>
              <w:bottom w:val="nil"/>
            </w:tcBorders>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851"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567"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25</w:t>
            </w:r>
          </w:p>
        </w:tc>
        <w:tc>
          <w:tcPr>
            <w:tcW w:w="1530" w:type="dxa"/>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YT-2</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Qo‘llash</w:t>
            </w:r>
          </w:p>
        </w:tc>
        <w:tc>
          <w:tcPr>
            <w:tcW w:w="1260" w:type="dxa"/>
            <w:vAlign w:val="center"/>
          </w:tcPr>
          <w:p w:rsidR="00917C3E" w:rsidRDefault="00432CEF" w:rsidP="00432CEF">
            <w:pPr>
              <w:pBdr>
                <w:top w:val="nil"/>
                <w:left w:val="nil"/>
                <w:bottom w:val="nil"/>
                <w:right w:val="nil"/>
                <w:between w:val="nil"/>
              </w:pBdr>
              <w:tabs>
                <w:tab w:val="left" w:pos="766"/>
              </w:tabs>
              <w:spacing w:before="5" w:after="1"/>
              <w:ind w:firstLine="166"/>
              <w:jc w:val="center"/>
              <w:rPr>
                <w:color w:val="000000"/>
                <w:sz w:val="28"/>
                <w:szCs w:val="28"/>
              </w:rPr>
            </w:pPr>
            <w:r>
              <w:rPr>
                <w:color w:val="000000"/>
                <w:sz w:val="28"/>
                <w:szCs w:val="28"/>
              </w:rPr>
              <w:t>2</w:t>
            </w:r>
          </w:p>
        </w:tc>
      </w:tr>
      <w:tr w:rsidR="00917C3E" w:rsidTr="00432CEF">
        <w:trPr>
          <w:trHeight w:val="139"/>
        </w:trPr>
        <w:tc>
          <w:tcPr>
            <w:tcW w:w="689"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2135" w:type="dxa"/>
            <w:vMerge/>
            <w:tcBorders>
              <w:bottom w:val="nil"/>
            </w:tcBorders>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851"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567"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708" w:type="dxa"/>
            <w:vAlign w:val="center"/>
          </w:tcPr>
          <w:p w:rsidR="00917C3E" w:rsidRDefault="00432CEF" w:rsidP="00432CEF">
            <w:pPr>
              <w:pBdr>
                <w:top w:val="nil"/>
                <w:left w:val="nil"/>
                <w:bottom w:val="nil"/>
                <w:right w:val="nil"/>
                <w:between w:val="nil"/>
              </w:pBdr>
              <w:spacing w:before="5" w:after="1"/>
              <w:jc w:val="center"/>
              <w:rPr>
                <w:b/>
                <w:color w:val="2B2B00"/>
                <w:sz w:val="28"/>
                <w:szCs w:val="28"/>
              </w:rPr>
            </w:pPr>
            <w:r>
              <w:rPr>
                <w:b/>
                <w:color w:val="2B2B00"/>
                <w:sz w:val="28"/>
                <w:szCs w:val="28"/>
              </w:rPr>
              <w:t>26</w:t>
            </w:r>
          </w:p>
        </w:tc>
        <w:tc>
          <w:tcPr>
            <w:tcW w:w="1530" w:type="dxa"/>
            <w:vAlign w:val="center"/>
          </w:tcPr>
          <w:p w:rsidR="00917C3E" w:rsidRDefault="00432CEF" w:rsidP="00432CEF">
            <w:pPr>
              <w:pBdr>
                <w:top w:val="nil"/>
                <w:left w:val="nil"/>
                <w:bottom w:val="nil"/>
                <w:right w:val="nil"/>
                <w:between w:val="nil"/>
              </w:pBdr>
              <w:spacing w:before="5" w:after="1"/>
              <w:jc w:val="center"/>
              <w:rPr>
                <w:b/>
                <w:color w:val="2B2B00"/>
                <w:sz w:val="28"/>
                <w:szCs w:val="28"/>
              </w:rPr>
            </w:pPr>
            <w:r>
              <w:rPr>
                <w:b/>
                <w:color w:val="2B2B00"/>
                <w:sz w:val="28"/>
                <w:szCs w:val="28"/>
              </w:rPr>
              <w:t>YT-2</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Qo‘llash</w:t>
            </w:r>
          </w:p>
        </w:tc>
        <w:tc>
          <w:tcPr>
            <w:tcW w:w="1260" w:type="dxa"/>
            <w:vAlign w:val="center"/>
          </w:tcPr>
          <w:p w:rsidR="00917C3E" w:rsidRDefault="00432CEF" w:rsidP="00432CEF">
            <w:pPr>
              <w:pBdr>
                <w:top w:val="nil"/>
                <w:left w:val="nil"/>
                <w:bottom w:val="nil"/>
                <w:right w:val="nil"/>
                <w:between w:val="nil"/>
              </w:pBdr>
              <w:tabs>
                <w:tab w:val="left" w:pos="766"/>
              </w:tabs>
              <w:spacing w:before="5" w:after="1"/>
              <w:ind w:firstLine="166"/>
              <w:jc w:val="center"/>
              <w:rPr>
                <w:color w:val="000000"/>
                <w:sz w:val="28"/>
                <w:szCs w:val="28"/>
              </w:rPr>
            </w:pPr>
            <w:r>
              <w:rPr>
                <w:color w:val="000000"/>
                <w:sz w:val="28"/>
                <w:szCs w:val="28"/>
              </w:rPr>
              <w:t>2</w:t>
            </w:r>
          </w:p>
        </w:tc>
      </w:tr>
      <w:tr w:rsidR="00917C3E" w:rsidTr="00432CEF">
        <w:trPr>
          <w:trHeight w:val="170"/>
        </w:trPr>
        <w:tc>
          <w:tcPr>
            <w:tcW w:w="689"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2135" w:type="dxa"/>
            <w:vMerge/>
            <w:tcBorders>
              <w:bottom w:val="nil"/>
            </w:tcBorders>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851"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567"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27</w:t>
            </w:r>
          </w:p>
        </w:tc>
        <w:tc>
          <w:tcPr>
            <w:tcW w:w="1530"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YT-1</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Qo‘llash</w:t>
            </w:r>
          </w:p>
        </w:tc>
        <w:tc>
          <w:tcPr>
            <w:tcW w:w="1260" w:type="dxa"/>
            <w:vAlign w:val="center"/>
          </w:tcPr>
          <w:p w:rsidR="00917C3E" w:rsidRDefault="00432CEF" w:rsidP="00432CEF">
            <w:pPr>
              <w:pBdr>
                <w:top w:val="nil"/>
                <w:left w:val="nil"/>
                <w:bottom w:val="nil"/>
                <w:right w:val="nil"/>
                <w:between w:val="nil"/>
              </w:pBdr>
              <w:tabs>
                <w:tab w:val="left" w:pos="766"/>
              </w:tabs>
              <w:spacing w:before="5" w:after="1"/>
              <w:ind w:firstLine="166"/>
              <w:jc w:val="center"/>
              <w:rPr>
                <w:color w:val="000000"/>
                <w:sz w:val="28"/>
                <w:szCs w:val="28"/>
              </w:rPr>
            </w:pPr>
            <w:r>
              <w:rPr>
                <w:color w:val="000000"/>
                <w:sz w:val="28"/>
                <w:szCs w:val="28"/>
              </w:rPr>
              <w:t>2</w:t>
            </w:r>
          </w:p>
        </w:tc>
      </w:tr>
      <w:tr w:rsidR="00917C3E" w:rsidTr="00432CEF">
        <w:trPr>
          <w:trHeight w:val="139"/>
        </w:trPr>
        <w:tc>
          <w:tcPr>
            <w:tcW w:w="689"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2135" w:type="dxa"/>
            <w:vMerge/>
            <w:tcBorders>
              <w:bottom w:val="nil"/>
            </w:tcBorders>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851"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567"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28</w:t>
            </w:r>
          </w:p>
        </w:tc>
        <w:tc>
          <w:tcPr>
            <w:tcW w:w="1530"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YT-2</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Qo‘llash</w:t>
            </w:r>
          </w:p>
        </w:tc>
        <w:tc>
          <w:tcPr>
            <w:tcW w:w="1260" w:type="dxa"/>
            <w:vAlign w:val="center"/>
          </w:tcPr>
          <w:p w:rsidR="00917C3E" w:rsidRDefault="00432CEF" w:rsidP="00432CEF">
            <w:pPr>
              <w:pBdr>
                <w:top w:val="nil"/>
                <w:left w:val="nil"/>
                <w:bottom w:val="nil"/>
                <w:right w:val="nil"/>
                <w:between w:val="nil"/>
              </w:pBdr>
              <w:tabs>
                <w:tab w:val="left" w:pos="766"/>
              </w:tabs>
              <w:spacing w:before="5" w:after="1"/>
              <w:ind w:firstLine="166"/>
              <w:jc w:val="center"/>
              <w:rPr>
                <w:color w:val="000000"/>
                <w:sz w:val="28"/>
                <w:szCs w:val="28"/>
              </w:rPr>
            </w:pPr>
            <w:r>
              <w:rPr>
                <w:color w:val="000000"/>
                <w:sz w:val="28"/>
                <w:szCs w:val="28"/>
              </w:rPr>
              <w:t>2</w:t>
            </w:r>
          </w:p>
        </w:tc>
      </w:tr>
      <w:tr w:rsidR="00917C3E" w:rsidTr="00432CEF">
        <w:trPr>
          <w:trHeight w:val="139"/>
        </w:trPr>
        <w:tc>
          <w:tcPr>
            <w:tcW w:w="689"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2135" w:type="dxa"/>
            <w:vMerge/>
            <w:tcBorders>
              <w:bottom w:val="nil"/>
            </w:tcBorders>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851"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567"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29</w:t>
            </w:r>
          </w:p>
        </w:tc>
        <w:tc>
          <w:tcPr>
            <w:tcW w:w="1530"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YT-5</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Qo‘llash</w:t>
            </w:r>
          </w:p>
        </w:tc>
        <w:tc>
          <w:tcPr>
            <w:tcW w:w="1260" w:type="dxa"/>
            <w:vAlign w:val="center"/>
          </w:tcPr>
          <w:p w:rsidR="00917C3E" w:rsidRDefault="00432CEF" w:rsidP="00432CEF">
            <w:pPr>
              <w:pBdr>
                <w:top w:val="nil"/>
                <w:left w:val="nil"/>
                <w:bottom w:val="nil"/>
                <w:right w:val="nil"/>
                <w:between w:val="nil"/>
              </w:pBdr>
              <w:tabs>
                <w:tab w:val="left" w:pos="766"/>
              </w:tabs>
              <w:spacing w:before="5" w:after="1"/>
              <w:ind w:firstLine="166"/>
              <w:jc w:val="center"/>
              <w:rPr>
                <w:color w:val="000000"/>
                <w:sz w:val="28"/>
                <w:szCs w:val="28"/>
              </w:rPr>
            </w:pPr>
            <w:r>
              <w:rPr>
                <w:color w:val="000000"/>
                <w:sz w:val="28"/>
                <w:szCs w:val="28"/>
              </w:rPr>
              <w:t>2</w:t>
            </w:r>
          </w:p>
        </w:tc>
      </w:tr>
      <w:tr w:rsidR="00917C3E" w:rsidTr="00432CEF">
        <w:trPr>
          <w:trHeight w:val="273"/>
        </w:trPr>
        <w:tc>
          <w:tcPr>
            <w:tcW w:w="689"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2135" w:type="dxa"/>
            <w:vMerge/>
            <w:tcBorders>
              <w:bottom w:val="nil"/>
            </w:tcBorders>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851"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567"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30</w:t>
            </w:r>
          </w:p>
        </w:tc>
        <w:tc>
          <w:tcPr>
            <w:tcW w:w="1530"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 xml:space="preserve">YT-1 </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Mulohaza</w:t>
            </w:r>
          </w:p>
        </w:tc>
        <w:tc>
          <w:tcPr>
            <w:tcW w:w="1260" w:type="dxa"/>
            <w:vAlign w:val="center"/>
          </w:tcPr>
          <w:p w:rsidR="00917C3E" w:rsidRDefault="00432CEF" w:rsidP="00432CEF">
            <w:pPr>
              <w:pBdr>
                <w:top w:val="nil"/>
                <w:left w:val="nil"/>
                <w:bottom w:val="nil"/>
                <w:right w:val="nil"/>
                <w:between w:val="nil"/>
              </w:pBdr>
              <w:tabs>
                <w:tab w:val="left" w:pos="766"/>
              </w:tabs>
              <w:spacing w:before="5" w:after="1"/>
              <w:ind w:firstLine="166"/>
              <w:jc w:val="center"/>
              <w:rPr>
                <w:color w:val="000000"/>
                <w:sz w:val="28"/>
                <w:szCs w:val="28"/>
              </w:rPr>
            </w:pPr>
            <w:r>
              <w:rPr>
                <w:color w:val="000000"/>
                <w:sz w:val="28"/>
                <w:szCs w:val="28"/>
              </w:rPr>
              <w:t>2</w:t>
            </w:r>
          </w:p>
        </w:tc>
      </w:tr>
      <w:tr w:rsidR="00917C3E" w:rsidTr="00432CEF">
        <w:trPr>
          <w:trHeight w:val="325"/>
        </w:trPr>
        <w:tc>
          <w:tcPr>
            <w:tcW w:w="689" w:type="dxa"/>
            <w:vMerge w:val="restart"/>
          </w:tcPr>
          <w:p w:rsidR="00917C3E" w:rsidRDefault="00432CEF" w:rsidP="00432CEF">
            <w:pPr>
              <w:pBdr>
                <w:top w:val="nil"/>
                <w:left w:val="nil"/>
                <w:bottom w:val="nil"/>
                <w:right w:val="nil"/>
                <w:between w:val="nil"/>
              </w:pBdr>
              <w:spacing w:before="5" w:after="1"/>
              <w:jc w:val="center"/>
              <w:rPr>
                <w:b/>
                <w:color w:val="2B2B00"/>
                <w:sz w:val="28"/>
                <w:szCs w:val="28"/>
              </w:rPr>
            </w:pPr>
            <w:r>
              <w:rPr>
                <w:b/>
                <w:color w:val="2B2B00"/>
                <w:sz w:val="28"/>
                <w:szCs w:val="28"/>
              </w:rPr>
              <w:t>5.</w:t>
            </w:r>
          </w:p>
        </w:tc>
        <w:tc>
          <w:tcPr>
            <w:tcW w:w="2135" w:type="dxa"/>
            <w:vMerge w:val="restart"/>
            <w:tcBorders>
              <w:top w:val="single" w:sz="4" w:space="0" w:color="000000"/>
            </w:tcBorders>
          </w:tcPr>
          <w:p w:rsidR="00917C3E" w:rsidRDefault="00432CEF" w:rsidP="00432CEF">
            <w:pPr>
              <w:pBdr>
                <w:top w:val="nil"/>
                <w:left w:val="nil"/>
                <w:bottom w:val="nil"/>
                <w:right w:val="nil"/>
                <w:between w:val="nil"/>
              </w:pBdr>
              <w:tabs>
                <w:tab w:val="left" w:pos="1632"/>
              </w:tabs>
              <w:rPr>
                <w:color w:val="2B2B00"/>
                <w:sz w:val="28"/>
                <w:szCs w:val="28"/>
              </w:rPr>
            </w:pPr>
            <w:r>
              <w:rPr>
                <w:color w:val="2B2B00"/>
                <w:sz w:val="28"/>
                <w:szCs w:val="28"/>
              </w:rPr>
              <w:t>Hayotning kosistema va biosfera darajasi</w:t>
            </w:r>
          </w:p>
          <w:p w:rsidR="00917C3E" w:rsidRDefault="00432CEF" w:rsidP="00432CEF">
            <w:pPr>
              <w:pBdr>
                <w:top w:val="nil"/>
                <w:left w:val="nil"/>
                <w:bottom w:val="nil"/>
                <w:right w:val="nil"/>
                <w:between w:val="nil"/>
              </w:pBdr>
              <w:rPr>
                <w:color w:val="2B2B00"/>
                <w:sz w:val="28"/>
                <w:szCs w:val="28"/>
              </w:rPr>
            </w:pPr>
            <w:r>
              <w:rPr>
                <w:color w:val="2B2B00"/>
                <w:sz w:val="28"/>
                <w:szCs w:val="28"/>
              </w:rPr>
              <w:t>umumiy qonuniyatlari</w:t>
            </w:r>
          </w:p>
        </w:tc>
        <w:tc>
          <w:tcPr>
            <w:tcW w:w="851" w:type="dxa"/>
            <w:vMerge w:val="restart"/>
            <w:vAlign w:val="center"/>
          </w:tcPr>
          <w:p w:rsidR="00917C3E" w:rsidRDefault="00917C3E" w:rsidP="00432CEF">
            <w:pPr>
              <w:pBdr>
                <w:top w:val="nil"/>
                <w:left w:val="nil"/>
                <w:bottom w:val="nil"/>
                <w:right w:val="nil"/>
                <w:between w:val="nil"/>
              </w:pBdr>
              <w:ind w:firstLine="720"/>
              <w:jc w:val="center"/>
              <w:rPr>
                <w:b/>
                <w:color w:val="2B2B00"/>
                <w:sz w:val="28"/>
                <w:szCs w:val="28"/>
              </w:rPr>
            </w:pPr>
          </w:p>
          <w:p w:rsidR="00917C3E" w:rsidRDefault="00432CEF" w:rsidP="00432CEF">
            <w:pPr>
              <w:pBdr>
                <w:top w:val="nil"/>
                <w:left w:val="nil"/>
                <w:bottom w:val="nil"/>
                <w:right w:val="nil"/>
                <w:between w:val="nil"/>
              </w:pBdr>
              <w:jc w:val="center"/>
              <w:rPr>
                <w:b/>
                <w:color w:val="2B2B00"/>
                <w:sz w:val="28"/>
                <w:szCs w:val="28"/>
              </w:rPr>
            </w:pPr>
            <w:r>
              <w:rPr>
                <w:b/>
                <w:color w:val="2B2B00"/>
                <w:sz w:val="28"/>
                <w:szCs w:val="28"/>
              </w:rPr>
              <w:t>HE</w:t>
            </w:r>
          </w:p>
        </w:tc>
        <w:tc>
          <w:tcPr>
            <w:tcW w:w="567" w:type="dxa"/>
            <w:vMerge w:val="restart"/>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5</w:t>
            </w: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31</w:t>
            </w:r>
          </w:p>
        </w:tc>
        <w:tc>
          <w:tcPr>
            <w:tcW w:w="1530"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YT-1</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Bilish</w:t>
            </w:r>
          </w:p>
        </w:tc>
        <w:tc>
          <w:tcPr>
            <w:tcW w:w="1260" w:type="dxa"/>
            <w:vAlign w:val="center"/>
          </w:tcPr>
          <w:p w:rsidR="00917C3E" w:rsidRDefault="00432CEF" w:rsidP="00432CEF">
            <w:pPr>
              <w:pBdr>
                <w:top w:val="nil"/>
                <w:left w:val="nil"/>
                <w:bottom w:val="nil"/>
                <w:right w:val="nil"/>
                <w:between w:val="nil"/>
              </w:pBdr>
              <w:tabs>
                <w:tab w:val="left" w:pos="766"/>
              </w:tabs>
              <w:spacing w:before="5" w:after="1"/>
              <w:ind w:firstLine="166"/>
              <w:jc w:val="center"/>
              <w:rPr>
                <w:color w:val="000000"/>
                <w:sz w:val="28"/>
                <w:szCs w:val="28"/>
              </w:rPr>
            </w:pPr>
            <w:r>
              <w:rPr>
                <w:color w:val="000000"/>
                <w:sz w:val="28"/>
                <w:szCs w:val="28"/>
              </w:rPr>
              <w:t>2</w:t>
            </w:r>
          </w:p>
        </w:tc>
      </w:tr>
      <w:tr w:rsidR="00917C3E" w:rsidTr="00432CEF">
        <w:trPr>
          <w:trHeight w:val="139"/>
        </w:trPr>
        <w:tc>
          <w:tcPr>
            <w:tcW w:w="689"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2135" w:type="dxa"/>
            <w:vMerge/>
            <w:tcBorders>
              <w:top w:val="single" w:sz="4" w:space="0" w:color="000000"/>
            </w:tcBorders>
          </w:tcPr>
          <w:p w:rsidR="00917C3E" w:rsidRDefault="00917C3E" w:rsidP="00432CEF">
            <w:pPr>
              <w:pBdr>
                <w:top w:val="nil"/>
                <w:left w:val="nil"/>
                <w:bottom w:val="nil"/>
                <w:right w:val="nil"/>
                <w:between w:val="nil"/>
              </w:pBdr>
              <w:spacing w:line="276" w:lineRule="auto"/>
              <w:rPr>
                <w:color w:val="000000"/>
                <w:sz w:val="28"/>
                <w:szCs w:val="28"/>
              </w:rPr>
            </w:pPr>
          </w:p>
        </w:tc>
        <w:tc>
          <w:tcPr>
            <w:tcW w:w="851"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567"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32</w:t>
            </w:r>
          </w:p>
        </w:tc>
        <w:tc>
          <w:tcPr>
            <w:tcW w:w="1530" w:type="dxa"/>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YT-2</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Qo‘llash</w:t>
            </w:r>
          </w:p>
        </w:tc>
        <w:tc>
          <w:tcPr>
            <w:tcW w:w="1260" w:type="dxa"/>
            <w:vAlign w:val="center"/>
          </w:tcPr>
          <w:p w:rsidR="00917C3E" w:rsidRDefault="00432CEF" w:rsidP="00432CEF">
            <w:pPr>
              <w:pBdr>
                <w:top w:val="nil"/>
                <w:left w:val="nil"/>
                <w:bottom w:val="nil"/>
                <w:right w:val="nil"/>
                <w:between w:val="nil"/>
              </w:pBdr>
              <w:tabs>
                <w:tab w:val="left" w:pos="766"/>
              </w:tabs>
              <w:spacing w:before="5" w:after="1"/>
              <w:ind w:firstLine="166"/>
              <w:jc w:val="center"/>
              <w:rPr>
                <w:color w:val="000000"/>
                <w:sz w:val="28"/>
                <w:szCs w:val="28"/>
              </w:rPr>
            </w:pPr>
            <w:r>
              <w:rPr>
                <w:color w:val="000000"/>
                <w:sz w:val="28"/>
                <w:szCs w:val="28"/>
              </w:rPr>
              <w:t>2</w:t>
            </w:r>
          </w:p>
        </w:tc>
      </w:tr>
      <w:tr w:rsidR="00917C3E" w:rsidTr="00432CEF">
        <w:trPr>
          <w:trHeight w:val="139"/>
        </w:trPr>
        <w:tc>
          <w:tcPr>
            <w:tcW w:w="689"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2135" w:type="dxa"/>
            <w:vMerge/>
            <w:tcBorders>
              <w:top w:val="single" w:sz="4" w:space="0" w:color="000000"/>
            </w:tcBorders>
          </w:tcPr>
          <w:p w:rsidR="00917C3E" w:rsidRDefault="00917C3E" w:rsidP="00432CEF">
            <w:pPr>
              <w:pBdr>
                <w:top w:val="nil"/>
                <w:left w:val="nil"/>
                <w:bottom w:val="nil"/>
                <w:right w:val="nil"/>
                <w:between w:val="nil"/>
              </w:pBdr>
              <w:spacing w:line="276" w:lineRule="auto"/>
              <w:rPr>
                <w:color w:val="000000"/>
                <w:sz w:val="28"/>
                <w:szCs w:val="28"/>
              </w:rPr>
            </w:pPr>
          </w:p>
        </w:tc>
        <w:tc>
          <w:tcPr>
            <w:tcW w:w="851"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567"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33</w:t>
            </w:r>
          </w:p>
        </w:tc>
        <w:tc>
          <w:tcPr>
            <w:tcW w:w="1530" w:type="dxa"/>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YT-3</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Qo‘llash</w:t>
            </w:r>
          </w:p>
        </w:tc>
        <w:tc>
          <w:tcPr>
            <w:tcW w:w="1260" w:type="dxa"/>
            <w:vAlign w:val="center"/>
          </w:tcPr>
          <w:p w:rsidR="00917C3E" w:rsidRDefault="00432CEF" w:rsidP="00432CEF">
            <w:pPr>
              <w:pBdr>
                <w:top w:val="nil"/>
                <w:left w:val="nil"/>
                <w:bottom w:val="nil"/>
                <w:right w:val="nil"/>
                <w:between w:val="nil"/>
              </w:pBdr>
              <w:tabs>
                <w:tab w:val="left" w:pos="766"/>
              </w:tabs>
              <w:spacing w:before="5" w:after="1"/>
              <w:ind w:firstLine="166"/>
              <w:jc w:val="center"/>
              <w:rPr>
                <w:color w:val="000000"/>
                <w:sz w:val="28"/>
                <w:szCs w:val="28"/>
              </w:rPr>
            </w:pPr>
            <w:r>
              <w:rPr>
                <w:color w:val="000000"/>
                <w:sz w:val="28"/>
                <w:szCs w:val="28"/>
              </w:rPr>
              <w:t>2</w:t>
            </w:r>
          </w:p>
        </w:tc>
      </w:tr>
      <w:tr w:rsidR="00917C3E" w:rsidTr="00432CEF">
        <w:trPr>
          <w:trHeight w:val="428"/>
        </w:trPr>
        <w:tc>
          <w:tcPr>
            <w:tcW w:w="689"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2135" w:type="dxa"/>
            <w:vMerge/>
            <w:tcBorders>
              <w:top w:val="single" w:sz="4" w:space="0" w:color="000000"/>
            </w:tcBorders>
          </w:tcPr>
          <w:p w:rsidR="00917C3E" w:rsidRDefault="00917C3E" w:rsidP="00432CEF">
            <w:pPr>
              <w:pBdr>
                <w:top w:val="nil"/>
                <w:left w:val="nil"/>
                <w:bottom w:val="nil"/>
                <w:right w:val="nil"/>
                <w:between w:val="nil"/>
              </w:pBdr>
              <w:spacing w:line="276" w:lineRule="auto"/>
              <w:rPr>
                <w:color w:val="000000"/>
                <w:sz w:val="28"/>
                <w:szCs w:val="28"/>
              </w:rPr>
            </w:pPr>
          </w:p>
        </w:tc>
        <w:tc>
          <w:tcPr>
            <w:tcW w:w="851"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567"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34</w:t>
            </w:r>
          </w:p>
        </w:tc>
        <w:tc>
          <w:tcPr>
            <w:tcW w:w="1530" w:type="dxa"/>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YT-2</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Qo‘llash</w:t>
            </w:r>
          </w:p>
        </w:tc>
        <w:tc>
          <w:tcPr>
            <w:tcW w:w="1260" w:type="dxa"/>
            <w:vAlign w:val="center"/>
          </w:tcPr>
          <w:p w:rsidR="00917C3E" w:rsidRDefault="00432CEF" w:rsidP="00432CEF">
            <w:pPr>
              <w:pBdr>
                <w:top w:val="nil"/>
                <w:left w:val="nil"/>
                <w:bottom w:val="nil"/>
                <w:right w:val="nil"/>
                <w:between w:val="nil"/>
              </w:pBdr>
              <w:tabs>
                <w:tab w:val="left" w:pos="766"/>
              </w:tabs>
              <w:spacing w:before="5" w:after="1"/>
              <w:ind w:firstLine="166"/>
              <w:jc w:val="center"/>
              <w:rPr>
                <w:color w:val="000000"/>
                <w:sz w:val="28"/>
                <w:szCs w:val="28"/>
              </w:rPr>
            </w:pPr>
            <w:r>
              <w:rPr>
                <w:color w:val="000000"/>
                <w:sz w:val="28"/>
                <w:szCs w:val="28"/>
              </w:rPr>
              <w:t>2</w:t>
            </w:r>
          </w:p>
        </w:tc>
      </w:tr>
      <w:tr w:rsidR="00917C3E" w:rsidTr="00432CEF">
        <w:trPr>
          <w:trHeight w:val="553"/>
        </w:trPr>
        <w:tc>
          <w:tcPr>
            <w:tcW w:w="689" w:type="dxa"/>
            <w:vMerge/>
          </w:tcPr>
          <w:p w:rsidR="00917C3E" w:rsidRDefault="00917C3E" w:rsidP="00432CEF">
            <w:pPr>
              <w:pBdr>
                <w:top w:val="nil"/>
                <w:left w:val="nil"/>
                <w:bottom w:val="nil"/>
                <w:right w:val="nil"/>
                <w:between w:val="nil"/>
              </w:pBdr>
              <w:spacing w:line="276" w:lineRule="auto"/>
              <w:rPr>
                <w:color w:val="000000"/>
                <w:sz w:val="28"/>
                <w:szCs w:val="28"/>
              </w:rPr>
            </w:pPr>
          </w:p>
        </w:tc>
        <w:tc>
          <w:tcPr>
            <w:tcW w:w="2135" w:type="dxa"/>
            <w:vMerge/>
            <w:tcBorders>
              <w:top w:val="single" w:sz="4" w:space="0" w:color="000000"/>
            </w:tcBorders>
          </w:tcPr>
          <w:p w:rsidR="00917C3E" w:rsidRDefault="00917C3E" w:rsidP="00432CEF">
            <w:pPr>
              <w:pBdr>
                <w:top w:val="nil"/>
                <w:left w:val="nil"/>
                <w:bottom w:val="nil"/>
                <w:right w:val="nil"/>
                <w:between w:val="nil"/>
              </w:pBdr>
              <w:spacing w:line="276" w:lineRule="auto"/>
              <w:rPr>
                <w:color w:val="000000"/>
                <w:sz w:val="28"/>
                <w:szCs w:val="28"/>
              </w:rPr>
            </w:pPr>
          </w:p>
        </w:tc>
        <w:tc>
          <w:tcPr>
            <w:tcW w:w="851"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567" w:type="dxa"/>
            <w:vMerge/>
            <w:vAlign w:val="center"/>
          </w:tcPr>
          <w:p w:rsidR="00917C3E" w:rsidRDefault="00917C3E" w:rsidP="00432CEF">
            <w:pPr>
              <w:pBdr>
                <w:top w:val="nil"/>
                <w:left w:val="nil"/>
                <w:bottom w:val="nil"/>
                <w:right w:val="nil"/>
                <w:between w:val="nil"/>
              </w:pBdr>
              <w:spacing w:line="276" w:lineRule="auto"/>
              <w:rPr>
                <w:color w:val="000000"/>
                <w:sz w:val="28"/>
                <w:szCs w:val="28"/>
              </w:rPr>
            </w:pPr>
          </w:p>
        </w:tc>
        <w:tc>
          <w:tcPr>
            <w:tcW w:w="708"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color w:val="2B2B00"/>
                <w:sz w:val="28"/>
                <w:szCs w:val="28"/>
              </w:rPr>
              <w:t>35</w:t>
            </w:r>
          </w:p>
        </w:tc>
        <w:tc>
          <w:tcPr>
            <w:tcW w:w="1530" w:type="dxa"/>
            <w:vAlign w:val="center"/>
          </w:tcPr>
          <w:p w:rsidR="00917C3E" w:rsidRDefault="00432CEF" w:rsidP="00432CEF">
            <w:pPr>
              <w:pBdr>
                <w:top w:val="nil"/>
                <w:left w:val="nil"/>
                <w:bottom w:val="nil"/>
                <w:right w:val="nil"/>
                <w:between w:val="nil"/>
              </w:pBdr>
              <w:spacing w:before="5" w:after="1"/>
              <w:jc w:val="center"/>
              <w:rPr>
                <w:color w:val="2B2B00"/>
                <w:sz w:val="28"/>
                <w:szCs w:val="28"/>
              </w:rPr>
            </w:pPr>
            <w:r>
              <w:rPr>
                <w:b/>
                <w:color w:val="2B2B00"/>
                <w:sz w:val="28"/>
                <w:szCs w:val="28"/>
              </w:rPr>
              <w:t>YT-2</w:t>
            </w:r>
          </w:p>
        </w:tc>
        <w:tc>
          <w:tcPr>
            <w:tcW w:w="1890" w:type="dxa"/>
          </w:tcPr>
          <w:p w:rsidR="00917C3E" w:rsidRDefault="00432CEF" w:rsidP="00432CEF">
            <w:pPr>
              <w:pBdr>
                <w:top w:val="nil"/>
                <w:left w:val="nil"/>
                <w:bottom w:val="nil"/>
                <w:right w:val="nil"/>
                <w:between w:val="nil"/>
              </w:pBdr>
              <w:tabs>
                <w:tab w:val="left" w:pos="766"/>
              </w:tabs>
              <w:spacing w:before="5" w:after="1"/>
              <w:rPr>
                <w:color w:val="2B2B00"/>
                <w:sz w:val="28"/>
                <w:szCs w:val="28"/>
              </w:rPr>
            </w:pPr>
            <w:r>
              <w:rPr>
                <w:color w:val="2B2B00"/>
                <w:sz w:val="28"/>
                <w:szCs w:val="28"/>
              </w:rPr>
              <w:t>Mulohaza</w:t>
            </w:r>
          </w:p>
        </w:tc>
        <w:tc>
          <w:tcPr>
            <w:tcW w:w="1260" w:type="dxa"/>
            <w:vAlign w:val="center"/>
          </w:tcPr>
          <w:p w:rsidR="00917C3E" w:rsidRDefault="00432CEF" w:rsidP="00432CEF">
            <w:pPr>
              <w:pBdr>
                <w:top w:val="nil"/>
                <w:left w:val="nil"/>
                <w:bottom w:val="nil"/>
                <w:right w:val="nil"/>
                <w:between w:val="nil"/>
              </w:pBdr>
              <w:tabs>
                <w:tab w:val="left" w:pos="766"/>
              </w:tabs>
              <w:spacing w:before="5" w:after="1"/>
              <w:ind w:firstLine="166"/>
              <w:jc w:val="center"/>
              <w:rPr>
                <w:color w:val="000000"/>
                <w:sz w:val="28"/>
                <w:szCs w:val="28"/>
              </w:rPr>
            </w:pPr>
            <w:r>
              <w:rPr>
                <w:color w:val="000000"/>
                <w:sz w:val="28"/>
                <w:szCs w:val="28"/>
              </w:rPr>
              <w:t>2</w:t>
            </w:r>
          </w:p>
        </w:tc>
      </w:tr>
      <w:tr w:rsidR="00917C3E" w:rsidTr="00432CEF">
        <w:trPr>
          <w:trHeight w:val="1913"/>
        </w:trPr>
        <w:tc>
          <w:tcPr>
            <w:tcW w:w="2824" w:type="dxa"/>
            <w:gridSpan w:val="2"/>
          </w:tcPr>
          <w:p w:rsidR="00917C3E" w:rsidRDefault="00917C3E" w:rsidP="00432CEF">
            <w:pPr>
              <w:pBdr>
                <w:top w:val="nil"/>
                <w:left w:val="nil"/>
                <w:bottom w:val="nil"/>
                <w:right w:val="nil"/>
                <w:between w:val="nil"/>
              </w:pBdr>
              <w:spacing w:before="5" w:after="1"/>
              <w:ind w:firstLine="720"/>
              <w:jc w:val="both"/>
              <w:rPr>
                <w:b/>
                <w:color w:val="2B2B00"/>
                <w:sz w:val="28"/>
                <w:szCs w:val="28"/>
              </w:rPr>
            </w:pPr>
          </w:p>
          <w:p w:rsidR="00917C3E" w:rsidRDefault="00917C3E" w:rsidP="00432CEF">
            <w:pPr>
              <w:pBdr>
                <w:top w:val="nil"/>
                <w:left w:val="nil"/>
                <w:bottom w:val="nil"/>
                <w:right w:val="nil"/>
                <w:between w:val="nil"/>
              </w:pBdr>
              <w:spacing w:before="5" w:after="1"/>
              <w:ind w:firstLine="720"/>
              <w:jc w:val="both"/>
              <w:rPr>
                <w:b/>
                <w:color w:val="2B2B00"/>
                <w:sz w:val="28"/>
                <w:szCs w:val="28"/>
              </w:rPr>
            </w:pPr>
          </w:p>
          <w:p w:rsidR="00917C3E" w:rsidRDefault="00917C3E" w:rsidP="00432CEF">
            <w:pPr>
              <w:pBdr>
                <w:top w:val="nil"/>
                <w:left w:val="nil"/>
                <w:bottom w:val="nil"/>
                <w:right w:val="nil"/>
                <w:between w:val="nil"/>
              </w:pBdr>
              <w:spacing w:before="5" w:after="1"/>
              <w:ind w:firstLine="720"/>
              <w:jc w:val="both"/>
              <w:rPr>
                <w:b/>
                <w:color w:val="2B2B00"/>
                <w:sz w:val="28"/>
                <w:szCs w:val="28"/>
              </w:rPr>
            </w:pPr>
          </w:p>
          <w:p w:rsidR="00917C3E" w:rsidRDefault="00432CEF" w:rsidP="00432CEF">
            <w:pPr>
              <w:pBdr>
                <w:top w:val="nil"/>
                <w:left w:val="nil"/>
                <w:bottom w:val="nil"/>
                <w:right w:val="nil"/>
                <w:between w:val="nil"/>
              </w:pBdr>
              <w:spacing w:before="5" w:after="1"/>
              <w:ind w:firstLine="720"/>
              <w:jc w:val="both"/>
              <w:rPr>
                <w:b/>
                <w:color w:val="2B2B00"/>
                <w:sz w:val="28"/>
                <w:szCs w:val="28"/>
              </w:rPr>
            </w:pPr>
            <w:r>
              <w:rPr>
                <w:b/>
                <w:color w:val="2B2B00"/>
                <w:sz w:val="28"/>
                <w:szCs w:val="28"/>
              </w:rPr>
              <w:t>Jami:</w:t>
            </w:r>
          </w:p>
        </w:tc>
        <w:tc>
          <w:tcPr>
            <w:tcW w:w="851" w:type="dxa"/>
          </w:tcPr>
          <w:p w:rsidR="00917C3E" w:rsidRDefault="00917C3E" w:rsidP="00432CEF">
            <w:pPr>
              <w:pBdr>
                <w:top w:val="nil"/>
                <w:left w:val="nil"/>
                <w:bottom w:val="nil"/>
                <w:right w:val="nil"/>
                <w:between w:val="nil"/>
              </w:pBdr>
              <w:spacing w:before="5" w:after="1"/>
              <w:jc w:val="both"/>
              <w:rPr>
                <w:b/>
                <w:color w:val="2B2B00"/>
                <w:sz w:val="28"/>
                <w:szCs w:val="28"/>
              </w:rPr>
            </w:pPr>
          </w:p>
          <w:p w:rsidR="00917C3E" w:rsidRDefault="00917C3E" w:rsidP="00432CEF">
            <w:pPr>
              <w:pBdr>
                <w:top w:val="nil"/>
                <w:left w:val="nil"/>
                <w:bottom w:val="nil"/>
                <w:right w:val="nil"/>
                <w:between w:val="nil"/>
              </w:pBdr>
              <w:spacing w:before="5" w:after="1"/>
              <w:jc w:val="both"/>
              <w:rPr>
                <w:b/>
                <w:color w:val="2B2B00"/>
                <w:sz w:val="28"/>
                <w:szCs w:val="28"/>
              </w:rPr>
            </w:pPr>
          </w:p>
          <w:p w:rsidR="00917C3E" w:rsidRDefault="00917C3E" w:rsidP="00432CEF">
            <w:pPr>
              <w:pBdr>
                <w:top w:val="nil"/>
                <w:left w:val="nil"/>
                <w:bottom w:val="nil"/>
                <w:right w:val="nil"/>
                <w:between w:val="nil"/>
              </w:pBdr>
              <w:spacing w:before="5" w:after="1"/>
              <w:jc w:val="both"/>
              <w:rPr>
                <w:b/>
                <w:color w:val="2B2B00"/>
                <w:sz w:val="28"/>
                <w:szCs w:val="28"/>
              </w:rPr>
            </w:pPr>
          </w:p>
          <w:p w:rsidR="00917C3E" w:rsidRDefault="00432CEF" w:rsidP="00432CEF">
            <w:pPr>
              <w:pBdr>
                <w:top w:val="nil"/>
                <w:left w:val="nil"/>
                <w:bottom w:val="nil"/>
                <w:right w:val="nil"/>
                <w:between w:val="nil"/>
              </w:pBdr>
              <w:spacing w:before="5" w:after="1"/>
              <w:jc w:val="both"/>
              <w:rPr>
                <w:b/>
                <w:color w:val="2B2B00"/>
                <w:sz w:val="28"/>
                <w:szCs w:val="28"/>
              </w:rPr>
            </w:pPr>
            <w:r>
              <w:rPr>
                <w:b/>
                <w:color w:val="2B2B00"/>
                <w:sz w:val="28"/>
                <w:szCs w:val="28"/>
              </w:rPr>
              <w:t xml:space="preserve"> 5</w:t>
            </w:r>
          </w:p>
        </w:tc>
        <w:tc>
          <w:tcPr>
            <w:tcW w:w="567" w:type="dxa"/>
          </w:tcPr>
          <w:p w:rsidR="00917C3E" w:rsidRDefault="00917C3E" w:rsidP="00432CEF">
            <w:pPr>
              <w:pBdr>
                <w:top w:val="nil"/>
                <w:left w:val="nil"/>
                <w:bottom w:val="nil"/>
                <w:right w:val="nil"/>
                <w:between w:val="nil"/>
              </w:pBdr>
              <w:spacing w:before="5" w:after="1"/>
              <w:ind w:firstLine="720"/>
              <w:jc w:val="both"/>
              <w:rPr>
                <w:b/>
                <w:color w:val="2B2B00"/>
                <w:sz w:val="28"/>
                <w:szCs w:val="28"/>
              </w:rPr>
            </w:pPr>
          </w:p>
        </w:tc>
        <w:tc>
          <w:tcPr>
            <w:tcW w:w="708" w:type="dxa"/>
            <w:vAlign w:val="center"/>
          </w:tcPr>
          <w:p w:rsidR="00917C3E" w:rsidRDefault="00432CEF" w:rsidP="00432CEF">
            <w:pPr>
              <w:pBdr>
                <w:top w:val="nil"/>
                <w:left w:val="nil"/>
                <w:bottom w:val="nil"/>
                <w:right w:val="nil"/>
                <w:between w:val="nil"/>
              </w:pBdr>
              <w:spacing w:before="5" w:after="1"/>
              <w:jc w:val="both"/>
              <w:rPr>
                <w:color w:val="2B2B00"/>
                <w:sz w:val="28"/>
                <w:szCs w:val="28"/>
              </w:rPr>
            </w:pPr>
            <w:r>
              <w:rPr>
                <w:b/>
                <w:color w:val="2B2B00"/>
                <w:sz w:val="28"/>
                <w:szCs w:val="28"/>
              </w:rPr>
              <w:t xml:space="preserve">    35</w:t>
            </w:r>
          </w:p>
        </w:tc>
        <w:tc>
          <w:tcPr>
            <w:tcW w:w="1530" w:type="dxa"/>
            <w:vAlign w:val="center"/>
          </w:tcPr>
          <w:p w:rsidR="00917C3E" w:rsidRDefault="00432CEF" w:rsidP="00432CEF">
            <w:pPr>
              <w:pBdr>
                <w:top w:val="nil"/>
                <w:left w:val="nil"/>
                <w:bottom w:val="nil"/>
                <w:right w:val="nil"/>
                <w:between w:val="nil"/>
              </w:pBdr>
              <w:spacing w:before="5" w:after="1"/>
              <w:jc w:val="both"/>
              <w:rPr>
                <w:b/>
                <w:color w:val="2B2B00"/>
                <w:sz w:val="28"/>
                <w:szCs w:val="28"/>
              </w:rPr>
            </w:pPr>
            <w:r>
              <w:rPr>
                <w:b/>
                <w:color w:val="2B2B00"/>
                <w:sz w:val="28"/>
                <w:szCs w:val="28"/>
              </w:rPr>
              <w:t>YT-1  8 ta</w:t>
            </w:r>
          </w:p>
          <w:p w:rsidR="00917C3E" w:rsidRDefault="00432CEF" w:rsidP="00432CEF">
            <w:pPr>
              <w:pBdr>
                <w:top w:val="nil"/>
                <w:left w:val="nil"/>
                <w:bottom w:val="nil"/>
                <w:right w:val="nil"/>
                <w:between w:val="nil"/>
              </w:pBdr>
              <w:spacing w:before="5" w:after="1"/>
              <w:jc w:val="both"/>
              <w:rPr>
                <w:b/>
                <w:color w:val="2B2B00"/>
                <w:sz w:val="28"/>
                <w:szCs w:val="28"/>
              </w:rPr>
            </w:pPr>
            <w:r>
              <w:rPr>
                <w:b/>
                <w:color w:val="2B2B00"/>
                <w:sz w:val="28"/>
                <w:szCs w:val="28"/>
              </w:rPr>
              <w:t>YT-2 15 ta</w:t>
            </w:r>
          </w:p>
          <w:p w:rsidR="00917C3E" w:rsidRDefault="00432CEF" w:rsidP="00432CEF">
            <w:pPr>
              <w:pBdr>
                <w:top w:val="nil"/>
                <w:left w:val="nil"/>
                <w:bottom w:val="nil"/>
                <w:right w:val="nil"/>
                <w:between w:val="nil"/>
              </w:pBdr>
              <w:spacing w:before="5" w:after="1"/>
              <w:jc w:val="both"/>
              <w:rPr>
                <w:b/>
                <w:color w:val="2B2B00"/>
                <w:sz w:val="28"/>
                <w:szCs w:val="28"/>
              </w:rPr>
            </w:pPr>
            <w:r>
              <w:rPr>
                <w:b/>
                <w:color w:val="2B2B00"/>
                <w:sz w:val="28"/>
                <w:szCs w:val="28"/>
              </w:rPr>
              <w:t>YT-3  5 ta</w:t>
            </w:r>
          </w:p>
          <w:p w:rsidR="00917C3E" w:rsidRDefault="00432CEF" w:rsidP="00432CEF">
            <w:pPr>
              <w:pBdr>
                <w:top w:val="nil"/>
                <w:left w:val="nil"/>
                <w:bottom w:val="nil"/>
                <w:right w:val="nil"/>
                <w:between w:val="nil"/>
              </w:pBdr>
              <w:spacing w:before="5" w:after="1"/>
              <w:jc w:val="both"/>
              <w:rPr>
                <w:b/>
                <w:color w:val="2B2B00"/>
                <w:sz w:val="28"/>
                <w:szCs w:val="28"/>
              </w:rPr>
            </w:pPr>
            <w:r>
              <w:rPr>
                <w:b/>
                <w:color w:val="2B2B00"/>
                <w:sz w:val="28"/>
                <w:szCs w:val="28"/>
              </w:rPr>
              <w:t>YT-4  2 ta</w:t>
            </w:r>
          </w:p>
          <w:p w:rsidR="00917C3E" w:rsidRDefault="00432CEF" w:rsidP="00432CEF">
            <w:pPr>
              <w:pBdr>
                <w:top w:val="nil"/>
                <w:left w:val="nil"/>
                <w:bottom w:val="nil"/>
                <w:right w:val="nil"/>
                <w:between w:val="nil"/>
              </w:pBdr>
              <w:spacing w:before="5" w:after="1"/>
              <w:jc w:val="both"/>
              <w:rPr>
                <w:color w:val="2B2B00"/>
                <w:sz w:val="28"/>
                <w:szCs w:val="28"/>
              </w:rPr>
            </w:pPr>
            <w:r>
              <w:rPr>
                <w:b/>
                <w:color w:val="2B2B00"/>
                <w:sz w:val="28"/>
                <w:szCs w:val="28"/>
              </w:rPr>
              <w:t>YT-5  5 ta</w:t>
            </w:r>
          </w:p>
        </w:tc>
        <w:tc>
          <w:tcPr>
            <w:tcW w:w="1890" w:type="dxa"/>
            <w:vAlign w:val="center"/>
          </w:tcPr>
          <w:p w:rsidR="00917C3E" w:rsidRDefault="00432CEF" w:rsidP="00432CEF">
            <w:pPr>
              <w:pBdr>
                <w:top w:val="nil"/>
                <w:left w:val="nil"/>
                <w:bottom w:val="nil"/>
                <w:right w:val="nil"/>
                <w:between w:val="nil"/>
              </w:pBdr>
              <w:tabs>
                <w:tab w:val="left" w:pos="766"/>
              </w:tabs>
              <w:spacing w:before="5" w:after="1"/>
              <w:jc w:val="both"/>
              <w:rPr>
                <w:color w:val="2B2B00"/>
                <w:sz w:val="28"/>
                <w:szCs w:val="28"/>
              </w:rPr>
            </w:pPr>
            <w:r>
              <w:rPr>
                <w:color w:val="2B2B00"/>
                <w:sz w:val="28"/>
                <w:szCs w:val="28"/>
              </w:rPr>
              <w:t xml:space="preserve">I daraja – 10 </w:t>
            </w:r>
          </w:p>
          <w:p w:rsidR="00917C3E" w:rsidRDefault="00432CEF" w:rsidP="00432CEF">
            <w:pPr>
              <w:pBdr>
                <w:top w:val="nil"/>
                <w:left w:val="nil"/>
                <w:bottom w:val="nil"/>
                <w:right w:val="nil"/>
                <w:between w:val="nil"/>
              </w:pBdr>
              <w:tabs>
                <w:tab w:val="left" w:pos="766"/>
              </w:tabs>
              <w:spacing w:before="5" w:after="1"/>
              <w:jc w:val="both"/>
              <w:rPr>
                <w:color w:val="2B2B00"/>
                <w:sz w:val="28"/>
                <w:szCs w:val="28"/>
              </w:rPr>
            </w:pPr>
            <w:r>
              <w:rPr>
                <w:color w:val="2B2B00"/>
                <w:sz w:val="28"/>
                <w:szCs w:val="28"/>
              </w:rPr>
              <w:t>II daraja – 13</w:t>
            </w:r>
          </w:p>
          <w:p w:rsidR="00917C3E" w:rsidRDefault="00432CEF" w:rsidP="00432CEF">
            <w:pPr>
              <w:pBdr>
                <w:top w:val="nil"/>
                <w:left w:val="nil"/>
                <w:bottom w:val="nil"/>
                <w:right w:val="nil"/>
                <w:between w:val="nil"/>
              </w:pBdr>
              <w:tabs>
                <w:tab w:val="left" w:pos="766"/>
              </w:tabs>
              <w:spacing w:before="5" w:after="1"/>
              <w:jc w:val="both"/>
              <w:rPr>
                <w:color w:val="2B2B00"/>
                <w:sz w:val="28"/>
                <w:szCs w:val="28"/>
              </w:rPr>
            </w:pPr>
            <w:r>
              <w:rPr>
                <w:color w:val="2B2B00"/>
                <w:sz w:val="28"/>
                <w:szCs w:val="28"/>
              </w:rPr>
              <w:t xml:space="preserve"> III daraja – 12</w:t>
            </w:r>
          </w:p>
        </w:tc>
        <w:tc>
          <w:tcPr>
            <w:tcW w:w="1260" w:type="dxa"/>
          </w:tcPr>
          <w:p w:rsidR="00917C3E" w:rsidRDefault="00917C3E" w:rsidP="00432CEF">
            <w:pPr>
              <w:pBdr>
                <w:top w:val="nil"/>
                <w:left w:val="nil"/>
                <w:bottom w:val="nil"/>
                <w:right w:val="nil"/>
                <w:between w:val="nil"/>
              </w:pBdr>
              <w:tabs>
                <w:tab w:val="left" w:pos="766"/>
              </w:tabs>
              <w:spacing w:before="5" w:after="1"/>
              <w:ind w:firstLine="720"/>
              <w:jc w:val="both"/>
              <w:rPr>
                <w:color w:val="000000"/>
                <w:sz w:val="28"/>
                <w:szCs w:val="28"/>
              </w:rPr>
            </w:pPr>
          </w:p>
          <w:p w:rsidR="00917C3E" w:rsidRDefault="00917C3E" w:rsidP="00432CEF">
            <w:pPr>
              <w:pBdr>
                <w:top w:val="nil"/>
                <w:left w:val="nil"/>
                <w:bottom w:val="nil"/>
                <w:right w:val="nil"/>
                <w:between w:val="nil"/>
              </w:pBdr>
              <w:tabs>
                <w:tab w:val="left" w:pos="766"/>
              </w:tabs>
              <w:spacing w:before="5" w:after="1"/>
              <w:ind w:firstLine="720"/>
              <w:jc w:val="both"/>
              <w:rPr>
                <w:color w:val="000000"/>
                <w:sz w:val="28"/>
                <w:szCs w:val="28"/>
              </w:rPr>
            </w:pPr>
          </w:p>
          <w:p w:rsidR="00917C3E" w:rsidRDefault="00917C3E" w:rsidP="00432CEF">
            <w:pPr>
              <w:pBdr>
                <w:top w:val="nil"/>
                <w:left w:val="nil"/>
                <w:bottom w:val="nil"/>
                <w:right w:val="nil"/>
                <w:between w:val="nil"/>
              </w:pBdr>
              <w:tabs>
                <w:tab w:val="left" w:pos="766"/>
              </w:tabs>
              <w:spacing w:before="5" w:after="1"/>
              <w:ind w:firstLine="720"/>
              <w:jc w:val="both"/>
              <w:rPr>
                <w:color w:val="000000"/>
                <w:sz w:val="28"/>
                <w:szCs w:val="28"/>
              </w:rPr>
            </w:pPr>
          </w:p>
          <w:p w:rsidR="00917C3E" w:rsidRDefault="00432CEF" w:rsidP="00432CEF">
            <w:pPr>
              <w:pBdr>
                <w:top w:val="nil"/>
                <w:left w:val="nil"/>
                <w:bottom w:val="nil"/>
                <w:right w:val="nil"/>
                <w:between w:val="nil"/>
              </w:pBdr>
              <w:tabs>
                <w:tab w:val="left" w:pos="766"/>
              </w:tabs>
              <w:spacing w:before="5" w:after="1"/>
              <w:ind w:firstLine="256"/>
              <w:jc w:val="both"/>
              <w:rPr>
                <w:color w:val="000000"/>
                <w:sz w:val="28"/>
                <w:szCs w:val="28"/>
              </w:rPr>
            </w:pPr>
            <w:r>
              <w:rPr>
                <w:color w:val="000000"/>
                <w:sz w:val="28"/>
                <w:szCs w:val="28"/>
              </w:rPr>
              <w:t>70</w:t>
            </w:r>
          </w:p>
        </w:tc>
      </w:tr>
    </w:tbl>
    <w:p w:rsidR="00917C3E" w:rsidRDefault="00917C3E" w:rsidP="00432CEF">
      <w:pPr>
        <w:pBdr>
          <w:top w:val="nil"/>
          <w:left w:val="nil"/>
          <w:bottom w:val="nil"/>
          <w:right w:val="nil"/>
          <w:between w:val="nil"/>
        </w:pBdr>
        <w:spacing w:before="3"/>
        <w:ind w:firstLine="720"/>
        <w:jc w:val="both"/>
        <w:rPr>
          <w:b/>
          <w:color w:val="000000"/>
          <w:sz w:val="20"/>
          <w:szCs w:val="20"/>
        </w:rPr>
      </w:pPr>
    </w:p>
    <w:p w:rsidR="00917C3E" w:rsidRDefault="00432CEF" w:rsidP="00432CEF">
      <w:pPr>
        <w:pBdr>
          <w:top w:val="nil"/>
          <w:left w:val="nil"/>
          <w:bottom w:val="nil"/>
          <w:right w:val="nil"/>
          <w:between w:val="nil"/>
        </w:pBdr>
        <w:ind w:firstLine="90"/>
        <w:jc w:val="both"/>
        <w:rPr>
          <w:i/>
          <w:color w:val="000000"/>
          <w:sz w:val="28"/>
          <w:szCs w:val="28"/>
        </w:rPr>
      </w:pPr>
      <w:bookmarkStart w:id="7" w:name="_heading=h.1t3h5sf" w:colFirst="0" w:colLast="0"/>
      <w:bookmarkEnd w:id="7"/>
      <w:r>
        <w:rPr>
          <w:b/>
          <w:i/>
          <w:color w:val="000000"/>
          <w:sz w:val="28"/>
          <w:szCs w:val="28"/>
        </w:rPr>
        <w:t xml:space="preserve">Eslatma-5: </w:t>
      </w:r>
      <w:r>
        <w:rPr>
          <w:i/>
          <w:color w:val="000000"/>
          <w:sz w:val="28"/>
          <w:szCs w:val="28"/>
        </w:rPr>
        <w:t>test sinovining yuqorida keltirilgan (testlar soni, turi, bali, kognitiv darajasi kabi) koʻrsatkichlariga tajriba-sinov natijalari va ilmiy asoslangan tahlildan kelib chiqib, tegishli oʻzgartirishlar kiritilishi mumkin.</w:t>
      </w:r>
    </w:p>
    <w:p w:rsidR="00917C3E" w:rsidRDefault="00917C3E" w:rsidP="00432CEF">
      <w:pPr>
        <w:pBdr>
          <w:top w:val="nil"/>
          <w:left w:val="nil"/>
          <w:bottom w:val="nil"/>
          <w:right w:val="nil"/>
          <w:between w:val="nil"/>
        </w:pBdr>
        <w:tabs>
          <w:tab w:val="left" w:pos="10260"/>
        </w:tabs>
        <w:ind w:firstLine="360"/>
        <w:jc w:val="both"/>
        <w:rPr>
          <w:color w:val="000000"/>
          <w:sz w:val="28"/>
          <w:szCs w:val="28"/>
        </w:rPr>
      </w:pPr>
    </w:p>
    <w:p w:rsidR="00917C3E" w:rsidRDefault="00432CEF" w:rsidP="00432CEF">
      <w:pPr>
        <w:pBdr>
          <w:top w:val="nil"/>
          <w:left w:val="nil"/>
          <w:bottom w:val="nil"/>
          <w:right w:val="nil"/>
          <w:between w:val="nil"/>
        </w:pBdr>
        <w:ind w:firstLine="709"/>
        <w:jc w:val="both"/>
        <w:rPr>
          <w:color w:val="000000"/>
          <w:sz w:val="28"/>
          <w:szCs w:val="28"/>
        </w:rPr>
      </w:pPr>
      <w:r>
        <w:rPr>
          <w:color w:val="000000"/>
          <w:sz w:val="28"/>
          <w:szCs w:val="28"/>
        </w:rPr>
        <w:t>Biologiya fanidan test topshiriqlari umumiy oʻrta taʼlim biologiya oʻquv kursining asosiy elementlarining oʻzlashtirilganligi, pedagog kadrlarda ilmiy dunyoqarash va fanga doir  kompetensiyalarning shakllanganligini nazorat qiladi.</w:t>
      </w:r>
    </w:p>
    <w:p w:rsidR="00917C3E" w:rsidRDefault="00432CEF" w:rsidP="00432CEF">
      <w:pPr>
        <w:pBdr>
          <w:top w:val="nil"/>
          <w:left w:val="nil"/>
          <w:bottom w:val="nil"/>
          <w:right w:val="nil"/>
          <w:between w:val="nil"/>
        </w:pBdr>
        <w:ind w:firstLine="709"/>
        <w:jc w:val="both"/>
        <w:rPr>
          <w:color w:val="000000"/>
          <w:sz w:val="28"/>
          <w:szCs w:val="28"/>
        </w:rPr>
      </w:pPr>
      <w:r>
        <w:rPr>
          <w:b/>
          <w:i/>
          <w:color w:val="000000"/>
          <w:sz w:val="28"/>
          <w:szCs w:val="28"/>
        </w:rPr>
        <w:t>Birinchi murakkablik darajasidagi</w:t>
      </w:r>
      <w:r>
        <w:rPr>
          <w:color w:val="000000"/>
          <w:sz w:val="28"/>
          <w:szCs w:val="28"/>
        </w:rPr>
        <w:t xml:space="preserve"> topshiriqlar asosiy biologik obyektlar hodisa va jarayonlar, tirik organizmlarning asosiy xususiyatlari, asosiy biologik qonuniyatlar va nazariyalarni bilish, tushunish va bilimlarni tanish vaziyatlarda </w:t>
      </w:r>
      <w:r>
        <w:rPr>
          <w:color w:val="000000"/>
          <w:sz w:val="28"/>
          <w:szCs w:val="28"/>
        </w:rPr>
        <w:lastRenderedPageBreak/>
        <w:t>qoʻllashni nazorat qiladi.</w:t>
      </w:r>
    </w:p>
    <w:p w:rsidR="00917C3E" w:rsidRDefault="00432CEF" w:rsidP="00432CEF">
      <w:pPr>
        <w:pBdr>
          <w:top w:val="nil"/>
          <w:left w:val="nil"/>
          <w:bottom w:val="nil"/>
          <w:right w:val="nil"/>
          <w:between w:val="nil"/>
        </w:pBdr>
        <w:ind w:firstLine="709"/>
        <w:jc w:val="both"/>
        <w:rPr>
          <w:color w:val="000000"/>
          <w:sz w:val="28"/>
          <w:szCs w:val="28"/>
        </w:rPr>
      </w:pPr>
      <w:r>
        <w:rPr>
          <w:b/>
          <w:i/>
          <w:color w:val="000000"/>
          <w:sz w:val="28"/>
          <w:szCs w:val="28"/>
        </w:rPr>
        <w:t>Ikkinchi murakkablik darajasidagi</w:t>
      </w:r>
      <w:r>
        <w:rPr>
          <w:color w:val="000000"/>
          <w:sz w:val="28"/>
          <w:szCs w:val="28"/>
        </w:rPr>
        <w:t xml:space="preserve"> topshiriqlar biologik obyekt, hodisa, jarayonlarni farqlash va klassifikatsiyalash, biologik obyekt, hodisa va jarayonlar oʻrtasidagi bogʻliqlikni aniqlash, biologik hodisalar va jarayonlarning umumiy va xususiy jihatlarini farqlay olishni nazorat qiladi.</w:t>
      </w:r>
    </w:p>
    <w:p w:rsidR="00917C3E" w:rsidRDefault="00432CEF" w:rsidP="00432CEF">
      <w:pPr>
        <w:pBdr>
          <w:top w:val="nil"/>
          <w:left w:val="nil"/>
          <w:bottom w:val="nil"/>
          <w:right w:val="nil"/>
          <w:between w:val="nil"/>
        </w:pBdr>
        <w:ind w:firstLine="709"/>
        <w:jc w:val="both"/>
        <w:rPr>
          <w:color w:val="000000"/>
          <w:sz w:val="28"/>
          <w:szCs w:val="28"/>
        </w:rPr>
      </w:pPr>
      <w:r>
        <w:rPr>
          <w:b/>
          <w:i/>
          <w:color w:val="000000"/>
          <w:sz w:val="28"/>
          <w:szCs w:val="28"/>
        </w:rPr>
        <w:t>Uchinchi murakkablik darajasidagi</w:t>
      </w:r>
      <w:r>
        <w:rPr>
          <w:color w:val="000000"/>
          <w:sz w:val="28"/>
          <w:szCs w:val="28"/>
        </w:rPr>
        <w:t xml:space="preserve"> topshiriqlar biologik bilimlarni mustaqil qoʻllay olish, biologik hodisa va jarayonlarni tahlil qilish asosida oʻz fikrini bildira olish, oʻzlashtirilgan bilimlarini oʻzgargan yangi vaziyatlarda qoʻllash, sabab-oqibat munosabatlarini oʻrnatish, xulosa chiqarish, murakkab biologik masalalarni yecha olish, biologik hodisa va jarayonlarni baholash va bashoratlar qobiliyatini nazorat qiladi.</w:t>
      </w:r>
    </w:p>
    <w:p w:rsidR="00917C3E" w:rsidRDefault="00432CEF" w:rsidP="00432CEF">
      <w:pPr>
        <w:pBdr>
          <w:top w:val="nil"/>
          <w:left w:val="nil"/>
          <w:bottom w:val="nil"/>
          <w:right w:val="nil"/>
          <w:between w:val="nil"/>
        </w:pBdr>
        <w:ind w:firstLine="709"/>
        <w:jc w:val="both"/>
        <w:rPr>
          <w:color w:val="000000"/>
          <w:sz w:val="28"/>
          <w:szCs w:val="28"/>
        </w:rPr>
      </w:pPr>
      <w:r>
        <w:rPr>
          <w:color w:val="000000"/>
          <w:sz w:val="28"/>
          <w:szCs w:val="28"/>
        </w:rPr>
        <w:t>Biologiya fanidan bilimlarni baholashning test sinovi topshiriqlarini tuzish uchun biologiya fani sohalarining mazmun elementlari kodifikatori umumiy oʻrta taʼlim muassasalari pedagog kadrlariga qoʻyiladigan Davlat taʼlim standartlari talablari va biologiya fani oʻquv dasturi mazmuni asosida shakllantiriladi.</w:t>
      </w:r>
    </w:p>
    <w:p w:rsidR="00917C3E" w:rsidRDefault="00432CEF" w:rsidP="00432CEF">
      <w:pPr>
        <w:pBdr>
          <w:top w:val="nil"/>
          <w:left w:val="nil"/>
          <w:bottom w:val="nil"/>
          <w:right w:val="nil"/>
          <w:between w:val="nil"/>
        </w:pBdr>
        <w:spacing w:before="1"/>
        <w:ind w:firstLine="709"/>
        <w:jc w:val="both"/>
        <w:rPr>
          <w:color w:val="000000"/>
          <w:sz w:val="28"/>
          <w:szCs w:val="28"/>
        </w:rPr>
      </w:pPr>
      <w:r>
        <w:rPr>
          <w:color w:val="000000"/>
          <w:sz w:val="28"/>
          <w:szCs w:val="28"/>
        </w:rPr>
        <w:tab/>
        <w:t>Biologiya fanining barcha mazmun sohalari uchun talablarning kodifikatori  taʼlim muassasalari pedagog kadrlarining shu soha boʻyicha tayyorgarlik darajasiga    qoʻyiladigan asosiy talablarni oʻz ichiga oladi.</w:t>
      </w:r>
    </w:p>
    <w:p w:rsidR="00917C3E" w:rsidRDefault="00432CEF" w:rsidP="00432CEF">
      <w:pPr>
        <w:pBdr>
          <w:top w:val="nil"/>
          <w:left w:val="nil"/>
          <w:bottom w:val="nil"/>
          <w:right w:val="nil"/>
          <w:between w:val="nil"/>
        </w:pBdr>
        <w:ind w:firstLine="709"/>
        <w:jc w:val="both"/>
        <w:rPr>
          <w:color w:val="000000"/>
          <w:sz w:val="28"/>
          <w:szCs w:val="28"/>
        </w:rPr>
      </w:pPr>
      <w:r>
        <w:rPr>
          <w:color w:val="000000"/>
          <w:sz w:val="28"/>
          <w:szCs w:val="28"/>
        </w:rPr>
        <w:t>Jadvalning birinchi ustunida biologiyaning mazmun sohalari kodi, ikkinchi ustunida baholanadigan mazmun elementi kodi va uchinchi ustunda pedagog kadrlar test sinovida baholanadigan mazmun elementi keltirilgan.</w:t>
      </w:r>
    </w:p>
    <w:p w:rsidR="00917C3E" w:rsidRDefault="00917C3E" w:rsidP="00432CEF">
      <w:pPr>
        <w:pBdr>
          <w:top w:val="nil"/>
          <w:left w:val="nil"/>
          <w:bottom w:val="nil"/>
          <w:right w:val="nil"/>
          <w:between w:val="nil"/>
        </w:pBdr>
        <w:ind w:firstLine="719"/>
        <w:jc w:val="both"/>
        <w:rPr>
          <w:b/>
          <w:color w:val="000000"/>
          <w:sz w:val="28"/>
          <w:szCs w:val="28"/>
        </w:rPr>
      </w:pPr>
    </w:p>
    <w:tbl>
      <w:tblPr>
        <w:tblStyle w:val="af4"/>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
        <w:gridCol w:w="8"/>
        <w:gridCol w:w="2046"/>
        <w:gridCol w:w="2192"/>
        <w:gridCol w:w="1969"/>
        <w:gridCol w:w="2232"/>
      </w:tblGrid>
      <w:tr w:rsidR="00917C3E" w:rsidTr="00432CEF">
        <w:trPr>
          <w:trHeight w:val="202"/>
        </w:trPr>
        <w:tc>
          <w:tcPr>
            <w:tcW w:w="921" w:type="dxa"/>
            <w:gridSpan w:val="2"/>
          </w:tcPr>
          <w:p w:rsidR="00917C3E" w:rsidRDefault="00917C3E" w:rsidP="00432CEF">
            <w:pPr>
              <w:widowControl/>
              <w:pBdr>
                <w:top w:val="nil"/>
                <w:left w:val="nil"/>
                <w:bottom w:val="nil"/>
                <w:right w:val="nil"/>
                <w:between w:val="nil"/>
              </w:pBdr>
              <w:ind w:firstLine="719"/>
              <w:jc w:val="both"/>
              <w:rPr>
                <w:b/>
                <w:color w:val="000000"/>
                <w:sz w:val="28"/>
                <w:szCs w:val="28"/>
              </w:rPr>
            </w:pPr>
            <w:bookmarkStart w:id="8" w:name="_heading=h.4d34og8" w:colFirst="0" w:colLast="0"/>
            <w:bookmarkEnd w:id="8"/>
          </w:p>
        </w:tc>
        <w:tc>
          <w:tcPr>
            <w:tcW w:w="8439" w:type="dxa"/>
            <w:gridSpan w:val="4"/>
          </w:tcPr>
          <w:p w:rsidR="00917C3E" w:rsidRDefault="00432CEF" w:rsidP="00432CEF">
            <w:pPr>
              <w:widowControl/>
              <w:pBdr>
                <w:top w:val="nil"/>
                <w:left w:val="nil"/>
                <w:bottom w:val="nil"/>
                <w:right w:val="nil"/>
                <w:between w:val="nil"/>
              </w:pBdr>
              <w:ind w:firstLine="719"/>
              <w:jc w:val="right"/>
              <w:rPr>
                <w:color w:val="000000"/>
                <w:sz w:val="28"/>
                <w:szCs w:val="28"/>
              </w:rPr>
            </w:pPr>
            <w:r>
              <w:rPr>
                <w:color w:val="000000"/>
                <w:sz w:val="28"/>
                <w:szCs w:val="28"/>
              </w:rPr>
              <w:t>6-jadval</w:t>
            </w:r>
          </w:p>
        </w:tc>
      </w:tr>
      <w:tr w:rsidR="00917C3E" w:rsidTr="00432CEF">
        <w:trPr>
          <w:trHeight w:val="418"/>
        </w:trPr>
        <w:tc>
          <w:tcPr>
            <w:tcW w:w="913" w:type="dxa"/>
          </w:tcPr>
          <w:p w:rsidR="00917C3E" w:rsidRDefault="00432CEF" w:rsidP="00432CEF">
            <w:pPr>
              <w:widowControl/>
              <w:pBdr>
                <w:top w:val="nil"/>
                <w:left w:val="nil"/>
                <w:bottom w:val="nil"/>
                <w:right w:val="nil"/>
                <w:between w:val="nil"/>
              </w:pBdr>
              <w:jc w:val="center"/>
              <w:rPr>
                <w:b/>
                <w:color w:val="000000"/>
                <w:sz w:val="28"/>
                <w:szCs w:val="28"/>
              </w:rPr>
            </w:pPr>
            <w:r>
              <w:rPr>
                <w:b/>
                <w:color w:val="000000"/>
                <w:sz w:val="28"/>
                <w:szCs w:val="28"/>
              </w:rPr>
              <w:t>№</w:t>
            </w:r>
          </w:p>
        </w:tc>
        <w:tc>
          <w:tcPr>
            <w:tcW w:w="2054" w:type="dxa"/>
            <w:gridSpan w:val="2"/>
            <w:vAlign w:val="center"/>
          </w:tcPr>
          <w:p w:rsidR="00917C3E" w:rsidRDefault="00432CEF" w:rsidP="00432CEF">
            <w:pPr>
              <w:widowControl/>
              <w:pBdr>
                <w:top w:val="nil"/>
                <w:left w:val="nil"/>
                <w:bottom w:val="nil"/>
                <w:right w:val="nil"/>
                <w:between w:val="nil"/>
              </w:pBdr>
              <w:jc w:val="both"/>
              <w:rPr>
                <w:b/>
                <w:color w:val="000000"/>
                <w:sz w:val="28"/>
                <w:szCs w:val="28"/>
              </w:rPr>
            </w:pPr>
            <w:r>
              <w:rPr>
                <w:b/>
                <w:color w:val="000000"/>
                <w:sz w:val="28"/>
                <w:szCs w:val="28"/>
              </w:rPr>
              <w:t>O‘quv va aqliy faoliyat</w:t>
            </w:r>
          </w:p>
        </w:tc>
        <w:tc>
          <w:tcPr>
            <w:tcW w:w="2192" w:type="dxa"/>
            <w:vAlign w:val="center"/>
          </w:tcPr>
          <w:p w:rsidR="00917C3E" w:rsidRDefault="00432CEF" w:rsidP="00432CEF">
            <w:pPr>
              <w:widowControl/>
              <w:pBdr>
                <w:top w:val="nil"/>
                <w:left w:val="nil"/>
                <w:bottom w:val="nil"/>
                <w:right w:val="nil"/>
                <w:between w:val="nil"/>
              </w:pBdr>
              <w:jc w:val="center"/>
              <w:rPr>
                <w:b/>
                <w:color w:val="000000"/>
                <w:sz w:val="28"/>
                <w:szCs w:val="28"/>
              </w:rPr>
            </w:pPr>
            <w:r>
              <w:rPr>
                <w:b/>
                <w:color w:val="000000"/>
                <w:sz w:val="28"/>
                <w:szCs w:val="28"/>
              </w:rPr>
              <w:t>Topshiriqlar soni</w:t>
            </w:r>
          </w:p>
        </w:tc>
        <w:tc>
          <w:tcPr>
            <w:tcW w:w="1969" w:type="dxa"/>
            <w:vAlign w:val="center"/>
          </w:tcPr>
          <w:p w:rsidR="00917C3E" w:rsidRDefault="00432CEF" w:rsidP="00432CEF">
            <w:pPr>
              <w:widowControl/>
              <w:pBdr>
                <w:top w:val="nil"/>
                <w:left w:val="nil"/>
                <w:bottom w:val="nil"/>
                <w:right w:val="nil"/>
                <w:between w:val="nil"/>
              </w:pBdr>
              <w:jc w:val="center"/>
              <w:rPr>
                <w:b/>
                <w:color w:val="000000"/>
                <w:sz w:val="28"/>
                <w:szCs w:val="28"/>
              </w:rPr>
            </w:pPr>
            <w:r>
              <w:rPr>
                <w:b/>
                <w:color w:val="000000"/>
                <w:sz w:val="28"/>
                <w:szCs w:val="28"/>
              </w:rPr>
              <w:t>Ajratilgan vaqt</w:t>
            </w:r>
          </w:p>
        </w:tc>
        <w:tc>
          <w:tcPr>
            <w:tcW w:w="2232" w:type="dxa"/>
            <w:vAlign w:val="center"/>
          </w:tcPr>
          <w:p w:rsidR="00917C3E" w:rsidRDefault="00432CEF" w:rsidP="00432CEF">
            <w:pPr>
              <w:widowControl/>
              <w:pBdr>
                <w:top w:val="nil"/>
                <w:left w:val="nil"/>
                <w:bottom w:val="nil"/>
                <w:right w:val="nil"/>
                <w:between w:val="nil"/>
              </w:pBdr>
              <w:jc w:val="center"/>
              <w:rPr>
                <w:b/>
                <w:color w:val="000000"/>
                <w:sz w:val="28"/>
                <w:szCs w:val="28"/>
              </w:rPr>
            </w:pPr>
            <w:r>
              <w:rPr>
                <w:b/>
                <w:color w:val="000000"/>
                <w:sz w:val="28"/>
                <w:szCs w:val="28"/>
              </w:rPr>
              <w:t>Maksimal ball</w:t>
            </w:r>
          </w:p>
        </w:tc>
      </w:tr>
      <w:tr w:rsidR="00917C3E" w:rsidTr="00432CEF">
        <w:trPr>
          <w:trHeight w:val="207"/>
        </w:trPr>
        <w:tc>
          <w:tcPr>
            <w:tcW w:w="913" w:type="dxa"/>
            <w:vAlign w:val="center"/>
          </w:tcPr>
          <w:p w:rsidR="00917C3E" w:rsidRDefault="00432CEF" w:rsidP="00432CEF">
            <w:pPr>
              <w:widowControl/>
              <w:pBdr>
                <w:top w:val="nil"/>
                <w:left w:val="nil"/>
                <w:bottom w:val="nil"/>
                <w:right w:val="nil"/>
                <w:between w:val="nil"/>
              </w:pBdr>
              <w:jc w:val="center"/>
              <w:rPr>
                <w:color w:val="000000"/>
                <w:sz w:val="28"/>
                <w:szCs w:val="28"/>
              </w:rPr>
            </w:pPr>
            <w:r>
              <w:rPr>
                <w:color w:val="000000"/>
                <w:sz w:val="28"/>
                <w:szCs w:val="28"/>
              </w:rPr>
              <w:t>1</w:t>
            </w:r>
          </w:p>
        </w:tc>
        <w:tc>
          <w:tcPr>
            <w:tcW w:w="2054" w:type="dxa"/>
            <w:gridSpan w:val="2"/>
            <w:vAlign w:val="center"/>
          </w:tcPr>
          <w:p w:rsidR="00917C3E" w:rsidRDefault="00432CEF" w:rsidP="00432CEF">
            <w:pPr>
              <w:widowControl/>
              <w:pBdr>
                <w:top w:val="nil"/>
                <w:left w:val="nil"/>
                <w:bottom w:val="nil"/>
                <w:right w:val="nil"/>
                <w:between w:val="nil"/>
              </w:pBdr>
              <w:rPr>
                <w:color w:val="000000"/>
                <w:sz w:val="28"/>
                <w:szCs w:val="28"/>
              </w:rPr>
            </w:pPr>
            <w:r>
              <w:rPr>
                <w:color w:val="000000"/>
                <w:sz w:val="28"/>
                <w:szCs w:val="28"/>
              </w:rPr>
              <w:t xml:space="preserve">Bilish va tushunish </w:t>
            </w:r>
            <w:r>
              <w:rPr>
                <w:color w:val="C00000"/>
                <w:sz w:val="28"/>
                <w:szCs w:val="28"/>
              </w:rPr>
              <w:t>(</w:t>
            </w:r>
            <w:r>
              <w:rPr>
                <w:b/>
                <w:color w:val="C00000"/>
                <w:sz w:val="28"/>
                <w:szCs w:val="28"/>
              </w:rPr>
              <w:t>B)</w:t>
            </w:r>
          </w:p>
        </w:tc>
        <w:tc>
          <w:tcPr>
            <w:tcW w:w="2192" w:type="dxa"/>
            <w:vAlign w:val="center"/>
          </w:tcPr>
          <w:p w:rsidR="00917C3E" w:rsidRDefault="00432CEF" w:rsidP="00432CEF">
            <w:pPr>
              <w:widowControl/>
              <w:pBdr>
                <w:top w:val="nil"/>
                <w:left w:val="nil"/>
                <w:bottom w:val="nil"/>
                <w:right w:val="nil"/>
                <w:between w:val="nil"/>
              </w:pBdr>
              <w:jc w:val="center"/>
              <w:rPr>
                <w:color w:val="000000"/>
                <w:sz w:val="28"/>
                <w:szCs w:val="28"/>
              </w:rPr>
            </w:pPr>
            <w:r>
              <w:rPr>
                <w:color w:val="000000"/>
                <w:sz w:val="28"/>
                <w:szCs w:val="28"/>
              </w:rPr>
              <w:t>5 (14,3 %)</w:t>
            </w:r>
          </w:p>
        </w:tc>
        <w:tc>
          <w:tcPr>
            <w:tcW w:w="1969" w:type="dxa"/>
            <w:shd w:val="clear" w:color="auto" w:fill="FFFFFF"/>
            <w:vAlign w:val="center"/>
          </w:tcPr>
          <w:p w:rsidR="00917C3E" w:rsidRDefault="00917C3E" w:rsidP="00432CEF">
            <w:pPr>
              <w:widowControl/>
              <w:pBdr>
                <w:top w:val="nil"/>
                <w:left w:val="nil"/>
                <w:bottom w:val="nil"/>
                <w:right w:val="nil"/>
                <w:between w:val="nil"/>
              </w:pBdr>
              <w:jc w:val="center"/>
              <w:rPr>
                <w:color w:val="000000"/>
                <w:sz w:val="28"/>
                <w:szCs w:val="28"/>
              </w:rPr>
            </w:pPr>
          </w:p>
        </w:tc>
        <w:tc>
          <w:tcPr>
            <w:tcW w:w="2232" w:type="dxa"/>
            <w:vAlign w:val="center"/>
          </w:tcPr>
          <w:p w:rsidR="00917C3E" w:rsidRDefault="00432CEF" w:rsidP="00432CEF">
            <w:pPr>
              <w:widowControl/>
              <w:pBdr>
                <w:top w:val="nil"/>
                <w:left w:val="nil"/>
                <w:bottom w:val="nil"/>
                <w:right w:val="nil"/>
                <w:between w:val="nil"/>
              </w:pBdr>
              <w:jc w:val="center"/>
              <w:rPr>
                <w:color w:val="000000"/>
                <w:sz w:val="28"/>
                <w:szCs w:val="28"/>
              </w:rPr>
            </w:pPr>
            <w:r>
              <w:rPr>
                <w:color w:val="000000"/>
                <w:sz w:val="28"/>
                <w:szCs w:val="28"/>
              </w:rPr>
              <w:t>10</w:t>
            </w:r>
          </w:p>
        </w:tc>
      </w:tr>
      <w:tr w:rsidR="00917C3E" w:rsidTr="00432CEF">
        <w:trPr>
          <w:trHeight w:val="202"/>
        </w:trPr>
        <w:tc>
          <w:tcPr>
            <w:tcW w:w="913" w:type="dxa"/>
            <w:vAlign w:val="center"/>
          </w:tcPr>
          <w:p w:rsidR="00917C3E" w:rsidRDefault="00432CEF" w:rsidP="00432CEF">
            <w:pPr>
              <w:widowControl/>
              <w:pBdr>
                <w:top w:val="nil"/>
                <w:left w:val="nil"/>
                <w:bottom w:val="nil"/>
                <w:right w:val="nil"/>
                <w:between w:val="nil"/>
              </w:pBdr>
              <w:jc w:val="center"/>
              <w:rPr>
                <w:color w:val="000000"/>
                <w:sz w:val="28"/>
                <w:szCs w:val="28"/>
              </w:rPr>
            </w:pPr>
            <w:r>
              <w:rPr>
                <w:color w:val="000000"/>
                <w:sz w:val="28"/>
                <w:szCs w:val="28"/>
              </w:rPr>
              <w:t>2</w:t>
            </w:r>
          </w:p>
        </w:tc>
        <w:tc>
          <w:tcPr>
            <w:tcW w:w="2054" w:type="dxa"/>
            <w:gridSpan w:val="2"/>
            <w:vAlign w:val="center"/>
          </w:tcPr>
          <w:p w:rsidR="00917C3E" w:rsidRDefault="00432CEF" w:rsidP="00432CEF">
            <w:pPr>
              <w:widowControl/>
              <w:pBdr>
                <w:top w:val="nil"/>
                <w:left w:val="nil"/>
                <w:bottom w:val="nil"/>
                <w:right w:val="nil"/>
                <w:between w:val="nil"/>
              </w:pBdr>
              <w:rPr>
                <w:color w:val="000000"/>
                <w:sz w:val="28"/>
                <w:szCs w:val="28"/>
              </w:rPr>
            </w:pPr>
            <w:r>
              <w:rPr>
                <w:color w:val="000000"/>
                <w:sz w:val="28"/>
                <w:szCs w:val="28"/>
              </w:rPr>
              <w:t xml:space="preserve">Qo‘llash </w:t>
            </w:r>
            <w:r>
              <w:rPr>
                <w:color w:val="C00000"/>
                <w:sz w:val="28"/>
                <w:szCs w:val="28"/>
              </w:rPr>
              <w:t>(</w:t>
            </w:r>
            <w:r>
              <w:rPr>
                <w:b/>
                <w:color w:val="C00000"/>
                <w:sz w:val="28"/>
                <w:szCs w:val="28"/>
              </w:rPr>
              <w:t>Q)</w:t>
            </w:r>
          </w:p>
        </w:tc>
        <w:tc>
          <w:tcPr>
            <w:tcW w:w="2192" w:type="dxa"/>
            <w:vAlign w:val="center"/>
          </w:tcPr>
          <w:p w:rsidR="00917C3E" w:rsidRDefault="00432CEF" w:rsidP="00432CEF">
            <w:pPr>
              <w:widowControl/>
              <w:pBdr>
                <w:top w:val="nil"/>
                <w:left w:val="nil"/>
                <w:bottom w:val="nil"/>
                <w:right w:val="nil"/>
                <w:between w:val="nil"/>
              </w:pBdr>
              <w:jc w:val="center"/>
              <w:rPr>
                <w:color w:val="000000"/>
                <w:sz w:val="28"/>
                <w:szCs w:val="28"/>
              </w:rPr>
            </w:pPr>
            <w:r>
              <w:rPr>
                <w:color w:val="000000"/>
                <w:sz w:val="28"/>
                <w:szCs w:val="28"/>
              </w:rPr>
              <w:t>25 (71,4 %)</w:t>
            </w:r>
          </w:p>
        </w:tc>
        <w:tc>
          <w:tcPr>
            <w:tcW w:w="1969" w:type="dxa"/>
            <w:shd w:val="clear" w:color="auto" w:fill="FFFFFF"/>
            <w:vAlign w:val="center"/>
          </w:tcPr>
          <w:p w:rsidR="00917C3E" w:rsidRDefault="00917C3E" w:rsidP="00432CEF">
            <w:pPr>
              <w:widowControl/>
              <w:pBdr>
                <w:top w:val="nil"/>
                <w:left w:val="nil"/>
                <w:bottom w:val="nil"/>
                <w:right w:val="nil"/>
                <w:between w:val="nil"/>
              </w:pBdr>
              <w:jc w:val="center"/>
              <w:rPr>
                <w:color w:val="000000"/>
                <w:sz w:val="28"/>
                <w:szCs w:val="28"/>
              </w:rPr>
            </w:pPr>
          </w:p>
        </w:tc>
        <w:tc>
          <w:tcPr>
            <w:tcW w:w="2232" w:type="dxa"/>
            <w:vAlign w:val="center"/>
          </w:tcPr>
          <w:p w:rsidR="00917C3E" w:rsidRDefault="00432CEF" w:rsidP="00432CEF">
            <w:pPr>
              <w:widowControl/>
              <w:pBdr>
                <w:top w:val="nil"/>
                <w:left w:val="nil"/>
                <w:bottom w:val="nil"/>
                <w:right w:val="nil"/>
                <w:between w:val="nil"/>
              </w:pBdr>
              <w:jc w:val="center"/>
              <w:rPr>
                <w:color w:val="000000"/>
                <w:sz w:val="28"/>
                <w:szCs w:val="28"/>
              </w:rPr>
            </w:pPr>
            <w:r>
              <w:rPr>
                <w:color w:val="000000"/>
                <w:sz w:val="28"/>
                <w:szCs w:val="28"/>
              </w:rPr>
              <w:t>50</w:t>
            </w:r>
          </w:p>
        </w:tc>
      </w:tr>
      <w:tr w:rsidR="00917C3E" w:rsidTr="00432CEF">
        <w:trPr>
          <w:trHeight w:val="202"/>
        </w:trPr>
        <w:tc>
          <w:tcPr>
            <w:tcW w:w="913" w:type="dxa"/>
            <w:vAlign w:val="center"/>
          </w:tcPr>
          <w:p w:rsidR="00917C3E" w:rsidRDefault="00432CEF" w:rsidP="00432CEF">
            <w:pPr>
              <w:widowControl/>
              <w:pBdr>
                <w:top w:val="nil"/>
                <w:left w:val="nil"/>
                <w:bottom w:val="nil"/>
                <w:right w:val="nil"/>
                <w:between w:val="nil"/>
              </w:pBdr>
              <w:jc w:val="center"/>
              <w:rPr>
                <w:color w:val="000000"/>
                <w:sz w:val="28"/>
                <w:szCs w:val="28"/>
              </w:rPr>
            </w:pPr>
            <w:r>
              <w:rPr>
                <w:color w:val="000000"/>
                <w:sz w:val="28"/>
                <w:szCs w:val="28"/>
              </w:rPr>
              <w:t>3</w:t>
            </w:r>
          </w:p>
        </w:tc>
        <w:tc>
          <w:tcPr>
            <w:tcW w:w="2054" w:type="dxa"/>
            <w:gridSpan w:val="2"/>
            <w:vAlign w:val="center"/>
          </w:tcPr>
          <w:p w:rsidR="00917C3E" w:rsidRDefault="00432CEF" w:rsidP="00432CEF">
            <w:pPr>
              <w:widowControl/>
              <w:pBdr>
                <w:top w:val="nil"/>
                <w:left w:val="nil"/>
                <w:bottom w:val="nil"/>
                <w:right w:val="nil"/>
                <w:between w:val="nil"/>
              </w:pBdr>
              <w:rPr>
                <w:color w:val="000000"/>
                <w:sz w:val="28"/>
                <w:szCs w:val="28"/>
              </w:rPr>
            </w:pPr>
            <w:r>
              <w:rPr>
                <w:color w:val="000000"/>
                <w:sz w:val="28"/>
                <w:szCs w:val="28"/>
              </w:rPr>
              <w:t xml:space="preserve">Mulohaza </w:t>
            </w:r>
            <w:r>
              <w:rPr>
                <w:color w:val="C00000"/>
                <w:sz w:val="28"/>
                <w:szCs w:val="28"/>
              </w:rPr>
              <w:t>(</w:t>
            </w:r>
            <w:r>
              <w:rPr>
                <w:b/>
                <w:color w:val="C00000"/>
                <w:sz w:val="28"/>
                <w:szCs w:val="28"/>
              </w:rPr>
              <w:t>M)</w:t>
            </w:r>
          </w:p>
        </w:tc>
        <w:tc>
          <w:tcPr>
            <w:tcW w:w="2192" w:type="dxa"/>
            <w:vAlign w:val="center"/>
          </w:tcPr>
          <w:p w:rsidR="00917C3E" w:rsidRDefault="00432CEF" w:rsidP="00432CEF">
            <w:pPr>
              <w:widowControl/>
              <w:pBdr>
                <w:top w:val="nil"/>
                <w:left w:val="nil"/>
                <w:bottom w:val="nil"/>
                <w:right w:val="nil"/>
                <w:between w:val="nil"/>
              </w:pBdr>
              <w:jc w:val="center"/>
              <w:rPr>
                <w:color w:val="000000"/>
                <w:sz w:val="28"/>
                <w:szCs w:val="28"/>
              </w:rPr>
            </w:pPr>
            <w:r>
              <w:rPr>
                <w:color w:val="000000"/>
                <w:sz w:val="28"/>
                <w:szCs w:val="28"/>
              </w:rPr>
              <w:t>5 (14,3 %)</w:t>
            </w:r>
          </w:p>
        </w:tc>
        <w:tc>
          <w:tcPr>
            <w:tcW w:w="1969" w:type="dxa"/>
            <w:shd w:val="clear" w:color="auto" w:fill="FFFFFF"/>
            <w:vAlign w:val="center"/>
          </w:tcPr>
          <w:p w:rsidR="00917C3E" w:rsidRDefault="00917C3E" w:rsidP="00432CEF">
            <w:pPr>
              <w:widowControl/>
              <w:pBdr>
                <w:top w:val="nil"/>
                <w:left w:val="nil"/>
                <w:bottom w:val="nil"/>
                <w:right w:val="nil"/>
                <w:between w:val="nil"/>
              </w:pBdr>
              <w:jc w:val="center"/>
              <w:rPr>
                <w:color w:val="000000"/>
                <w:sz w:val="28"/>
                <w:szCs w:val="28"/>
              </w:rPr>
            </w:pPr>
          </w:p>
        </w:tc>
        <w:tc>
          <w:tcPr>
            <w:tcW w:w="2232" w:type="dxa"/>
            <w:vAlign w:val="center"/>
          </w:tcPr>
          <w:p w:rsidR="00917C3E" w:rsidRDefault="00432CEF" w:rsidP="00432CEF">
            <w:pPr>
              <w:widowControl/>
              <w:pBdr>
                <w:top w:val="nil"/>
                <w:left w:val="nil"/>
                <w:bottom w:val="nil"/>
                <w:right w:val="nil"/>
                <w:between w:val="nil"/>
              </w:pBdr>
              <w:jc w:val="center"/>
              <w:rPr>
                <w:color w:val="000000"/>
                <w:sz w:val="28"/>
                <w:szCs w:val="28"/>
              </w:rPr>
            </w:pPr>
            <w:r>
              <w:rPr>
                <w:color w:val="000000"/>
                <w:sz w:val="28"/>
                <w:szCs w:val="28"/>
              </w:rPr>
              <w:t>10</w:t>
            </w:r>
          </w:p>
        </w:tc>
      </w:tr>
      <w:tr w:rsidR="00917C3E" w:rsidTr="00432CEF">
        <w:trPr>
          <w:trHeight w:val="125"/>
        </w:trPr>
        <w:tc>
          <w:tcPr>
            <w:tcW w:w="2967" w:type="dxa"/>
            <w:gridSpan w:val="3"/>
            <w:vAlign w:val="center"/>
          </w:tcPr>
          <w:p w:rsidR="00917C3E" w:rsidRDefault="00917C3E" w:rsidP="00432CEF">
            <w:pPr>
              <w:widowControl/>
              <w:pBdr>
                <w:top w:val="nil"/>
                <w:left w:val="nil"/>
                <w:bottom w:val="nil"/>
                <w:right w:val="nil"/>
                <w:between w:val="nil"/>
              </w:pBdr>
              <w:ind w:firstLine="719"/>
              <w:jc w:val="center"/>
              <w:rPr>
                <w:b/>
                <w:color w:val="000000"/>
                <w:sz w:val="28"/>
                <w:szCs w:val="28"/>
              </w:rPr>
            </w:pPr>
          </w:p>
          <w:p w:rsidR="00917C3E" w:rsidRDefault="00432CEF" w:rsidP="00432CEF">
            <w:pPr>
              <w:widowControl/>
              <w:pBdr>
                <w:top w:val="nil"/>
                <w:left w:val="nil"/>
                <w:bottom w:val="nil"/>
                <w:right w:val="nil"/>
                <w:between w:val="nil"/>
              </w:pBdr>
              <w:ind w:firstLine="719"/>
              <w:jc w:val="center"/>
              <w:rPr>
                <w:b/>
                <w:color w:val="000000"/>
                <w:sz w:val="28"/>
                <w:szCs w:val="28"/>
              </w:rPr>
            </w:pPr>
            <w:r>
              <w:rPr>
                <w:b/>
                <w:color w:val="000000"/>
                <w:sz w:val="28"/>
                <w:szCs w:val="28"/>
              </w:rPr>
              <w:t>Jami:</w:t>
            </w:r>
          </w:p>
        </w:tc>
        <w:tc>
          <w:tcPr>
            <w:tcW w:w="2192" w:type="dxa"/>
            <w:shd w:val="clear" w:color="auto" w:fill="auto"/>
            <w:vAlign w:val="center"/>
          </w:tcPr>
          <w:p w:rsidR="00917C3E" w:rsidRDefault="00917C3E" w:rsidP="00432CEF">
            <w:pPr>
              <w:widowControl/>
              <w:pBdr>
                <w:top w:val="nil"/>
                <w:left w:val="nil"/>
                <w:bottom w:val="nil"/>
                <w:right w:val="nil"/>
                <w:between w:val="nil"/>
              </w:pBdr>
              <w:ind w:firstLine="720"/>
              <w:jc w:val="center"/>
              <w:rPr>
                <w:b/>
                <w:color w:val="000000"/>
                <w:sz w:val="28"/>
                <w:szCs w:val="28"/>
              </w:rPr>
            </w:pPr>
          </w:p>
          <w:p w:rsidR="00917C3E" w:rsidRDefault="00432CEF" w:rsidP="00432CEF">
            <w:pPr>
              <w:widowControl/>
              <w:pBdr>
                <w:top w:val="nil"/>
                <w:left w:val="nil"/>
                <w:bottom w:val="nil"/>
                <w:right w:val="nil"/>
                <w:between w:val="nil"/>
              </w:pBdr>
              <w:ind w:firstLine="720"/>
              <w:jc w:val="center"/>
              <w:rPr>
                <w:b/>
                <w:color w:val="000000"/>
                <w:sz w:val="28"/>
                <w:szCs w:val="28"/>
              </w:rPr>
            </w:pPr>
            <w:r>
              <w:rPr>
                <w:b/>
                <w:color w:val="000000"/>
                <w:sz w:val="28"/>
                <w:szCs w:val="28"/>
              </w:rPr>
              <w:t>35</w:t>
            </w:r>
          </w:p>
        </w:tc>
        <w:tc>
          <w:tcPr>
            <w:tcW w:w="1969" w:type="dxa"/>
            <w:vAlign w:val="center"/>
          </w:tcPr>
          <w:p w:rsidR="00917C3E" w:rsidRDefault="00917C3E" w:rsidP="00432CEF">
            <w:pPr>
              <w:widowControl/>
              <w:pBdr>
                <w:top w:val="nil"/>
                <w:left w:val="nil"/>
                <w:bottom w:val="nil"/>
                <w:right w:val="nil"/>
                <w:between w:val="nil"/>
              </w:pBdr>
              <w:jc w:val="center"/>
              <w:rPr>
                <w:b/>
                <w:color w:val="000000"/>
                <w:sz w:val="28"/>
                <w:szCs w:val="28"/>
              </w:rPr>
            </w:pPr>
          </w:p>
        </w:tc>
        <w:tc>
          <w:tcPr>
            <w:tcW w:w="2232" w:type="dxa"/>
            <w:vAlign w:val="center"/>
          </w:tcPr>
          <w:p w:rsidR="00917C3E" w:rsidRDefault="00917C3E" w:rsidP="00432CEF">
            <w:pPr>
              <w:widowControl/>
              <w:pBdr>
                <w:top w:val="nil"/>
                <w:left w:val="nil"/>
                <w:bottom w:val="nil"/>
                <w:right w:val="nil"/>
                <w:between w:val="nil"/>
              </w:pBdr>
              <w:ind w:firstLine="719"/>
              <w:rPr>
                <w:b/>
                <w:color w:val="000000"/>
                <w:sz w:val="28"/>
                <w:szCs w:val="28"/>
              </w:rPr>
            </w:pPr>
          </w:p>
          <w:p w:rsidR="00917C3E" w:rsidRDefault="00432CEF" w:rsidP="00432CEF">
            <w:pPr>
              <w:widowControl/>
              <w:pBdr>
                <w:top w:val="nil"/>
                <w:left w:val="nil"/>
                <w:bottom w:val="nil"/>
                <w:right w:val="nil"/>
                <w:between w:val="nil"/>
              </w:pBdr>
              <w:spacing w:line="276" w:lineRule="auto"/>
              <w:jc w:val="center"/>
              <w:rPr>
                <w:color w:val="000000"/>
                <w:sz w:val="28"/>
                <w:szCs w:val="28"/>
              </w:rPr>
            </w:pPr>
            <w:r>
              <w:rPr>
                <w:b/>
                <w:color w:val="000000"/>
                <w:sz w:val="28"/>
                <w:szCs w:val="28"/>
              </w:rPr>
              <w:t>70</w:t>
            </w:r>
            <w:r>
              <w:rPr>
                <w:color w:val="000000"/>
                <w:sz w:val="28"/>
                <w:szCs w:val="28"/>
              </w:rPr>
              <w:t>(100%).</w:t>
            </w:r>
          </w:p>
        </w:tc>
      </w:tr>
    </w:tbl>
    <w:p w:rsidR="00917C3E" w:rsidRDefault="00917C3E" w:rsidP="00432CEF">
      <w:pPr>
        <w:pBdr>
          <w:top w:val="nil"/>
          <w:left w:val="nil"/>
          <w:bottom w:val="nil"/>
          <w:right w:val="nil"/>
          <w:between w:val="nil"/>
        </w:pBdr>
        <w:ind w:firstLine="719"/>
        <w:jc w:val="both"/>
        <w:rPr>
          <w:color w:val="000000"/>
          <w:sz w:val="28"/>
          <w:szCs w:val="28"/>
        </w:rPr>
      </w:pPr>
    </w:p>
    <w:p w:rsidR="00917C3E" w:rsidRDefault="00432CEF" w:rsidP="00432CEF">
      <w:pPr>
        <w:ind w:firstLine="709"/>
        <w:jc w:val="both"/>
        <w:rPr>
          <w:b/>
          <w:color w:val="00204F"/>
          <w:sz w:val="28"/>
          <w:szCs w:val="28"/>
        </w:rPr>
      </w:pPr>
      <w:r>
        <w:rPr>
          <w:b/>
          <w:color w:val="00204F"/>
          <w:sz w:val="28"/>
          <w:szCs w:val="28"/>
        </w:rPr>
        <w:t>VIII. Biologiya fanidan pedagog kadrlarning attestatsiya test sinovi topshiriqlarining baholash mezonlari</w:t>
      </w:r>
    </w:p>
    <w:p w:rsidR="00917C3E" w:rsidRDefault="00432CEF" w:rsidP="00432CEF">
      <w:pPr>
        <w:ind w:firstLine="720"/>
        <w:jc w:val="both"/>
        <w:rPr>
          <w:sz w:val="28"/>
          <w:szCs w:val="28"/>
        </w:rPr>
      </w:pPr>
      <w:r>
        <w:rPr>
          <w:sz w:val="28"/>
          <w:szCs w:val="28"/>
        </w:rPr>
        <w:t>Har bir test sinovi bir xil baholash mezonlariga koʻra baholanadi.</w:t>
      </w:r>
    </w:p>
    <w:p w:rsidR="00917C3E" w:rsidRDefault="00432CEF" w:rsidP="00432CEF">
      <w:pPr>
        <w:ind w:firstLine="720"/>
        <w:jc w:val="both"/>
        <w:rPr>
          <w:sz w:val="28"/>
          <w:szCs w:val="28"/>
        </w:rPr>
      </w:pPr>
      <w:r>
        <w:rPr>
          <w:sz w:val="28"/>
          <w:szCs w:val="28"/>
        </w:rPr>
        <w:t>a) agar belgilangan javob toʻgʻri boʻlsa, 2 ball;</w:t>
      </w:r>
    </w:p>
    <w:p w:rsidR="00917C3E" w:rsidRDefault="00432CEF" w:rsidP="00432CEF">
      <w:pPr>
        <w:ind w:firstLine="720"/>
        <w:jc w:val="both"/>
        <w:rPr>
          <w:sz w:val="28"/>
          <w:szCs w:val="28"/>
        </w:rPr>
      </w:pPr>
      <w:r>
        <w:rPr>
          <w:sz w:val="28"/>
          <w:szCs w:val="28"/>
        </w:rPr>
        <w:t>b) agar belgilangan javob notoʻgʻri boʻlsa, 0 ball</w:t>
      </w:r>
    </w:p>
    <w:p w:rsidR="00917C3E" w:rsidRDefault="00917C3E" w:rsidP="00432CEF">
      <w:pPr>
        <w:spacing w:line="276" w:lineRule="auto"/>
        <w:rPr>
          <w:b/>
          <w:color w:val="00204F"/>
          <w:sz w:val="28"/>
          <w:szCs w:val="28"/>
        </w:rPr>
      </w:pPr>
    </w:p>
    <w:p w:rsidR="00917C3E" w:rsidRDefault="00917C3E" w:rsidP="00432CEF">
      <w:pPr>
        <w:spacing w:line="276" w:lineRule="auto"/>
        <w:ind w:firstLine="432"/>
        <w:jc w:val="center"/>
        <w:rPr>
          <w:b/>
          <w:color w:val="151517"/>
          <w:sz w:val="28"/>
          <w:szCs w:val="28"/>
        </w:rPr>
      </w:pPr>
      <w:bookmarkStart w:id="9" w:name="_heading=h.spgsw7axkrvu" w:colFirst="0" w:colLast="0"/>
      <w:bookmarkEnd w:id="9"/>
    </w:p>
    <w:p w:rsidR="00917C3E" w:rsidRDefault="00432CEF" w:rsidP="00432CEF">
      <w:pPr>
        <w:spacing w:line="276" w:lineRule="auto"/>
        <w:ind w:firstLine="709"/>
        <w:rPr>
          <w:b/>
          <w:color w:val="151517"/>
          <w:sz w:val="28"/>
          <w:szCs w:val="28"/>
        </w:rPr>
      </w:pPr>
      <w:bookmarkStart w:id="10" w:name="_heading=h.2s8eyo1" w:colFirst="0" w:colLast="0"/>
      <w:bookmarkEnd w:id="10"/>
      <w:r>
        <w:rPr>
          <w:b/>
          <w:color w:val="151517"/>
          <w:sz w:val="28"/>
          <w:szCs w:val="28"/>
        </w:rPr>
        <w:t>Adabiyotlar ro‘yxati:</w:t>
      </w:r>
    </w:p>
    <w:p w:rsidR="00917C3E" w:rsidRDefault="00432CEF" w:rsidP="00432CEF">
      <w:pPr>
        <w:numPr>
          <w:ilvl w:val="0"/>
          <w:numId w:val="1"/>
        </w:numPr>
        <w:pBdr>
          <w:top w:val="nil"/>
          <w:left w:val="nil"/>
          <w:bottom w:val="nil"/>
          <w:right w:val="nil"/>
          <w:between w:val="nil"/>
        </w:pBdr>
        <w:tabs>
          <w:tab w:val="left" w:pos="1134"/>
        </w:tabs>
        <w:spacing w:line="276" w:lineRule="auto"/>
        <w:ind w:left="0" w:firstLine="709"/>
        <w:jc w:val="both"/>
        <w:rPr>
          <w:color w:val="000000"/>
          <w:sz w:val="28"/>
          <w:szCs w:val="28"/>
        </w:rPr>
      </w:pPr>
      <w:bookmarkStart w:id="11" w:name="_heading=h.17dp8vu" w:colFirst="0" w:colLast="0"/>
      <w:bookmarkEnd w:id="11"/>
      <w:r>
        <w:rPr>
          <w:color w:val="000000"/>
          <w:sz w:val="28"/>
          <w:szCs w:val="28"/>
        </w:rPr>
        <w:t xml:space="preserve">Biologiya. 7-sinf O.Mavlonov, Toshkent “O‘qituvchi ijodiy uyi”, 2017 </w:t>
      </w:r>
    </w:p>
    <w:p w:rsidR="00917C3E" w:rsidRDefault="00432CEF" w:rsidP="00432CEF">
      <w:pPr>
        <w:numPr>
          <w:ilvl w:val="0"/>
          <w:numId w:val="1"/>
        </w:numPr>
        <w:pBdr>
          <w:top w:val="nil"/>
          <w:left w:val="nil"/>
          <w:bottom w:val="nil"/>
          <w:right w:val="nil"/>
          <w:between w:val="nil"/>
        </w:pBdr>
        <w:tabs>
          <w:tab w:val="left" w:pos="1134"/>
        </w:tabs>
        <w:spacing w:line="276" w:lineRule="auto"/>
        <w:ind w:left="0" w:firstLine="709"/>
        <w:jc w:val="both"/>
        <w:rPr>
          <w:color w:val="000000"/>
          <w:sz w:val="28"/>
          <w:szCs w:val="28"/>
        </w:rPr>
      </w:pPr>
      <w:r>
        <w:rPr>
          <w:color w:val="000000"/>
          <w:sz w:val="28"/>
          <w:szCs w:val="28"/>
        </w:rPr>
        <w:t>Biologiya 5-sinf O‘.Pratov, A.To‘xtayev, F.Azimova, Z.Tillayeva Toshkent “O‘zbekiston”, 2020</w:t>
      </w:r>
    </w:p>
    <w:p w:rsidR="00917C3E" w:rsidRDefault="00432CEF" w:rsidP="00432CEF">
      <w:pPr>
        <w:numPr>
          <w:ilvl w:val="0"/>
          <w:numId w:val="1"/>
        </w:numPr>
        <w:pBdr>
          <w:top w:val="nil"/>
          <w:left w:val="nil"/>
          <w:bottom w:val="nil"/>
          <w:right w:val="nil"/>
          <w:between w:val="nil"/>
        </w:pBdr>
        <w:tabs>
          <w:tab w:val="left" w:pos="1134"/>
        </w:tabs>
        <w:spacing w:line="276" w:lineRule="auto"/>
        <w:ind w:left="0" w:firstLine="709"/>
        <w:jc w:val="both"/>
        <w:rPr>
          <w:color w:val="000000"/>
          <w:sz w:val="28"/>
          <w:szCs w:val="28"/>
        </w:rPr>
      </w:pPr>
      <w:r>
        <w:rPr>
          <w:color w:val="000000"/>
          <w:sz w:val="28"/>
          <w:szCs w:val="28"/>
        </w:rPr>
        <w:t>Biologiya 6-sinf O‘.Pratov, F.Azimova, M.Umaralyeva, I.Safarboyev “O‘zbekiston”, 2017</w:t>
      </w:r>
    </w:p>
    <w:p w:rsidR="00917C3E" w:rsidRDefault="00432CEF" w:rsidP="00432CEF">
      <w:pPr>
        <w:numPr>
          <w:ilvl w:val="0"/>
          <w:numId w:val="1"/>
        </w:numPr>
        <w:pBdr>
          <w:top w:val="nil"/>
          <w:left w:val="nil"/>
          <w:bottom w:val="nil"/>
          <w:right w:val="nil"/>
          <w:between w:val="nil"/>
        </w:pBdr>
        <w:tabs>
          <w:tab w:val="left" w:pos="1134"/>
        </w:tabs>
        <w:spacing w:line="276" w:lineRule="auto"/>
        <w:ind w:left="0" w:firstLine="709"/>
        <w:jc w:val="both"/>
        <w:rPr>
          <w:color w:val="000000"/>
          <w:sz w:val="28"/>
          <w:szCs w:val="28"/>
        </w:rPr>
      </w:pPr>
      <w:r>
        <w:rPr>
          <w:color w:val="000000"/>
          <w:sz w:val="28"/>
          <w:szCs w:val="28"/>
        </w:rPr>
        <w:t xml:space="preserve">Biologiya. 11-sinf: Umumiy o‘rta ta’lim maktablarining 11-sinfi uchun </w:t>
      </w:r>
      <w:r>
        <w:rPr>
          <w:color w:val="000000"/>
          <w:sz w:val="28"/>
          <w:szCs w:val="28"/>
        </w:rPr>
        <w:lastRenderedPageBreak/>
        <w:t xml:space="preserve">darslik, A.G‘afurov, A.Abdukarimov, J.Tolipova, O.Ishankulov, M.Umaralyeva, I.Abduraxmonova, 1- nashri. Toshkent: “Sharq nashriyoti”, 2018.    </w:t>
      </w:r>
    </w:p>
    <w:p w:rsidR="00917C3E" w:rsidRDefault="00432CEF" w:rsidP="00432CEF">
      <w:pPr>
        <w:numPr>
          <w:ilvl w:val="0"/>
          <w:numId w:val="1"/>
        </w:numPr>
        <w:pBdr>
          <w:top w:val="nil"/>
          <w:left w:val="nil"/>
          <w:bottom w:val="nil"/>
          <w:right w:val="nil"/>
          <w:between w:val="nil"/>
        </w:pBdr>
        <w:tabs>
          <w:tab w:val="left" w:pos="1134"/>
        </w:tabs>
        <w:spacing w:line="276" w:lineRule="auto"/>
        <w:ind w:left="0" w:firstLine="709"/>
        <w:jc w:val="both"/>
        <w:rPr>
          <w:color w:val="000000"/>
          <w:sz w:val="36"/>
          <w:szCs w:val="36"/>
        </w:rPr>
      </w:pPr>
      <w:r>
        <w:rPr>
          <w:color w:val="000000"/>
          <w:sz w:val="28"/>
          <w:szCs w:val="28"/>
        </w:rPr>
        <w:t>Biologiya 10-sinf A.Gafurov, J.Tolipova, O.Eshonqulov, A.Abdurahmonov Toshkent «Sharq» nashriyot-matbaa aksiyadorlik kompaniyasi bosh tahririyati 2017</w:t>
      </w:r>
    </w:p>
    <w:p w:rsidR="00917C3E" w:rsidRDefault="00432CEF" w:rsidP="00432CEF">
      <w:pPr>
        <w:numPr>
          <w:ilvl w:val="0"/>
          <w:numId w:val="1"/>
        </w:numPr>
        <w:pBdr>
          <w:top w:val="nil"/>
          <w:left w:val="nil"/>
          <w:bottom w:val="nil"/>
          <w:right w:val="nil"/>
          <w:between w:val="nil"/>
        </w:pBdr>
        <w:tabs>
          <w:tab w:val="left" w:pos="1134"/>
        </w:tabs>
        <w:spacing w:line="276" w:lineRule="auto"/>
        <w:ind w:left="0" w:firstLine="709"/>
        <w:jc w:val="both"/>
        <w:rPr>
          <w:color w:val="000000"/>
          <w:sz w:val="28"/>
          <w:szCs w:val="28"/>
        </w:rPr>
      </w:pPr>
      <w:r>
        <w:rPr>
          <w:color w:val="000000"/>
          <w:sz w:val="28"/>
          <w:szCs w:val="28"/>
        </w:rPr>
        <w:t>Biologiya. 7-sinf: Umumiy o‘rta ta’lim maktablarining 7-sinfi uchun darslik, K.Safarov, M.Umaralyeva, Z.Tillayeva, I.Abduraxmonova, U.Raxmatov</w:t>
      </w:r>
      <w:r w:rsidR="001D354F">
        <w:rPr>
          <w:color w:val="000000"/>
          <w:sz w:val="28"/>
          <w:szCs w:val="28"/>
        </w:rPr>
        <w:t>, S.Haytbayeva, M.Bo‘ronboyeva 1-</w:t>
      </w:r>
      <w:bookmarkStart w:id="12" w:name="_GoBack"/>
      <w:bookmarkEnd w:id="12"/>
      <w:r>
        <w:rPr>
          <w:color w:val="000000"/>
          <w:sz w:val="28"/>
          <w:szCs w:val="28"/>
        </w:rPr>
        <w:t xml:space="preserve">nashri. Toshkent: “Respublika ta’lim markazi”, 2022. </w:t>
      </w:r>
    </w:p>
    <w:p w:rsidR="00917C3E" w:rsidRDefault="00432CEF" w:rsidP="00432CEF">
      <w:pPr>
        <w:numPr>
          <w:ilvl w:val="0"/>
          <w:numId w:val="1"/>
        </w:numPr>
        <w:pBdr>
          <w:top w:val="nil"/>
          <w:left w:val="nil"/>
          <w:bottom w:val="nil"/>
          <w:right w:val="nil"/>
          <w:between w:val="nil"/>
        </w:pBdr>
        <w:tabs>
          <w:tab w:val="left" w:pos="1134"/>
        </w:tabs>
        <w:spacing w:line="276" w:lineRule="auto"/>
        <w:ind w:left="0" w:firstLine="709"/>
        <w:jc w:val="both"/>
        <w:rPr>
          <w:color w:val="000000"/>
          <w:sz w:val="28"/>
          <w:szCs w:val="28"/>
        </w:rPr>
      </w:pPr>
      <w:r>
        <w:rPr>
          <w:color w:val="000000"/>
          <w:sz w:val="28"/>
          <w:szCs w:val="28"/>
        </w:rPr>
        <w:t xml:space="preserve">Biologiya. Sitologiya va genetika asoslari: 9-sinf: Umumiy o‘rta ta’lim maktablarining 9-sinfi uchun darslik, A.Zikiryayev, A.To‘xtayev, I.Azimov, N.Sonin; 5- nashri. Toshkent: “Yangiyul Poligraph Service”, 2019 </w:t>
      </w:r>
    </w:p>
    <w:p w:rsidR="00917C3E" w:rsidRDefault="00432CEF" w:rsidP="00432CEF">
      <w:pPr>
        <w:numPr>
          <w:ilvl w:val="0"/>
          <w:numId w:val="1"/>
        </w:numPr>
        <w:pBdr>
          <w:top w:val="nil"/>
          <w:left w:val="nil"/>
          <w:bottom w:val="nil"/>
          <w:right w:val="nil"/>
          <w:between w:val="nil"/>
        </w:pBdr>
        <w:tabs>
          <w:tab w:val="left" w:pos="1134"/>
        </w:tabs>
        <w:spacing w:line="276" w:lineRule="auto"/>
        <w:ind w:left="0" w:firstLine="709"/>
        <w:jc w:val="both"/>
        <w:rPr>
          <w:color w:val="000000"/>
          <w:sz w:val="28"/>
          <w:szCs w:val="28"/>
        </w:rPr>
      </w:pPr>
      <w:r>
        <w:rPr>
          <w:color w:val="000000"/>
          <w:sz w:val="28"/>
          <w:szCs w:val="28"/>
        </w:rPr>
        <w:t xml:space="preserve">Biologiya. 10-sinf: Umumiy o‘rta ta’lim maktablarining 10- sinfi uchun darslik, K.Safarov, I.Azimov, M.Umaralyeva, U.Raxmatov, Z.Tillayeva, I.Abduraxmonova, E.Ochilov, S.Haytbayeva, L.Uralova 1-nashri. Toshkent “Respublika ta’lim markazi”, 2022 </w:t>
      </w:r>
    </w:p>
    <w:p w:rsidR="00917C3E" w:rsidRDefault="00432CEF" w:rsidP="00432CEF">
      <w:pPr>
        <w:numPr>
          <w:ilvl w:val="0"/>
          <w:numId w:val="1"/>
        </w:numPr>
        <w:pBdr>
          <w:top w:val="nil"/>
          <w:left w:val="nil"/>
          <w:bottom w:val="nil"/>
          <w:right w:val="nil"/>
          <w:between w:val="nil"/>
        </w:pBdr>
        <w:tabs>
          <w:tab w:val="left" w:pos="1134"/>
        </w:tabs>
        <w:spacing w:line="276" w:lineRule="auto"/>
        <w:ind w:left="0" w:firstLine="709"/>
        <w:jc w:val="both"/>
        <w:rPr>
          <w:color w:val="000000"/>
          <w:sz w:val="28"/>
          <w:szCs w:val="28"/>
        </w:rPr>
      </w:pPr>
      <w:r>
        <w:rPr>
          <w:color w:val="000000"/>
          <w:sz w:val="28"/>
          <w:szCs w:val="28"/>
        </w:rPr>
        <w:t>Biologiya. 8-sinf: Umumiy o‘rta ta’lim maktablarining 8-sinfi uchun darslik, O.Mavlonov, T.Tilavov, Aminov 6- nashri. Toshkent: “O‘qituvchi nashriyot</w:t>
      </w:r>
      <w:r w:rsidR="001D354F">
        <w:rPr>
          <w:color w:val="000000"/>
          <w:sz w:val="28"/>
          <w:szCs w:val="28"/>
        </w:rPr>
        <w:t xml:space="preserve"> – </w:t>
      </w:r>
      <w:r>
        <w:rPr>
          <w:color w:val="000000"/>
          <w:sz w:val="28"/>
          <w:szCs w:val="28"/>
        </w:rPr>
        <w:t xml:space="preserve">Matbaa Ijodiy uyi”  2019   </w:t>
      </w:r>
    </w:p>
    <w:p w:rsidR="00917C3E" w:rsidRDefault="001D354F" w:rsidP="00432CEF">
      <w:pPr>
        <w:numPr>
          <w:ilvl w:val="0"/>
          <w:numId w:val="1"/>
        </w:numPr>
        <w:pBdr>
          <w:top w:val="nil"/>
          <w:left w:val="nil"/>
          <w:bottom w:val="nil"/>
          <w:right w:val="nil"/>
          <w:between w:val="nil"/>
        </w:pBdr>
        <w:tabs>
          <w:tab w:val="left" w:pos="1134"/>
        </w:tabs>
        <w:spacing w:line="276" w:lineRule="auto"/>
        <w:ind w:left="0" w:firstLine="709"/>
        <w:jc w:val="both"/>
        <w:rPr>
          <w:color w:val="000000"/>
          <w:sz w:val="28"/>
          <w:szCs w:val="28"/>
        </w:rPr>
      </w:pPr>
      <w:r>
        <w:rPr>
          <w:color w:val="000000"/>
          <w:sz w:val="28"/>
          <w:szCs w:val="28"/>
        </w:rPr>
        <w:t>Tabiiy fanlar 6-sinf Z.</w:t>
      </w:r>
      <w:r w:rsidR="00432CEF">
        <w:rPr>
          <w:color w:val="000000"/>
          <w:sz w:val="28"/>
          <w:szCs w:val="28"/>
        </w:rPr>
        <w:t>B.Sangirova, K.T.Suyarov, M.T.Umaraliyeva, S.G‘.Xasanova</w:t>
      </w:r>
      <w:r>
        <w:rPr>
          <w:color w:val="000000"/>
          <w:sz w:val="28"/>
          <w:szCs w:val="28"/>
        </w:rPr>
        <w:t xml:space="preserve">, D.T.Hasanova, M.K.Yuldasheva </w:t>
      </w:r>
      <w:r w:rsidR="00432CEF">
        <w:rPr>
          <w:color w:val="000000"/>
          <w:sz w:val="28"/>
          <w:szCs w:val="28"/>
        </w:rPr>
        <w:t>2022</w:t>
      </w:r>
    </w:p>
    <w:p w:rsidR="00917C3E" w:rsidRDefault="00432CEF" w:rsidP="00432CEF">
      <w:pPr>
        <w:numPr>
          <w:ilvl w:val="0"/>
          <w:numId w:val="1"/>
        </w:numPr>
        <w:pBdr>
          <w:top w:val="nil"/>
          <w:left w:val="nil"/>
          <w:bottom w:val="nil"/>
          <w:right w:val="nil"/>
          <w:between w:val="nil"/>
        </w:pBdr>
        <w:tabs>
          <w:tab w:val="left" w:pos="1134"/>
        </w:tabs>
        <w:spacing w:line="276" w:lineRule="auto"/>
        <w:ind w:left="0" w:firstLine="709"/>
        <w:jc w:val="both"/>
        <w:rPr>
          <w:color w:val="000000"/>
          <w:sz w:val="28"/>
          <w:szCs w:val="28"/>
        </w:rPr>
      </w:pPr>
      <w:r>
        <w:rPr>
          <w:color w:val="000000"/>
          <w:sz w:val="28"/>
          <w:szCs w:val="28"/>
        </w:rPr>
        <w:t>Genetika asoslari Т.E.Ostonaqulov, I.Т.Ergashev, K.</w:t>
      </w:r>
      <w:r w:rsidR="001D354F">
        <w:rPr>
          <w:color w:val="000000"/>
          <w:sz w:val="28"/>
          <w:szCs w:val="28"/>
        </w:rPr>
        <w:t xml:space="preserve">Q.Shermuhamedov, B.A.Normatov Toshkent 2005 </w:t>
      </w:r>
    </w:p>
    <w:p w:rsidR="00917C3E" w:rsidRDefault="00432CEF" w:rsidP="00432CEF">
      <w:pPr>
        <w:numPr>
          <w:ilvl w:val="0"/>
          <w:numId w:val="1"/>
        </w:numPr>
        <w:pBdr>
          <w:top w:val="nil"/>
          <w:left w:val="nil"/>
          <w:bottom w:val="nil"/>
          <w:right w:val="nil"/>
          <w:between w:val="nil"/>
        </w:pBdr>
        <w:tabs>
          <w:tab w:val="left" w:pos="1134"/>
        </w:tabs>
        <w:spacing w:line="276" w:lineRule="auto"/>
        <w:ind w:left="0" w:firstLine="709"/>
        <w:jc w:val="both"/>
        <w:rPr>
          <w:color w:val="000000"/>
          <w:sz w:val="28"/>
          <w:szCs w:val="28"/>
        </w:rPr>
      </w:pPr>
      <w:r>
        <w:rPr>
          <w:color w:val="000000"/>
          <w:sz w:val="28"/>
          <w:szCs w:val="28"/>
        </w:rPr>
        <w:t xml:space="preserve"> Genetikadan masalalar to‘plami A.O.Daminov </w:t>
      </w:r>
      <w:r w:rsidR="001D354F">
        <w:rPr>
          <w:color w:val="000000"/>
          <w:sz w:val="28"/>
          <w:szCs w:val="28"/>
        </w:rPr>
        <w:t xml:space="preserve">Toshkent tibbiyot akademiyasi </w:t>
      </w:r>
      <w:r>
        <w:rPr>
          <w:color w:val="000000"/>
          <w:sz w:val="28"/>
          <w:szCs w:val="28"/>
        </w:rPr>
        <w:t xml:space="preserve">Toshkent 2010  </w:t>
      </w:r>
    </w:p>
    <w:p w:rsidR="00917C3E" w:rsidRDefault="00432CEF" w:rsidP="00432CEF">
      <w:pPr>
        <w:numPr>
          <w:ilvl w:val="0"/>
          <w:numId w:val="1"/>
        </w:numPr>
        <w:pBdr>
          <w:top w:val="nil"/>
          <w:left w:val="nil"/>
          <w:bottom w:val="nil"/>
          <w:right w:val="nil"/>
          <w:between w:val="nil"/>
        </w:pBdr>
        <w:tabs>
          <w:tab w:val="left" w:pos="1134"/>
        </w:tabs>
        <w:spacing w:line="276" w:lineRule="auto"/>
        <w:ind w:left="0" w:firstLine="709"/>
        <w:jc w:val="both"/>
        <w:rPr>
          <w:color w:val="000000"/>
          <w:sz w:val="28"/>
          <w:szCs w:val="28"/>
        </w:rPr>
      </w:pPr>
      <w:r>
        <w:rPr>
          <w:color w:val="000000"/>
          <w:sz w:val="28"/>
          <w:szCs w:val="28"/>
        </w:rPr>
        <w:t xml:space="preserve"> Biologiya va genetika Г.Е.Ostonaqulov, I.X.X</w:t>
      </w:r>
      <w:r w:rsidR="001D354F">
        <w:rPr>
          <w:color w:val="000000"/>
          <w:sz w:val="28"/>
          <w:szCs w:val="28"/>
        </w:rPr>
        <w:t>amdamov, I.T.Ergashev, K.Q.</w:t>
      </w:r>
      <w:r>
        <w:rPr>
          <w:color w:val="000000"/>
          <w:sz w:val="28"/>
          <w:szCs w:val="28"/>
        </w:rPr>
        <w:t xml:space="preserve">Shermuxamedov Toshkent 2014  </w:t>
      </w:r>
    </w:p>
    <w:p w:rsidR="00917C3E" w:rsidRDefault="00432CEF" w:rsidP="00432CEF">
      <w:pPr>
        <w:numPr>
          <w:ilvl w:val="0"/>
          <w:numId w:val="1"/>
        </w:numPr>
        <w:pBdr>
          <w:top w:val="nil"/>
          <w:left w:val="nil"/>
          <w:bottom w:val="nil"/>
          <w:right w:val="nil"/>
          <w:between w:val="nil"/>
        </w:pBdr>
        <w:tabs>
          <w:tab w:val="left" w:pos="1134"/>
        </w:tabs>
        <w:spacing w:line="276" w:lineRule="auto"/>
        <w:ind w:left="0" w:firstLine="709"/>
        <w:jc w:val="both"/>
        <w:rPr>
          <w:color w:val="000000"/>
          <w:sz w:val="28"/>
          <w:szCs w:val="28"/>
        </w:rPr>
      </w:pPr>
      <w:r>
        <w:rPr>
          <w:color w:val="000000"/>
          <w:sz w:val="28"/>
          <w:szCs w:val="28"/>
        </w:rPr>
        <w:t xml:space="preserve"> Umurtqalilar zoologiyasi C.Dadayev, Q.Saparov Toshkent “Turon Iqbol” nashriyoti 2019 </w:t>
      </w:r>
    </w:p>
    <w:p w:rsidR="00917C3E" w:rsidRDefault="00432CEF" w:rsidP="00432CEF">
      <w:pPr>
        <w:numPr>
          <w:ilvl w:val="0"/>
          <w:numId w:val="1"/>
        </w:numPr>
        <w:pBdr>
          <w:top w:val="nil"/>
          <w:left w:val="nil"/>
          <w:bottom w:val="nil"/>
          <w:right w:val="nil"/>
          <w:between w:val="nil"/>
        </w:pBdr>
        <w:tabs>
          <w:tab w:val="left" w:pos="1134"/>
        </w:tabs>
        <w:spacing w:line="276" w:lineRule="auto"/>
        <w:ind w:left="0" w:firstLine="709"/>
        <w:jc w:val="both"/>
        <w:rPr>
          <w:color w:val="000000"/>
          <w:sz w:val="28"/>
          <w:szCs w:val="28"/>
        </w:rPr>
      </w:pPr>
      <w:r>
        <w:rPr>
          <w:color w:val="000000"/>
          <w:sz w:val="28"/>
          <w:szCs w:val="28"/>
        </w:rPr>
        <w:t xml:space="preserve"> Tibbiy biologiya va irsiyatdan qo‘llanma K.Nishonboyev, J.H.Hamidov Toshkent 2005</w:t>
      </w:r>
    </w:p>
    <w:p w:rsidR="00917C3E" w:rsidRDefault="00432CEF" w:rsidP="00432CEF">
      <w:pPr>
        <w:widowControl/>
        <w:numPr>
          <w:ilvl w:val="0"/>
          <w:numId w:val="1"/>
        </w:numPr>
        <w:pBdr>
          <w:top w:val="nil"/>
          <w:left w:val="nil"/>
          <w:bottom w:val="nil"/>
          <w:right w:val="nil"/>
          <w:between w:val="nil"/>
        </w:pBdr>
        <w:tabs>
          <w:tab w:val="left" w:pos="1134"/>
          <w:tab w:val="left" w:pos="1594"/>
        </w:tabs>
        <w:spacing w:line="276" w:lineRule="auto"/>
        <w:ind w:left="0" w:firstLine="709"/>
        <w:jc w:val="both"/>
        <w:rPr>
          <w:color w:val="000000"/>
          <w:sz w:val="28"/>
          <w:szCs w:val="28"/>
        </w:rPr>
      </w:pPr>
      <w:r>
        <w:rPr>
          <w:color w:val="000000"/>
          <w:sz w:val="28"/>
          <w:szCs w:val="28"/>
        </w:rPr>
        <w:t xml:space="preserve"> PISA: естественнонаучная грамотность-</w:t>
      </w:r>
      <w:r>
        <w:rPr>
          <w:color w:val="000000"/>
          <w:sz w:val="24"/>
          <w:szCs w:val="24"/>
        </w:rPr>
        <w:t>https://rikc.by/ru/PISA/3-ex__pisa.pdf</w:t>
      </w:r>
    </w:p>
    <w:p w:rsidR="00917C3E" w:rsidRDefault="00432CEF" w:rsidP="00432CEF">
      <w:pPr>
        <w:widowControl/>
        <w:numPr>
          <w:ilvl w:val="0"/>
          <w:numId w:val="1"/>
        </w:numPr>
        <w:pBdr>
          <w:top w:val="nil"/>
          <w:left w:val="nil"/>
          <w:bottom w:val="nil"/>
          <w:right w:val="nil"/>
          <w:between w:val="nil"/>
        </w:pBdr>
        <w:tabs>
          <w:tab w:val="left" w:pos="1134"/>
          <w:tab w:val="left" w:pos="1594"/>
        </w:tabs>
        <w:spacing w:after="240" w:line="276" w:lineRule="auto"/>
        <w:ind w:left="0" w:firstLine="709"/>
        <w:jc w:val="both"/>
        <w:rPr>
          <w:color w:val="000000"/>
          <w:sz w:val="28"/>
          <w:szCs w:val="28"/>
        </w:rPr>
      </w:pPr>
      <w:r>
        <w:rPr>
          <w:color w:val="000000"/>
          <w:sz w:val="28"/>
          <w:szCs w:val="28"/>
        </w:rPr>
        <w:t xml:space="preserve"> Xalqaro tadqiqotlarda o‘quvchilarning tabiiy fanlar bo‘yicha savodxonligini baholash, «SHARQ» nashriyot-matbaa aksiyadorlik kompaniyasi bosh tahririyati, Toshkent – 2019</w:t>
      </w:r>
    </w:p>
    <w:p w:rsidR="00917C3E" w:rsidRDefault="00917C3E" w:rsidP="00432CEF">
      <w:pPr>
        <w:spacing w:line="276" w:lineRule="auto"/>
        <w:jc w:val="center"/>
        <w:rPr>
          <w:sz w:val="28"/>
          <w:szCs w:val="28"/>
        </w:rPr>
      </w:pPr>
    </w:p>
    <w:sectPr w:rsidR="00917C3E" w:rsidSect="00432CEF">
      <w:pgSz w:w="11910" w:h="16840"/>
      <w:pgMar w:top="1120" w:right="711" w:bottom="280"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576DC"/>
    <w:multiLevelType w:val="multilevel"/>
    <w:tmpl w:val="3CD40EF2"/>
    <w:lvl w:ilvl="0">
      <w:start w:val="1"/>
      <w:numFmt w:val="decimal"/>
      <w:lvlText w:val="%1."/>
      <w:lvlJc w:val="left"/>
      <w:pPr>
        <w:ind w:left="1170" w:hanging="360"/>
      </w:pPr>
      <w:rPr>
        <w:sz w:val="28"/>
        <w:szCs w:val="28"/>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 w15:restartNumberingAfterBreak="0">
    <w:nsid w:val="6E2006C1"/>
    <w:multiLevelType w:val="multilevel"/>
    <w:tmpl w:val="70A603BC"/>
    <w:lvl w:ilvl="0">
      <w:start w:val="1"/>
      <w:numFmt w:val="upperRoman"/>
      <w:lvlText w:val="%1."/>
      <w:lvlJc w:val="left"/>
      <w:pPr>
        <w:ind w:left="2563" w:hanging="720"/>
      </w:pPr>
      <w:rPr>
        <w:b/>
        <w:color w:val="00204F"/>
      </w:rPr>
    </w:lvl>
    <w:lvl w:ilvl="1">
      <w:start w:val="1"/>
      <w:numFmt w:val="lowerLetter"/>
      <w:lvlText w:val="%2."/>
      <w:lvlJc w:val="left"/>
      <w:pPr>
        <w:ind w:left="2042" w:hanging="360"/>
      </w:pPr>
    </w:lvl>
    <w:lvl w:ilvl="2">
      <w:start w:val="1"/>
      <w:numFmt w:val="lowerRoman"/>
      <w:lvlText w:val="%3."/>
      <w:lvlJc w:val="right"/>
      <w:pPr>
        <w:ind w:left="2762" w:hanging="180"/>
      </w:pPr>
    </w:lvl>
    <w:lvl w:ilvl="3">
      <w:start w:val="1"/>
      <w:numFmt w:val="decimal"/>
      <w:lvlText w:val="%4."/>
      <w:lvlJc w:val="left"/>
      <w:pPr>
        <w:ind w:left="3482" w:hanging="360"/>
      </w:pPr>
    </w:lvl>
    <w:lvl w:ilvl="4">
      <w:start w:val="1"/>
      <w:numFmt w:val="lowerLetter"/>
      <w:lvlText w:val="%5."/>
      <w:lvlJc w:val="left"/>
      <w:pPr>
        <w:ind w:left="4202" w:hanging="360"/>
      </w:pPr>
    </w:lvl>
    <w:lvl w:ilvl="5">
      <w:start w:val="1"/>
      <w:numFmt w:val="lowerRoman"/>
      <w:lvlText w:val="%6."/>
      <w:lvlJc w:val="right"/>
      <w:pPr>
        <w:ind w:left="4922" w:hanging="180"/>
      </w:pPr>
    </w:lvl>
    <w:lvl w:ilvl="6">
      <w:start w:val="1"/>
      <w:numFmt w:val="decimal"/>
      <w:lvlText w:val="%7."/>
      <w:lvlJc w:val="left"/>
      <w:pPr>
        <w:ind w:left="5642" w:hanging="360"/>
      </w:pPr>
    </w:lvl>
    <w:lvl w:ilvl="7">
      <w:start w:val="1"/>
      <w:numFmt w:val="lowerLetter"/>
      <w:lvlText w:val="%8."/>
      <w:lvlJc w:val="left"/>
      <w:pPr>
        <w:ind w:left="6362" w:hanging="360"/>
      </w:pPr>
    </w:lvl>
    <w:lvl w:ilvl="8">
      <w:start w:val="1"/>
      <w:numFmt w:val="lowerRoman"/>
      <w:lvlText w:val="%9."/>
      <w:lvlJc w:val="right"/>
      <w:pPr>
        <w:ind w:left="708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3E"/>
    <w:rsid w:val="001D354F"/>
    <w:rsid w:val="00432CEF"/>
    <w:rsid w:val="00917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55E3"/>
  <w15:docId w15:val="{3DDD47F2-4513-4FF6-A991-183AD58B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ms"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ind w:left="962"/>
      <w:jc w:val="both"/>
      <w:outlineLvl w:val="0"/>
    </w:pPr>
    <w:rPr>
      <w:b/>
      <w:bCs/>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4">
    <w:name w:val="Body Text"/>
    <w:basedOn w:val="a"/>
    <w:link w:val="a5"/>
    <w:uiPriority w:val="1"/>
    <w:qFormat/>
    <w:pPr>
      <w:ind w:left="962"/>
    </w:pPr>
    <w:rPr>
      <w:sz w:val="28"/>
      <w:szCs w:val="28"/>
    </w:rPr>
  </w:style>
  <w:style w:type="paragraph" w:styleId="a6">
    <w:name w:val="List Paragraph"/>
    <w:basedOn w:val="a"/>
    <w:uiPriority w:val="34"/>
    <w:qFormat/>
    <w:pPr>
      <w:ind w:left="962"/>
      <w:jc w:val="both"/>
    </w:pPr>
  </w:style>
  <w:style w:type="paragraph" w:customStyle="1" w:styleId="TableParagraph">
    <w:name w:val="Table Paragraph"/>
    <w:basedOn w:val="a"/>
    <w:uiPriority w:val="1"/>
    <w:qFormat/>
  </w:style>
  <w:style w:type="table" w:styleId="a7">
    <w:name w:val="Table Grid"/>
    <w:basedOn w:val="a1"/>
    <w:uiPriority w:val="59"/>
    <w:rsid w:val="00FB2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0462"/>
    <w:rPr>
      <w:rFonts w:ascii="Times New Roman" w:eastAsia="Times New Roman" w:hAnsi="Times New Roman" w:cs="Times New Roman"/>
      <w:b/>
      <w:bCs/>
      <w:sz w:val="28"/>
      <w:szCs w:val="28"/>
      <w:lang w:val="ms"/>
    </w:rPr>
  </w:style>
  <w:style w:type="character" w:customStyle="1" w:styleId="a5">
    <w:name w:val="Основной текст Знак"/>
    <w:basedOn w:val="a0"/>
    <w:link w:val="a4"/>
    <w:uiPriority w:val="1"/>
    <w:rsid w:val="000C0462"/>
    <w:rPr>
      <w:rFonts w:ascii="Times New Roman" w:eastAsia="Times New Roman" w:hAnsi="Times New Roman" w:cs="Times New Roman"/>
      <w:sz w:val="28"/>
      <w:szCs w:val="28"/>
      <w:lang w:val="ms"/>
    </w:rPr>
  </w:style>
  <w:style w:type="paragraph" w:styleId="a8">
    <w:name w:val="No Spacing"/>
    <w:link w:val="a9"/>
    <w:uiPriority w:val="1"/>
    <w:qFormat/>
    <w:rsid w:val="001F0C06"/>
    <w:pPr>
      <w:widowControl/>
    </w:pPr>
  </w:style>
  <w:style w:type="character" w:customStyle="1" w:styleId="a9">
    <w:name w:val="Без интервала Знак"/>
    <w:link w:val="a8"/>
    <w:uiPriority w:val="1"/>
    <w:qFormat/>
    <w:locked/>
    <w:rsid w:val="001F0C06"/>
  </w:style>
  <w:style w:type="character" w:customStyle="1" w:styleId="A00">
    <w:name w:val="A0"/>
    <w:uiPriority w:val="99"/>
    <w:rsid w:val="00C4280B"/>
    <w:rPr>
      <w:color w:val="000000"/>
    </w:rPr>
  </w:style>
  <w:style w:type="character" w:styleId="aa">
    <w:name w:val="Hyperlink"/>
    <w:basedOn w:val="a0"/>
    <w:uiPriority w:val="99"/>
    <w:unhideWhenUsed/>
    <w:rsid w:val="0048075E"/>
    <w:rPr>
      <w:color w:val="6B9F25" w:themeColor="hyperlink"/>
      <w:u w:val="single"/>
    </w:rPr>
  </w:style>
  <w:style w:type="paragraph" w:styleId="ab">
    <w:name w:val="Balloon Text"/>
    <w:basedOn w:val="a"/>
    <w:link w:val="ac"/>
    <w:uiPriority w:val="99"/>
    <w:semiHidden/>
    <w:unhideWhenUsed/>
    <w:rsid w:val="00D869F7"/>
    <w:rPr>
      <w:rFonts w:ascii="Segoe UI" w:hAnsi="Segoe UI" w:cs="Segoe UI"/>
      <w:sz w:val="18"/>
      <w:szCs w:val="18"/>
    </w:rPr>
  </w:style>
  <w:style w:type="character" w:customStyle="1" w:styleId="ac">
    <w:name w:val="Текст выноски Знак"/>
    <w:basedOn w:val="a0"/>
    <w:link w:val="ab"/>
    <w:uiPriority w:val="99"/>
    <w:semiHidden/>
    <w:rsid w:val="00D869F7"/>
    <w:rPr>
      <w:rFonts w:ascii="Segoe UI" w:eastAsia="Times New Roman" w:hAnsi="Segoe UI" w:cs="Segoe UI"/>
      <w:sz w:val="18"/>
      <w:szCs w:val="18"/>
      <w:lang w:val="ms"/>
    </w:rPr>
  </w:style>
  <w:style w:type="character" w:customStyle="1" w:styleId="UnresolvedMention">
    <w:name w:val="Unresolved Mention"/>
    <w:basedOn w:val="a0"/>
    <w:uiPriority w:val="99"/>
    <w:semiHidden/>
    <w:unhideWhenUsed/>
    <w:rsid w:val="009557C6"/>
    <w:rPr>
      <w:color w:val="605E5C"/>
      <w:shd w:val="clear" w:color="auto" w:fill="E1DFDD"/>
    </w:rPr>
  </w:style>
  <w:style w:type="character" w:styleId="ad">
    <w:name w:val="FollowedHyperlink"/>
    <w:basedOn w:val="a0"/>
    <w:uiPriority w:val="99"/>
    <w:semiHidden/>
    <w:unhideWhenUsed/>
    <w:rsid w:val="00382D2E"/>
    <w:rPr>
      <w:color w:val="8C8C8C" w:themeColor="followedHyperlink"/>
      <w:u w:val="single"/>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a1"/>
    <w:tblPr>
      <w:tblStyleRowBandSize w:val="1"/>
      <w:tblStyleColBandSize w:val="1"/>
    </w:tblPr>
  </w:style>
  <w:style w:type="table" w:customStyle="1" w:styleId="af0">
    <w:basedOn w:val="a1"/>
    <w:tblPr>
      <w:tblStyleRowBandSize w:val="1"/>
      <w:tblStyleColBandSize w:val="1"/>
      <w:tblCellMar>
        <w:left w:w="0" w:type="dxa"/>
        <w:right w:w="0" w:type="dxa"/>
      </w:tblCellMar>
    </w:tblPr>
  </w:style>
  <w:style w:type="table" w:customStyle="1" w:styleId="af1">
    <w:basedOn w:val="a1"/>
    <w:tblPr>
      <w:tblStyleRowBandSize w:val="1"/>
      <w:tblStyleColBandSize w:val="1"/>
    </w:tblPr>
  </w:style>
  <w:style w:type="table" w:customStyle="1" w:styleId="af2">
    <w:basedOn w:val="a1"/>
    <w:tblPr>
      <w:tblStyleRowBandSize w:val="1"/>
      <w:tblStyleColBandSize w:val="1"/>
      <w:tblCellMar>
        <w:left w:w="0" w:type="dxa"/>
        <w:right w:w="0" w:type="dxa"/>
      </w:tblCellMar>
    </w:tblPr>
  </w:style>
  <w:style w:type="table" w:customStyle="1" w:styleId="af3">
    <w:basedOn w:val="a1"/>
    <w:tblPr>
      <w:tblStyleRowBandSize w:val="1"/>
      <w:tblStyleColBandSize w:val="1"/>
    </w:tblPr>
  </w:style>
  <w:style w:type="table" w:customStyle="1" w:styleId="af4">
    <w:basedOn w:val="a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Другая 1">
      <a:dk1>
        <a:srgbClr val="F3ABD3"/>
      </a:dk1>
      <a:lt1>
        <a:sysClr val="window" lastClr="FFFFFF"/>
      </a:lt1>
      <a:dk2>
        <a:srgbClr val="FFFFFF"/>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28L0aXFrSAo/KlkuJmphgTg4rg==">CgMxLjAyCGguZ2pkZ3hzMgloLjMwajB6bGwyCWguMWZvYjl0ZTIJaC4zem55c2g3MgloLjJldDkycDAyCGgudHlqY3d0MgloLjNkeTZ2a20yCWguMXQzaDVzZjIJaC40ZDM0b2c4Mg5oLnNwZ3N3N2F4a3J2dTIJaC4yczhleW8xMgloLjE3ZHA4dnU4AHIhMUFrRjNvQlhrZ0NFV2dOTHVlaENTUVMtQVBTZjdtMGxC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3202</Words>
  <Characters>18257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dcterms:created xsi:type="dcterms:W3CDTF">2025-01-27T05:40:00Z</dcterms:created>
  <dcterms:modified xsi:type="dcterms:W3CDTF">2025-01-27T05:40:00Z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Creator">
    <vt:lpwstr>Microsoft® Word 2019</vt:lpwstr>
  </property>
  <property fmtid="{D5CDD505-2E9C-101B-9397-08002B2CF9AE}" pid="4" name="LastSaved">
    <vt:filetime>2023-10-03T00:00:00Z</vt:filetime>
  </property>
</Properties>
</file>