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652B" w14:textId="47397B43" w:rsidR="00AF1992" w:rsidRPr="00E617B3" w:rsidRDefault="00CA21A0" w:rsidP="00AF1992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  <w:r>
        <w:rPr>
          <w:color w:val="002060"/>
          <w:spacing w:val="-3"/>
          <w:lang w:val="en-US"/>
        </w:rPr>
        <w:t>GARMONIYA</w:t>
      </w:r>
      <w:r w:rsidRPr="00CA21A0">
        <w:rPr>
          <w:color w:val="002060"/>
          <w:spacing w:val="-3"/>
          <w:lang w:val="en-US"/>
        </w:rPr>
        <w:t xml:space="preserve"> FANIDAN UMUMIY O‘RTA PEDAGOG KADRLARNING MALAKA TOIFALARI  TEST TIZIMI UCHUN SPETSIFIKATSIYASI</w:t>
      </w:r>
    </w:p>
    <w:tbl>
      <w:tblPr>
        <w:tblStyle w:val="TableNormal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363"/>
        <w:gridCol w:w="6082"/>
      </w:tblGrid>
      <w:tr w:rsidR="00AF1992" w14:paraId="74EF0884" w14:textId="77777777" w:rsidTr="009F37B7">
        <w:trPr>
          <w:trHeight w:val="2416"/>
        </w:trPr>
        <w:tc>
          <w:tcPr>
            <w:tcW w:w="902" w:type="dxa"/>
            <w:vAlign w:val="center"/>
          </w:tcPr>
          <w:p w14:paraId="3BA3E635" w14:textId="77777777" w:rsidR="00AF1992" w:rsidRPr="00E617B3" w:rsidRDefault="00AF1992" w:rsidP="0035667A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</w:rPr>
              <w:t>Soha</w:t>
            </w:r>
            <w:r w:rsidRPr="00E617B3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2363" w:type="dxa"/>
            <w:vAlign w:val="center"/>
          </w:tcPr>
          <w:p w14:paraId="19C352F4" w14:textId="16E9BE49" w:rsidR="00AF1992" w:rsidRPr="00E617B3" w:rsidRDefault="00AF1992" w:rsidP="0035667A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</w:rPr>
              <w:t>Baholanadigan</w:t>
            </w:r>
            <w:r w:rsidRPr="00E617B3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mazmun</w:t>
            </w:r>
            <w:r w:rsidRPr="00E617B3">
              <w:rPr>
                <w:b/>
                <w:color w:val="002060"/>
                <w:spacing w:val="-68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elementi</w:t>
            </w:r>
          </w:p>
          <w:p w14:paraId="755209FE" w14:textId="77777777" w:rsidR="00AF1992" w:rsidRPr="00E617B3" w:rsidRDefault="00AF1992" w:rsidP="0035667A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  <w:lang w:val="en-US"/>
              </w:rPr>
              <w:t>k</w:t>
            </w:r>
            <w:r w:rsidRPr="00E617B3">
              <w:rPr>
                <w:b/>
                <w:color w:val="002060"/>
                <w:sz w:val="28"/>
              </w:rPr>
              <w:t>odi</w:t>
            </w:r>
          </w:p>
        </w:tc>
        <w:tc>
          <w:tcPr>
            <w:tcW w:w="6082" w:type="dxa"/>
            <w:vAlign w:val="center"/>
          </w:tcPr>
          <w:p w14:paraId="67564DAE" w14:textId="77777777" w:rsidR="00AF1992" w:rsidRPr="00E617B3" w:rsidRDefault="00AF1992" w:rsidP="0035667A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  <w:lang w:val="en-US"/>
              </w:rPr>
              <w:t>Test</w:t>
            </w:r>
            <w:r w:rsidRPr="00E617B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sinovida</w:t>
            </w:r>
            <w:r w:rsidRPr="00E617B3">
              <w:rPr>
                <w:b/>
                <w:color w:val="002060"/>
                <w:spacing w:val="-2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baholanadigan</w:t>
            </w:r>
            <w:r w:rsidRPr="00E617B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mazmun</w:t>
            </w:r>
            <w:r w:rsidRPr="00E617B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elementi</w:t>
            </w:r>
          </w:p>
        </w:tc>
      </w:tr>
      <w:tr w:rsidR="00AF1992" w14:paraId="686EBEDE" w14:textId="77777777" w:rsidTr="0035667A">
        <w:trPr>
          <w:trHeight w:val="468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112696E8" w14:textId="77777777" w:rsidR="00AF1992" w:rsidRPr="00E617B3" w:rsidRDefault="00AF1992" w:rsidP="0035667A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10780BF0" w14:textId="77777777" w:rsidR="00AF1992" w:rsidRPr="00E617B3" w:rsidRDefault="00AF1992" w:rsidP="0035667A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en-US"/>
              </w:rPr>
            </w:pPr>
            <w:r>
              <w:rPr>
                <w:b/>
                <w:bCs/>
                <w:color w:val="002060"/>
                <w:lang w:val="en-US"/>
              </w:rPr>
              <w:t>Garmoniya</w:t>
            </w:r>
          </w:p>
        </w:tc>
      </w:tr>
      <w:tr w:rsidR="00B15FFE" w:rsidRPr="00085C4E" w14:paraId="36FE4DEA" w14:textId="77777777" w:rsidTr="007C4417">
        <w:trPr>
          <w:trHeight w:val="482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7B9D2BD4" w14:textId="77777777" w:rsidR="00B15FFE" w:rsidRDefault="00B15FFE" w:rsidP="00B15FFE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5468" w14:textId="34192D19" w:rsidR="00B15FFE" w:rsidRPr="002B45FC" w:rsidRDefault="00B15FFE" w:rsidP="00B15FF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  1.1</w:t>
            </w:r>
          </w:p>
        </w:tc>
        <w:tc>
          <w:tcPr>
            <w:tcW w:w="6082" w:type="dxa"/>
          </w:tcPr>
          <w:p w14:paraId="495E054E" w14:textId="77777777" w:rsidR="00B15FFE" w:rsidRPr="00136166" w:rsidRDefault="00B15FFE" w:rsidP="00B15FFE">
            <w:pPr>
              <w:pStyle w:val="TableParagraph"/>
              <w:ind w:left="108"/>
              <w:jc w:val="both"/>
              <w:rPr>
                <w:sz w:val="28"/>
                <w:highlight w:val="yellow"/>
                <w:lang w:val="en-US"/>
              </w:rPr>
            </w:pPr>
            <w:r w:rsidRPr="00136166">
              <w:rPr>
                <w:sz w:val="28"/>
                <w:lang w:val="en-US"/>
              </w:rPr>
              <w:t>To‘rt ovozlik tuzilma</w:t>
            </w:r>
          </w:p>
        </w:tc>
      </w:tr>
      <w:tr w:rsidR="00B15FFE" w:rsidRPr="00085C4E" w14:paraId="7B96F132" w14:textId="77777777" w:rsidTr="007C4417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54FFD5E9" w14:textId="77777777" w:rsidR="00B15FFE" w:rsidRDefault="00B15FFE" w:rsidP="00B15FFE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258E" w14:textId="787CB420" w:rsidR="00B15FFE" w:rsidRDefault="00B15FFE" w:rsidP="00B15FF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  1.2</w:t>
            </w:r>
          </w:p>
        </w:tc>
        <w:tc>
          <w:tcPr>
            <w:tcW w:w="6082" w:type="dxa"/>
          </w:tcPr>
          <w:p w14:paraId="1AB3B798" w14:textId="77777777" w:rsidR="00B15FFE" w:rsidRPr="009F37B7" w:rsidRDefault="00B15FFE" w:rsidP="00B15FFE">
            <w:pPr>
              <w:pStyle w:val="TableParagraph"/>
              <w:ind w:left="108"/>
              <w:jc w:val="both"/>
              <w:rPr>
                <w:rStyle w:val="FontStyle49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9F37B7">
              <w:rPr>
                <w:rStyle w:val="FontStyle49"/>
                <w:b w:val="0"/>
                <w:color w:val="000000" w:themeColor="text1"/>
                <w:sz w:val="28"/>
                <w:szCs w:val="28"/>
                <w:lang w:val="en-US"/>
              </w:rPr>
              <w:t>Asosiy uchtovushliklarning qo‘shilishi</w:t>
            </w:r>
          </w:p>
        </w:tc>
      </w:tr>
      <w:tr w:rsidR="00B15FFE" w:rsidRPr="00085C4E" w14:paraId="5187DCA9" w14:textId="77777777" w:rsidTr="007C4417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68B00718" w14:textId="77777777" w:rsidR="00B15FFE" w:rsidRDefault="00B15FFE" w:rsidP="00B15FFE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0E57" w14:textId="0C396244" w:rsidR="00B15FFE" w:rsidRDefault="00B15FFE" w:rsidP="00B15FF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  1.3</w:t>
            </w:r>
          </w:p>
        </w:tc>
        <w:tc>
          <w:tcPr>
            <w:tcW w:w="6082" w:type="dxa"/>
          </w:tcPr>
          <w:p w14:paraId="43EC0BA7" w14:textId="77777777" w:rsidR="00B15FFE" w:rsidRPr="009F37B7" w:rsidRDefault="00B15FFE" w:rsidP="00B15FFE">
            <w:pPr>
              <w:pStyle w:val="TableParagraph"/>
              <w:ind w:left="108"/>
              <w:jc w:val="both"/>
              <w:rPr>
                <w:rStyle w:val="FontStyle49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9F37B7">
              <w:rPr>
                <w:rStyle w:val="FontStyle49"/>
                <w:b w:val="0"/>
                <w:color w:val="000000" w:themeColor="text1"/>
                <w:sz w:val="28"/>
                <w:szCs w:val="28"/>
                <w:lang w:val="en-US"/>
              </w:rPr>
              <w:t>Akkordlarning o‘rin almashuvi</w:t>
            </w:r>
          </w:p>
        </w:tc>
      </w:tr>
      <w:tr w:rsidR="00B15FFE" w14:paraId="408F1DCF" w14:textId="77777777" w:rsidTr="007C4417">
        <w:trPr>
          <w:trHeight w:val="484"/>
        </w:trPr>
        <w:tc>
          <w:tcPr>
            <w:tcW w:w="902" w:type="dxa"/>
            <w:vMerge/>
          </w:tcPr>
          <w:p w14:paraId="642914D0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4C1A" w14:textId="6C4B6064" w:rsidR="00B15FFE" w:rsidRPr="00085C4E" w:rsidRDefault="00B15FFE" w:rsidP="00B15FFE">
            <w:pPr>
              <w:pStyle w:val="TableParagraph"/>
              <w:spacing w:before="2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1.4</w:t>
            </w:r>
          </w:p>
        </w:tc>
        <w:tc>
          <w:tcPr>
            <w:tcW w:w="6082" w:type="dxa"/>
          </w:tcPr>
          <w:p w14:paraId="6744416F" w14:textId="77777777" w:rsidR="00B15FFE" w:rsidRPr="00623353" w:rsidRDefault="00B15FFE" w:rsidP="00B15FFE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Basni garmoniyalash</w:t>
            </w:r>
          </w:p>
        </w:tc>
      </w:tr>
      <w:tr w:rsidR="00B15FFE" w14:paraId="2D7BE904" w14:textId="77777777" w:rsidTr="007C4417">
        <w:trPr>
          <w:trHeight w:val="403"/>
        </w:trPr>
        <w:tc>
          <w:tcPr>
            <w:tcW w:w="902" w:type="dxa"/>
            <w:vMerge/>
          </w:tcPr>
          <w:p w14:paraId="4D7769E9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F611" w14:textId="64D6EC5C" w:rsidR="00B15FFE" w:rsidRPr="00F03E47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1.5</w:t>
            </w:r>
          </w:p>
        </w:tc>
        <w:tc>
          <w:tcPr>
            <w:tcW w:w="6082" w:type="dxa"/>
          </w:tcPr>
          <w:p w14:paraId="66BAF5FD" w14:textId="6C318471" w:rsidR="00B15FFE" w:rsidRPr="00623353" w:rsidRDefault="00B15FFE" w:rsidP="00B15FFE">
            <w:pPr>
              <w:pStyle w:val="TableParagraph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Davriya. Jumla. Kadensiyalar.Kadanskvartsekstakkordi</w:t>
            </w:r>
          </w:p>
        </w:tc>
      </w:tr>
      <w:tr w:rsidR="00B15FFE" w14:paraId="0EA05E0C" w14:textId="77777777" w:rsidTr="007C4417">
        <w:trPr>
          <w:trHeight w:val="403"/>
        </w:trPr>
        <w:tc>
          <w:tcPr>
            <w:tcW w:w="902" w:type="dxa"/>
            <w:vMerge/>
          </w:tcPr>
          <w:p w14:paraId="05A70CD5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FAB4" w14:textId="59C84745" w:rsidR="00B15FFE" w:rsidRPr="00085C4E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1.6</w:t>
            </w:r>
          </w:p>
        </w:tc>
        <w:tc>
          <w:tcPr>
            <w:tcW w:w="6082" w:type="dxa"/>
          </w:tcPr>
          <w:p w14:paraId="51D5B57D" w14:textId="72C1EF58" w:rsidR="00B15FFE" w:rsidRPr="00623353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As</w:t>
            </w:r>
            <w:r>
              <w:rPr>
                <w:color w:val="000000" w:themeColor="text1"/>
                <w:sz w:val="28"/>
                <w:lang w:val="uz-Cyrl-UZ"/>
              </w:rPr>
              <w:t>о</w:t>
            </w:r>
            <w:r>
              <w:rPr>
                <w:color w:val="000000" w:themeColor="text1"/>
                <w:sz w:val="28"/>
                <w:lang w:val="en-US"/>
              </w:rPr>
              <w:t>siy uchtovushliklarning sekstakkordlari. Ikki sekstakkordning qo</w:t>
            </w:r>
            <w:r w:rsidRPr="00136166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shilishi.</w:t>
            </w:r>
          </w:p>
        </w:tc>
      </w:tr>
      <w:tr w:rsidR="00B15FFE" w14:paraId="2D45F753" w14:textId="77777777" w:rsidTr="007C4417">
        <w:trPr>
          <w:trHeight w:val="403"/>
        </w:trPr>
        <w:tc>
          <w:tcPr>
            <w:tcW w:w="902" w:type="dxa"/>
            <w:vMerge/>
          </w:tcPr>
          <w:p w14:paraId="39449979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89C1" w14:textId="3B5D774D" w:rsidR="00B15FFE" w:rsidRPr="00623353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1.7</w:t>
            </w:r>
          </w:p>
        </w:tc>
        <w:tc>
          <w:tcPr>
            <w:tcW w:w="6082" w:type="dxa"/>
          </w:tcPr>
          <w:p w14:paraId="50717FF0" w14:textId="77777777" w:rsidR="00B15FFE" w:rsidRPr="00623353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O</w:t>
            </w:r>
            <w:r w:rsidRPr="00136166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tkinchi va yordamchi kvartsekstakkordlar.</w:t>
            </w:r>
          </w:p>
        </w:tc>
      </w:tr>
      <w:tr w:rsidR="00B15FFE" w14:paraId="0BA73D86" w14:textId="77777777" w:rsidTr="007C4417">
        <w:trPr>
          <w:trHeight w:val="403"/>
        </w:trPr>
        <w:tc>
          <w:tcPr>
            <w:tcW w:w="902" w:type="dxa"/>
          </w:tcPr>
          <w:p w14:paraId="702DFC86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848F" w14:textId="785EDE93" w:rsidR="00B15FFE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1.8</w:t>
            </w:r>
          </w:p>
        </w:tc>
        <w:tc>
          <w:tcPr>
            <w:tcW w:w="6082" w:type="dxa"/>
          </w:tcPr>
          <w:p w14:paraId="661340BB" w14:textId="77777777" w:rsidR="00B15FFE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Septakkordlar</w:t>
            </w:r>
          </w:p>
        </w:tc>
      </w:tr>
      <w:tr w:rsidR="00B15FFE" w14:paraId="14BBE6EA" w14:textId="77777777" w:rsidTr="007C4417">
        <w:trPr>
          <w:trHeight w:val="403"/>
        </w:trPr>
        <w:tc>
          <w:tcPr>
            <w:tcW w:w="902" w:type="dxa"/>
          </w:tcPr>
          <w:p w14:paraId="29EFED43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E3ED" w14:textId="58FC1D09" w:rsidR="00B15FFE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1.9</w:t>
            </w:r>
          </w:p>
        </w:tc>
        <w:tc>
          <w:tcPr>
            <w:tcW w:w="6082" w:type="dxa"/>
          </w:tcPr>
          <w:p w14:paraId="36CDEAF7" w14:textId="77777777" w:rsidR="00B15FFE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Dominanatseptakkord va uning aylanmalari</w:t>
            </w:r>
          </w:p>
        </w:tc>
      </w:tr>
      <w:tr w:rsidR="00B15FFE" w14:paraId="197C050F" w14:textId="77777777" w:rsidTr="007C4417">
        <w:trPr>
          <w:trHeight w:val="403"/>
        </w:trPr>
        <w:tc>
          <w:tcPr>
            <w:tcW w:w="902" w:type="dxa"/>
          </w:tcPr>
          <w:p w14:paraId="0796690A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69CB" w14:textId="30158E17" w:rsidR="00B15FFE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2</w:t>
            </w:r>
          </w:p>
        </w:tc>
        <w:tc>
          <w:tcPr>
            <w:tcW w:w="6082" w:type="dxa"/>
          </w:tcPr>
          <w:p w14:paraId="650F5D52" w14:textId="77777777" w:rsidR="00B15FFE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II pog</w:t>
            </w:r>
            <w:r w:rsidRPr="00136166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ona sekstakkordi va uchtovushligi. VI- pog</w:t>
            </w:r>
            <w:r w:rsidRPr="00136166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ona uchtovushligi. Bo</w:t>
            </w:r>
            <w:r w:rsidRPr="00136166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lingan kadensiya</w:t>
            </w:r>
          </w:p>
        </w:tc>
      </w:tr>
      <w:tr w:rsidR="00B15FFE" w14:paraId="38278795" w14:textId="77777777" w:rsidTr="007C4417">
        <w:trPr>
          <w:trHeight w:val="403"/>
        </w:trPr>
        <w:tc>
          <w:tcPr>
            <w:tcW w:w="902" w:type="dxa"/>
          </w:tcPr>
          <w:p w14:paraId="45DAC400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0CA3" w14:textId="77C28D11" w:rsidR="00B15FFE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2.1</w:t>
            </w:r>
          </w:p>
        </w:tc>
        <w:tc>
          <w:tcPr>
            <w:tcW w:w="6082" w:type="dxa"/>
          </w:tcPr>
          <w:p w14:paraId="6E57C4D8" w14:textId="77777777" w:rsidR="00B15FFE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Subdominantseptakkord</w:t>
            </w:r>
          </w:p>
        </w:tc>
      </w:tr>
      <w:tr w:rsidR="00B15FFE" w14:paraId="5E760EB6" w14:textId="77777777" w:rsidTr="007C4417">
        <w:trPr>
          <w:trHeight w:val="403"/>
        </w:trPr>
        <w:tc>
          <w:tcPr>
            <w:tcW w:w="902" w:type="dxa"/>
          </w:tcPr>
          <w:p w14:paraId="5F89355F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59FA" w14:textId="1982E183" w:rsidR="00B15FFE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2.2</w:t>
            </w:r>
          </w:p>
        </w:tc>
        <w:tc>
          <w:tcPr>
            <w:tcW w:w="6082" w:type="dxa"/>
          </w:tcPr>
          <w:p w14:paraId="537584D7" w14:textId="77777777" w:rsidR="00B15FFE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Yetakchiseptakkord</w:t>
            </w:r>
          </w:p>
        </w:tc>
      </w:tr>
      <w:tr w:rsidR="00B15FFE" w14:paraId="29DBB52F" w14:textId="77777777" w:rsidTr="007C4417">
        <w:trPr>
          <w:trHeight w:val="403"/>
        </w:trPr>
        <w:tc>
          <w:tcPr>
            <w:tcW w:w="902" w:type="dxa"/>
          </w:tcPr>
          <w:p w14:paraId="721F3774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4717" w14:textId="48E46C81" w:rsidR="00B15FFE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2.3</w:t>
            </w:r>
          </w:p>
        </w:tc>
        <w:tc>
          <w:tcPr>
            <w:tcW w:w="6082" w:type="dxa"/>
          </w:tcPr>
          <w:p w14:paraId="23771134" w14:textId="77777777" w:rsidR="00B15FFE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Kam qo</w:t>
            </w:r>
            <w:r w:rsidRPr="00136166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llaniladigan dominanta guruhi akkordlari</w:t>
            </w:r>
          </w:p>
        </w:tc>
      </w:tr>
      <w:tr w:rsidR="00B15FFE" w14:paraId="7DAC3DDA" w14:textId="77777777" w:rsidTr="007C4417">
        <w:trPr>
          <w:trHeight w:val="403"/>
        </w:trPr>
        <w:tc>
          <w:tcPr>
            <w:tcW w:w="902" w:type="dxa"/>
          </w:tcPr>
          <w:p w14:paraId="6CC295E0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AF5A" w14:textId="2EEC96A2" w:rsidR="00B15FFE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2.4</w:t>
            </w:r>
          </w:p>
        </w:tc>
        <w:tc>
          <w:tcPr>
            <w:tcW w:w="6082" w:type="dxa"/>
          </w:tcPr>
          <w:p w14:paraId="1BE00F00" w14:textId="77777777" w:rsidR="00B15FFE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Sekvensiyalar</w:t>
            </w:r>
          </w:p>
        </w:tc>
      </w:tr>
      <w:tr w:rsidR="00B15FFE" w14:paraId="6A2E1D35" w14:textId="77777777" w:rsidTr="007C4417">
        <w:trPr>
          <w:trHeight w:val="403"/>
        </w:trPr>
        <w:tc>
          <w:tcPr>
            <w:tcW w:w="902" w:type="dxa"/>
          </w:tcPr>
          <w:p w14:paraId="53CDBFA4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E2B4" w14:textId="6687C21C" w:rsidR="00B15FFE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2.5</w:t>
            </w:r>
          </w:p>
        </w:tc>
        <w:tc>
          <w:tcPr>
            <w:tcW w:w="6082" w:type="dxa"/>
          </w:tcPr>
          <w:p w14:paraId="3C2ECAFD" w14:textId="77777777" w:rsidR="00B15FFE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Qo</w:t>
            </w:r>
            <w:r w:rsidRPr="00136166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sh dominanta</w:t>
            </w:r>
          </w:p>
        </w:tc>
      </w:tr>
      <w:tr w:rsidR="00B15FFE" w14:paraId="05917863" w14:textId="77777777" w:rsidTr="007C4417">
        <w:trPr>
          <w:trHeight w:val="403"/>
        </w:trPr>
        <w:tc>
          <w:tcPr>
            <w:tcW w:w="902" w:type="dxa"/>
          </w:tcPr>
          <w:p w14:paraId="0623572B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C917" w14:textId="734A9691" w:rsidR="00B15FFE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2.6</w:t>
            </w:r>
          </w:p>
        </w:tc>
        <w:tc>
          <w:tcPr>
            <w:tcW w:w="6082" w:type="dxa"/>
          </w:tcPr>
          <w:p w14:paraId="1BD6413D" w14:textId="77777777" w:rsidR="00B15FFE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Og</w:t>
            </w:r>
            <w:r w:rsidRPr="00136166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ishma</w:t>
            </w:r>
          </w:p>
        </w:tc>
      </w:tr>
      <w:tr w:rsidR="00B15FFE" w14:paraId="2B4C2D39" w14:textId="77777777" w:rsidTr="007C4417">
        <w:trPr>
          <w:trHeight w:val="403"/>
        </w:trPr>
        <w:tc>
          <w:tcPr>
            <w:tcW w:w="902" w:type="dxa"/>
          </w:tcPr>
          <w:p w14:paraId="38C41C6C" w14:textId="77777777" w:rsidR="00B15FFE" w:rsidRDefault="00B15FFE" w:rsidP="00B15F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663" w14:textId="1C3D897A" w:rsidR="00B15FFE" w:rsidRDefault="00B15FFE" w:rsidP="00B15FF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2.7</w:t>
            </w:r>
          </w:p>
        </w:tc>
        <w:tc>
          <w:tcPr>
            <w:tcW w:w="6082" w:type="dxa"/>
          </w:tcPr>
          <w:p w14:paraId="006484ED" w14:textId="77777777" w:rsidR="00B15FFE" w:rsidRDefault="00B15FFE" w:rsidP="00B15FF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Modulyatsiya</w:t>
            </w:r>
          </w:p>
        </w:tc>
      </w:tr>
    </w:tbl>
    <w:p w14:paraId="246FB53C" w14:textId="77777777" w:rsidR="00AF1992" w:rsidRDefault="00AF1992" w:rsidP="00AF1992">
      <w:pPr>
        <w:pStyle w:val="1"/>
        <w:spacing w:before="48"/>
        <w:jc w:val="both"/>
        <w:rPr>
          <w:lang w:val="en-US"/>
        </w:rPr>
      </w:pPr>
    </w:p>
    <w:p w14:paraId="6C887245" w14:textId="3920CD6B" w:rsidR="00AF1992" w:rsidRPr="006D300B" w:rsidRDefault="00CA21A0" w:rsidP="00AF1992">
      <w:pPr>
        <w:pStyle w:val="1"/>
        <w:spacing w:before="48"/>
        <w:jc w:val="center"/>
        <w:rPr>
          <w:lang w:val="en-US"/>
        </w:rPr>
      </w:pPr>
      <w:r>
        <w:rPr>
          <w:lang w:val="en-US"/>
        </w:rPr>
        <w:t xml:space="preserve">Garmoniya </w:t>
      </w:r>
      <w:r w:rsidRPr="00CA21A0">
        <w:rPr>
          <w:lang w:val="en-US"/>
        </w:rPr>
        <w:t>fanidan malaka toifasi sinoviga tayyorgarlik ko‘rish uchun adabiyotlar ro‘yxati:</w:t>
      </w:r>
    </w:p>
    <w:p w14:paraId="4994B91A" w14:textId="77777777" w:rsidR="00AF1992" w:rsidRDefault="00AF1992" w:rsidP="00AF1992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right="285"/>
        <w:jc w:val="both"/>
        <w:rPr>
          <w:rFonts w:eastAsia="Georgia"/>
          <w:sz w:val="28"/>
          <w:szCs w:val="28"/>
          <w:lang w:val="en-GB"/>
        </w:rPr>
      </w:pPr>
      <w:r w:rsidRPr="00B04541">
        <w:rPr>
          <w:color w:val="000000"/>
          <w:sz w:val="28"/>
          <w:szCs w:val="28"/>
          <w:lang w:val="en-US"/>
        </w:rPr>
        <w:t>Musiqa elementar nazariyasi. Garmoniya</w:t>
      </w:r>
      <w:r w:rsidRPr="00B04541">
        <w:t xml:space="preserve"> </w:t>
      </w:r>
      <w:r w:rsidRPr="00B04541">
        <w:rPr>
          <w:color w:val="000000"/>
          <w:sz w:val="28"/>
          <w:szCs w:val="28"/>
          <w:lang w:val="en-US"/>
        </w:rPr>
        <w:t>Ibraximjanova G.A., Urmanova L.A., Xodjayeva M. X., Xalilov F.N.</w:t>
      </w:r>
      <w:r w:rsidRPr="00B04541">
        <w:rPr>
          <w:rFonts w:eastAsia="Georgia"/>
          <w:sz w:val="28"/>
          <w:szCs w:val="28"/>
          <w:lang w:val="en-GB"/>
        </w:rPr>
        <w:t xml:space="preserve"> Toshkent-2017</w:t>
      </w:r>
    </w:p>
    <w:p w14:paraId="698DF3FB" w14:textId="77777777" w:rsidR="00AF1992" w:rsidRDefault="00AF1992" w:rsidP="00AF1992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right="285"/>
        <w:jc w:val="both"/>
        <w:rPr>
          <w:rFonts w:eastAsia="Georgia"/>
          <w:sz w:val="28"/>
          <w:szCs w:val="28"/>
          <w:lang w:val="en-GB"/>
        </w:rPr>
      </w:pPr>
      <w:r>
        <w:rPr>
          <w:rFonts w:eastAsia="Georgia"/>
          <w:sz w:val="28"/>
          <w:szCs w:val="28"/>
          <w:lang w:val="en-GB"/>
        </w:rPr>
        <w:t xml:space="preserve">Garmoniya darsligi. I. I. Dubovskiy, S.V. Yevseyev, I.V. Sposobin va </w:t>
      </w:r>
      <w:r>
        <w:rPr>
          <w:rFonts w:eastAsia="Georgia"/>
          <w:sz w:val="28"/>
          <w:szCs w:val="28"/>
          <w:lang w:val="en-GB"/>
        </w:rPr>
        <w:lastRenderedPageBreak/>
        <w:t>V.V. Sokolov. Toshkent, “O</w:t>
      </w:r>
      <w:r w:rsidRPr="00A75E50">
        <w:rPr>
          <w:rFonts w:eastAsia="Georgia"/>
          <w:sz w:val="28"/>
          <w:szCs w:val="28"/>
          <w:lang w:val="en-GB"/>
        </w:rPr>
        <w:t>‘</w:t>
      </w:r>
      <w:r>
        <w:rPr>
          <w:rFonts w:eastAsia="Georgia"/>
          <w:sz w:val="28"/>
          <w:szCs w:val="28"/>
          <w:lang w:val="en-GB"/>
        </w:rPr>
        <w:t>qituvchi”-1979</w:t>
      </w:r>
    </w:p>
    <w:p w14:paraId="05D5E6B6" w14:textId="77777777" w:rsidR="00AF1992" w:rsidRDefault="00AF1992" w:rsidP="00AF1992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right="285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z w:val="28"/>
          <w:szCs w:val="28"/>
          <w:lang w:val="ru-RU"/>
        </w:rPr>
        <w:t>Учебник гармонии. Ю.Н. Тюлин, Н.Г. Привано. Москва «Музыка» 1986</w:t>
      </w:r>
    </w:p>
    <w:p w14:paraId="7A0097A0" w14:textId="77777777" w:rsidR="00AF1992" w:rsidRDefault="00AF1992" w:rsidP="00AF1992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right="285"/>
        <w:jc w:val="both"/>
        <w:rPr>
          <w:rFonts w:eastAsia="Georgia"/>
          <w:sz w:val="28"/>
          <w:szCs w:val="28"/>
          <w:lang w:val="en-US"/>
        </w:rPr>
      </w:pPr>
      <w:r w:rsidRPr="00A75E50">
        <w:rPr>
          <w:rFonts w:eastAsia="Georgia"/>
          <w:sz w:val="28"/>
          <w:szCs w:val="28"/>
          <w:lang w:val="en-US"/>
        </w:rPr>
        <w:t xml:space="preserve"> </w:t>
      </w:r>
      <w:r>
        <w:rPr>
          <w:rFonts w:eastAsia="Georgia"/>
          <w:sz w:val="28"/>
          <w:szCs w:val="28"/>
          <w:lang w:val="en-US"/>
        </w:rPr>
        <w:t>Garmoniya bo</w:t>
      </w:r>
      <w:r w:rsidRPr="00A75E50">
        <w:rPr>
          <w:rFonts w:eastAsia="Georgia"/>
          <w:sz w:val="28"/>
          <w:szCs w:val="28"/>
          <w:lang w:val="en-US"/>
        </w:rPr>
        <w:t>‘</w:t>
      </w:r>
      <w:r>
        <w:rPr>
          <w:rFonts w:eastAsia="Georgia"/>
          <w:sz w:val="28"/>
          <w:szCs w:val="28"/>
          <w:lang w:val="en-US"/>
        </w:rPr>
        <w:t>yicha mashq va masalalar to</w:t>
      </w:r>
      <w:r w:rsidRPr="00A75E50">
        <w:rPr>
          <w:rFonts w:eastAsia="Georgia"/>
          <w:sz w:val="28"/>
          <w:szCs w:val="28"/>
          <w:lang w:val="en-US"/>
        </w:rPr>
        <w:t>‘</w:t>
      </w:r>
      <w:r>
        <w:rPr>
          <w:rFonts w:eastAsia="Georgia"/>
          <w:sz w:val="28"/>
          <w:szCs w:val="28"/>
          <w:lang w:val="en-US"/>
        </w:rPr>
        <w:t>plami. Q. Rahimov. Toshkent “Aloqachi” 2005</w:t>
      </w:r>
    </w:p>
    <w:p w14:paraId="03C5C838" w14:textId="77777777" w:rsidR="00AF1992" w:rsidRDefault="00AF1992" w:rsidP="00AF1992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right="285"/>
        <w:jc w:val="both"/>
        <w:rPr>
          <w:rFonts w:eastAsia="Georgia"/>
          <w:sz w:val="28"/>
          <w:szCs w:val="28"/>
          <w:lang w:val="en-US"/>
        </w:rPr>
      </w:pPr>
      <w:r>
        <w:rPr>
          <w:rFonts w:eastAsia="Georgia"/>
          <w:sz w:val="28"/>
          <w:szCs w:val="28"/>
          <w:lang w:val="en-US"/>
        </w:rPr>
        <w:t xml:space="preserve"> </w:t>
      </w:r>
      <w:bookmarkStart w:id="0" w:name="_Hlk177162485"/>
      <w:r>
        <w:rPr>
          <w:rFonts w:eastAsia="Georgia"/>
          <w:sz w:val="28"/>
          <w:szCs w:val="28"/>
          <w:lang w:val="en-US"/>
        </w:rPr>
        <w:t>Musiqa nazariyasi. Urmanova L.A, Trigulova A.X, Ibraximjanova G.A. Toshkent-2013</w:t>
      </w:r>
    </w:p>
    <w:bookmarkEnd w:id="0"/>
    <w:p w14:paraId="559EBFD2" w14:textId="77777777" w:rsidR="00AF1992" w:rsidRDefault="00AF1992" w:rsidP="00AF1992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right="285"/>
        <w:jc w:val="both"/>
        <w:rPr>
          <w:rFonts w:eastAsia="Georgia"/>
          <w:sz w:val="28"/>
          <w:szCs w:val="28"/>
          <w:lang w:val="en-US"/>
        </w:rPr>
      </w:pPr>
      <w:r>
        <w:rPr>
          <w:rFonts w:eastAsia="Georgia"/>
          <w:sz w:val="28"/>
          <w:szCs w:val="28"/>
          <w:lang w:val="en-US"/>
        </w:rPr>
        <w:t>Garmoniya. A. Azimova. Toshkent-2021</w:t>
      </w:r>
    </w:p>
    <w:p w14:paraId="4631ACF6" w14:textId="77777777" w:rsidR="00AF1992" w:rsidRPr="009D7915" w:rsidRDefault="00AF1992" w:rsidP="00AF1992">
      <w:pPr>
        <w:tabs>
          <w:tab w:val="left" w:pos="993"/>
          <w:tab w:val="left" w:pos="1276"/>
        </w:tabs>
        <w:spacing w:before="47"/>
        <w:ind w:right="285"/>
        <w:jc w:val="both"/>
        <w:rPr>
          <w:rFonts w:eastAsia="Georgia"/>
          <w:sz w:val="28"/>
          <w:szCs w:val="28"/>
          <w:lang w:val="en-US"/>
        </w:rPr>
      </w:pPr>
      <w:r>
        <w:rPr>
          <w:rFonts w:eastAsia="Georgia"/>
          <w:sz w:val="28"/>
          <w:szCs w:val="28"/>
          <w:lang w:val="en-US"/>
        </w:rPr>
        <w:t xml:space="preserve">          7. </w:t>
      </w:r>
      <w:r w:rsidRPr="009D7915">
        <w:rPr>
          <w:rFonts w:eastAsia="Georgia"/>
          <w:sz w:val="28"/>
          <w:szCs w:val="28"/>
          <w:lang w:val="en-US"/>
        </w:rPr>
        <w:t>Musiqa l</w:t>
      </w:r>
      <w:r>
        <w:rPr>
          <w:rFonts w:eastAsia="Georgia"/>
          <w:sz w:val="28"/>
          <w:szCs w:val="28"/>
          <w:lang w:val="en-US"/>
        </w:rPr>
        <w:t>u</w:t>
      </w:r>
      <w:r w:rsidRPr="009D7915">
        <w:rPr>
          <w:rFonts w:eastAsia="Georgia"/>
          <w:sz w:val="28"/>
          <w:szCs w:val="28"/>
          <w:lang w:val="en-US"/>
        </w:rPr>
        <w:t>g‘ati. I. Akbarov. Toshkent-1987</w:t>
      </w:r>
    </w:p>
    <w:p w14:paraId="7AC532C1" w14:textId="77777777" w:rsidR="00AF1992" w:rsidRPr="00A12B9F" w:rsidRDefault="00AF1992" w:rsidP="00AF1992">
      <w:pPr>
        <w:tabs>
          <w:tab w:val="left" w:pos="993"/>
          <w:tab w:val="left" w:pos="1276"/>
        </w:tabs>
        <w:spacing w:before="47"/>
        <w:ind w:right="285"/>
        <w:jc w:val="both"/>
        <w:rPr>
          <w:rFonts w:eastAsia="Georgia"/>
          <w:sz w:val="28"/>
          <w:szCs w:val="28"/>
          <w:lang w:val="en-US"/>
        </w:rPr>
      </w:pPr>
    </w:p>
    <w:p w14:paraId="7A390AB3" w14:textId="77777777" w:rsidR="00E65AEB" w:rsidRDefault="00E65AEB"/>
    <w:sectPr w:rsidR="00E6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11D30"/>
    <w:multiLevelType w:val="hybridMultilevel"/>
    <w:tmpl w:val="72442C66"/>
    <w:lvl w:ilvl="0" w:tplc="4B8CABD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4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A1"/>
    <w:rsid w:val="00176280"/>
    <w:rsid w:val="00257621"/>
    <w:rsid w:val="00366C26"/>
    <w:rsid w:val="00886E25"/>
    <w:rsid w:val="008F0C58"/>
    <w:rsid w:val="00962BD4"/>
    <w:rsid w:val="009F37B7"/>
    <w:rsid w:val="00A81418"/>
    <w:rsid w:val="00A86D17"/>
    <w:rsid w:val="00AF1992"/>
    <w:rsid w:val="00B15FFE"/>
    <w:rsid w:val="00CA21A0"/>
    <w:rsid w:val="00D2195F"/>
    <w:rsid w:val="00DD14A1"/>
    <w:rsid w:val="00E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43B4"/>
  <w15:chartTrackingRefBased/>
  <w15:docId w15:val="{1F2E1F18-52B4-472B-A006-AB4FEE6A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link w:val="10"/>
    <w:uiPriority w:val="9"/>
    <w:qFormat/>
    <w:rsid w:val="00AF1992"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992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table" w:customStyle="1" w:styleId="TableNormal">
    <w:name w:val="Table Normal"/>
    <w:uiPriority w:val="2"/>
    <w:semiHidden/>
    <w:unhideWhenUsed/>
    <w:qFormat/>
    <w:rsid w:val="00AF1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1992"/>
    <w:pPr>
      <w:ind w:left="405" w:hanging="28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1992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a5">
    <w:name w:val="List Paragraph"/>
    <w:basedOn w:val="a"/>
    <w:uiPriority w:val="34"/>
    <w:qFormat/>
    <w:rsid w:val="00AF1992"/>
    <w:pPr>
      <w:ind w:left="405" w:hanging="284"/>
    </w:pPr>
  </w:style>
  <w:style w:type="paragraph" w:customStyle="1" w:styleId="TableParagraph">
    <w:name w:val="Table Paragraph"/>
    <w:basedOn w:val="a"/>
    <w:uiPriority w:val="1"/>
    <w:qFormat/>
    <w:rsid w:val="00AF1992"/>
  </w:style>
  <w:style w:type="character" w:customStyle="1" w:styleId="FontStyle49">
    <w:name w:val="Font Style49"/>
    <w:rsid w:val="00AF1992"/>
    <w:rPr>
      <w:rFonts w:ascii="Times New Roman" w:hAnsi="Times New Roman" w:cs="Times New Roman" w:hint="default"/>
      <w:b/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2024-09-16T04:52:00Z</dcterms:created>
  <dcterms:modified xsi:type="dcterms:W3CDTF">2024-09-16T11:54:00Z</dcterms:modified>
</cp:coreProperties>
</file>